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A3" w:rsidRPr="00DD08A3" w:rsidRDefault="00DD08A3" w:rsidP="00DD08A3">
      <w:pPr>
        <w:spacing w:afterLines="100" w:after="312" w:line="48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b/>
          <w:sz w:val="24"/>
          <w:szCs w:val="24"/>
        </w:rPr>
        <w:t>遵义市汇川区人民政府办公室</w:t>
      </w:r>
    </w:p>
    <w:p w:rsidR="00DD08A3" w:rsidRPr="00DD08A3" w:rsidRDefault="00DD08A3" w:rsidP="00DD08A3">
      <w:pPr>
        <w:spacing w:afterLines="100" w:after="312" w:line="48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b/>
          <w:sz w:val="24"/>
          <w:szCs w:val="24"/>
        </w:rPr>
        <w:t>关于在全市公开选调工作人员的方案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为进一步拓宽选人用人渠道，优化区人民政府办公室干部队伍结构，加快建设一支素质高、能力强、专业化的干部队伍，根据工作需要和办公室干部队伍建设实际，决定面向全市公开选调工作人员。具体方案如下：</w:t>
      </w:r>
    </w:p>
    <w:p w:rsidR="00DD08A3" w:rsidRPr="00DD08A3" w:rsidRDefault="00DD08A3" w:rsidP="00DD08A3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b/>
          <w:sz w:val="24"/>
          <w:szCs w:val="24"/>
        </w:rPr>
        <w:t>一、选调职位及名额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遵义市汇川区人民政府办公室下属事业单位区金融办公室事业编制1名，区人民政府法律事务服务中心事业编制1名。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b/>
          <w:sz w:val="24"/>
          <w:szCs w:val="24"/>
        </w:rPr>
        <w:t>二、选调范围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全市各单位具有行政事业编制身份且符合调动规定的正式干部。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b/>
          <w:sz w:val="24"/>
          <w:szCs w:val="24"/>
        </w:rPr>
        <w:t>三、选调资格条件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（一）政治坚定，坚决拥护和执行党的路线、方针、政策，有较强的政治意识、大局意识、服务意识、纪律意识、创新意识，在思想上、政治上和行动上与党中央保持一致；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（二）身体健康，年龄32周岁以下（1986年11月31日以后出生）；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（三）具有全日制大学本科及以上学历；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（四）区金融办要求选调人员为金融、经济相关专业，且从事本领域工作</w:t>
      </w:r>
      <w:r w:rsidRPr="00DD08A3">
        <w:rPr>
          <w:rFonts w:ascii="宋体" w:hAnsi="宋体" w:hint="eastAsia"/>
          <w:sz w:val="24"/>
          <w:szCs w:val="24"/>
        </w:rPr>
        <w:lastRenderedPageBreak/>
        <w:t>2年以上（含2年）；区法律事务服务中心要求选调人员为法学专业，通过司法考试获得C证以上等级，且从事本领域工作2年以上（含2年）；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（五）具有事业编制身份，或被选调人员在原单位是行政编制，选调后本人自愿入选调单位事业编制的，近三年度考核均为合格（称职）以上等次；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（六）未受过党纪、政纪处分以及未被治安和刑事处罚。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b/>
          <w:sz w:val="24"/>
          <w:szCs w:val="24"/>
        </w:rPr>
        <w:t>四、选调方式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通过面试和笔试方式择优选调。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b/>
          <w:sz w:val="24"/>
          <w:szCs w:val="24"/>
        </w:rPr>
        <w:t>五、选调程序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（一）组织报名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采取现场报名方式进行。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报名时间：2018年11月29日-12月12日09:00-17:30。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报名所需材料：1.《中共遵义市汇川区人民政府办公室公开选调工作人员报名登记表》纸质版2份（经所在单位同意盖章方有效）及电子版；2.身份证、个人毕业证书、获奖证书等相关材料原件和复印件；3.近期蓝白渐变底1寸免冠证件照2张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（二）资格审查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选调工作领导小组负责对报考人员资格进行审查。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lastRenderedPageBreak/>
        <w:t>资格审查贯穿于选调工作全过程，若发现报名人员提供的材料有弄虚作假或不符合报考要求的，一经查实，取消其选调资格。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（三）能力测试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1.笔试。主要测试报名人员的专业水平和文字综合能力。笔试时间另行通知。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2.面试。根据笔试结果，按面试人员与选调名额3:1的比例，从高分到低分确定面试人选（入围最后一名出现成绩相同者一并列入）。如面试人员达不到3:1的比例，则全部进入面试。面试采取结构化面试方式进行，重点对应试人员的语言表达能力、应变能力、逻辑思维能力等方面进行了解。面试时间另行通知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（四）体检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1.根据选调职位计划数和考试总成绩从高到低按1:1的比例确定体检对象（若总成绩末位出现并列的，同时确定为体检对象）。考生放弃体检或体检不合格的，取消进入下一环节资格，空缺人数按考生总成绩由高到低依次递补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2.体检由区人民政府办公室统一组织，体检费用由考生自理。体检标准参照《公务员录用体检通用标准（试行）》《公务员录用体检操作手册（试行）》规定执行。体检时间另行通知。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（五）考察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lastRenderedPageBreak/>
        <w:t>笔试成绩占60%，面试占40%，计算总成绩。根据招考职位计划数和考试总成绩从高到低按1:1的比例确定考察对象（入围最后一名出现成绩相同者一并列入）。由汇川区人民政府办公室和汇川区委组织部选派人员组成考察组，实地对考察对象的德、能、勤、绩、廉进行全面考察，注重考察工作实绩。入选人员要自行协调好所在单位考察相关事宜，便于考察工作顺利进行。在考察中发现不符合选调条件和资格的，视为考察不合格，取消拟选调资格。该职位按总成绩从高分到低分顺序依次递补进入考察环节,递补最多顺延两个名次（如顺延的第一个名次并列两名及以上考生的，只递补第一个名次；如顺延的第二个名次出现有并列的考生，一同进入考察环节）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（六）办理手续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根据总成绩和考察情况，由汇川区人民政府办公室确定拟选调人选，并进行公示。经公示无异议后，办理调动手续。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DD08A3">
        <w:rPr>
          <w:rFonts w:ascii="宋体" w:hAnsi="宋体" w:hint="eastAsia"/>
          <w:b/>
          <w:sz w:val="24"/>
          <w:szCs w:val="24"/>
        </w:rPr>
        <w:t>六、其他事项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（一）联系人：张明瑜；联系电话：28680351。</w:t>
      </w:r>
    </w:p>
    <w:p w:rsidR="00DD08A3" w:rsidRPr="00DD08A3" w:rsidRDefault="00DD08A3" w:rsidP="00DD08A3">
      <w:pPr>
        <w:spacing w:afterLines="100" w:after="312" w:line="48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DD08A3">
        <w:rPr>
          <w:rFonts w:ascii="宋体" w:hAnsi="宋体" w:hint="eastAsia"/>
          <w:sz w:val="24"/>
          <w:szCs w:val="24"/>
        </w:rPr>
        <w:t>（二）报名地点：遵义市汇川行政办公中心（汇川大道）A区502办公室。</w:t>
      </w:r>
    </w:p>
    <w:p w:rsidR="00DD08A3" w:rsidRDefault="00DD08A3" w:rsidP="00DD08A3">
      <w:pPr>
        <w:jc w:val="left"/>
        <w:rPr>
          <w:rFonts w:hint="eastAsia"/>
        </w:rPr>
      </w:pPr>
      <w:bookmarkStart w:id="0" w:name="_GoBack"/>
      <w:bookmarkEnd w:id="0"/>
    </w:p>
    <w:sectPr w:rsidR="00DD08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3"/>
    <w:rsid w:val="00D940A3"/>
    <w:rsid w:val="00DA2BDB"/>
    <w:rsid w:val="00D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EED6"/>
  <w15:chartTrackingRefBased/>
  <w15:docId w15:val="{77C01E2E-77CB-4A38-A330-F5E20EB1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2018-11-29T02:19:00Z</dcterms:created>
  <dcterms:modified xsi:type="dcterms:W3CDTF">2018-11-29T02:19:00Z</dcterms:modified>
</cp:coreProperties>
</file>