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5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34"/>
                <w:szCs w:val="3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4"/>
                <w:szCs w:val="34"/>
                <w:lang w:bidi="ar"/>
              </w:rPr>
              <w:t>附件: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9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44"/>
                <w:szCs w:val="44"/>
              </w:rPr>
              <w:t>南昌市青云谱区2018年度公开选调事业编制工作人员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入闱体检人员名单</w:t>
            </w:r>
            <w:bookmarkEnd w:id="0"/>
          </w:p>
        </w:tc>
      </w:tr>
    </w:tbl>
    <w:p>
      <w:pPr>
        <w:rPr>
          <w:rFonts w:ascii="仿宋_GB2312" w:hAnsi="Arial" w:cs="Arial"/>
          <w:color w:val="000000"/>
          <w:kern w:val="0"/>
        </w:rPr>
      </w:pPr>
      <w:r>
        <w:rPr>
          <w:rFonts w:hint="eastAsia" w:ascii="仿宋_GB2312" w:hAnsi="Arial" w:cs="Arial"/>
          <w:color w:val="000000"/>
          <w:kern w:val="0"/>
        </w:rPr>
        <w:tab/>
      </w:r>
    </w:p>
    <w:tbl>
      <w:tblPr>
        <w:tblStyle w:val="3"/>
        <w:tblW w:w="9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3249"/>
        <w:gridCol w:w="157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b/>
                <w:color w:val="000000"/>
                <w:kern w:val="0"/>
                <w:sz w:val="30"/>
                <w:szCs w:val="30"/>
              </w:rPr>
              <w:t>是否入闱体检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陈楠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区经济调查队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综合岗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雷冲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区民情民意调查中心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统计岗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严梅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区民情民意调查中心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统计岗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胡露露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区民情民意调查中心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统计岗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吕星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区民情民意调查中心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统计岗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/>
                <w:kern w:val="0"/>
                <w:sz w:val="30"/>
                <w:szCs w:val="30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478F6"/>
    <w:rsid w:val="06035289"/>
    <w:rsid w:val="1EA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2019-03-12T06:30:00Z</dcterms:created>
  <dc:creator>水慕沙</dc:creator>
  <cp:lastModifiedBy>水慕沙</cp:lastModifiedBy>
  <dcterms:modified xsi:type="dcterms:W3CDTF">2019-03-12T06:30:52Z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