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widowControl/>
        <w:spacing w:before="100" w:beforeAutospacing="1" w:after="100" w:afterAutospacing="1" w:line="4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36"/>
        </w:rPr>
      </w:pPr>
      <w:bookmarkStart w:id="0" w:name="_GoBack"/>
      <w:r>
        <w:rPr>
          <w:rFonts w:hint="eastAsia" w:ascii="宋体" w:hAnsi="宋体"/>
          <w:b/>
          <w:bCs/>
          <w:sz w:val="44"/>
          <w:szCs w:val="36"/>
        </w:rPr>
        <w:t>中共衡东县委</w:t>
      </w:r>
      <w:r>
        <w:rPr>
          <w:rFonts w:hint="eastAsia" w:ascii="宋体" w:hAnsi="宋体"/>
          <w:b/>
          <w:bCs/>
          <w:sz w:val="44"/>
          <w:szCs w:val="36"/>
          <w:lang w:val="en-US" w:eastAsia="zh-CN"/>
        </w:rPr>
        <w:t>研究中心公开选调</w:t>
      </w:r>
      <w:r>
        <w:rPr>
          <w:rFonts w:hint="eastAsia" w:ascii="宋体" w:hAnsi="宋体"/>
          <w:b/>
          <w:bCs/>
          <w:sz w:val="44"/>
          <w:szCs w:val="36"/>
        </w:rPr>
        <w:t>工作人员</w:t>
      </w:r>
    </w:p>
    <w:p>
      <w:pPr>
        <w:spacing w:line="560" w:lineRule="exact"/>
        <w:jc w:val="center"/>
        <w:rPr>
          <w:rFonts w:hint="eastAsia" w:ascii="宋体" w:hAnsi="宋体"/>
          <w:b/>
          <w:bCs/>
          <w:sz w:val="44"/>
          <w:szCs w:val="36"/>
        </w:rPr>
      </w:pPr>
      <w:r>
        <w:rPr>
          <w:rFonts w:hint="eastAsia" w:ascii="宋体" w:hAnsi="宋体"/>
          <w:b/>
          <w:bCs/>
          <w:sz w:val="44"/>
          <w:szCs w:val="36"/>
        </w:rPr>
        <w:t>报名登记表</w:t>
      </w:r>
      <w:bookmarkEnd w:id="0"/>
    </w:p>
    <w:p>
      <w:pPr>
        <w:spacing w:line="160" w:lineRule="exact"/>
        <w:ind w:firstLine="2831" w:firstLineChars="641"/>
        <w:rPr>
          <w:rFonts w:hint="eastAsia" w:ascii="宋体" w:hAnsi="宋体"/>
          <w:b/>
          <w:bCs/>
          <w:sz w:val="44"/>
          <w:szCs w:val="36"/>
        </w:rPr>
      </w:pPr>
    </w:p>
    <w:tbl>
      <w:tblPr>
        <w:tblStyle w:val="2"/>
        <w:tblW w:w="888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86"/>
        <w:gridCol w:w="846"/>
        <w:gridCol w:w="50"/>
        <w:gridCol w:w="364"/>
        <w:gridCol w:w="540"/>
        <w:gridCol w:w="117"/>
        <w:gridCol w:w="902"/>
        <w:gridCol w:w="541"/>
        <w:gridCol w:w="18"/>
        <w:gridCol w:w="456"/>
        <w:gridCol w:w="420"/>
        <w:gridCol w:w="1682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性质</w:t>
            </w:r>
          </w:p>
        </w:tc>
        <w:tc>
          <w:tcPr>
            <w:tcW w:w="20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25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及专业</w:t>
            </w:r>
          </w:p>
        </w:tc>
        <w:tc>
          <w:tcPr>
            <w:tcW w:w="42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育</w:t>
            </w:r>
          </w:p>
        </w:tc>
        <w:tc>
          <w:tcPr>
            <w:tcW w:w="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8"/>
                <w:sz w:val="24"/>
              </w:rPr>
            </w:pPr>
            <w:r>
              <w:rPr>
                <w:rFonts w:hint="eastAsia" w:ascii="仿宋_GB2312" w:hAnsi="宋体" w:eastAsia="仿宋_GB2312"/>
                <w:spacing w:val="-18"/>
                <w:sz w:val="24"/>
              </w:rPr>
              <w:t>婚    否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配偶姓名及工作单位</w:t>
            </w:r>
          </w:p>
        </w:tc>
        <w:tc>
          <w:tcPr>
            <w:tcW w:w="4309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79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4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19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18"/>
        </w:rPr>
      </w:pPr>
    </w:p>
    <w:tbl>
      <w:tblPr>
        <w:tblStyle w:val="2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4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本人对上述填写内容的真实性负责，如有弄虚作假，自愿接受取消考试资格处理。服从选调单位工作安排。</w:t>
            </w:r>
          </w:p>
          <w:p>
            <w:pPr>
              <w:tabs>
                <w:tab w:val="left" w:pos="2655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tabs>
                <w:tab w:val="left" w:pos="2655"/>
              </w:tabs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签名： </w:t>
            </w:r>
          </w:p>
          <w:p>
            <w:pPr>
              <w:tabs>
                <w:tab w:val="left" w:pos="2655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 意    见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99"/>
              </w:tabs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对报考人员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在本单位工作期间思想、工作、学习、作风等方面的综合评价：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4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    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填报说明：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1.简历从高中填起；</w:t>
      </w:r>
    </w:p>
    <w:p>
      <w:pPr>
        <w:ind w:left="280" w:hanging="280" w:hangingChars="1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2.所在单位意见由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报考人员所在</w:t>
      </w:r>
      <w:r>
        <w:rPr>
          <w:rFonts w:hint="eastAsia" w:ascii="仿宋_GB2312" w:eastAsia="仿宋_GB2312"/>
          <w:sz w:val="28"/>
          <w:szCs w:val="28"/>
        </w:rPr>
        <w:t>单位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组织人事部门</w:t>
      </w:r>
      <w:r>
        <w:rPr>
          <w:rFonts w:hint="eastAsia" w:ascii="仿宋_GB2312" w:eastAsia="仿宋_GB2312"/>
          <w:sz w:val="28"/>
          <w:szCs w:val="28"/>
        </w:rPr>
        <w:t>签署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35BF3"/>
    <w:rsid w:val="6D9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2019-06-24T08:51:00Z</dcterms:created>
  <dc:creator>hd003</dc:creator>
  <cp:lastModifiedBy>hd003</cp:lastModifiedBy>
  <dcterms:modified xsi:type="dcterms:W3CDTF">2019-06-24T08:52:12Z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