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6" w:rsidRDefault="00BD6003">
      <w:pPr>
        <w:wordWrap w:val="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1F2A16" w:rsidRDefault="00BD6003">
      <w:pPr>
        <w:wordWrap w:val="0"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1"/>
          <w:sz w:val="44"/>
          <w:szCs w:val="44"/>
        </w:rPr>
        <w:t>中共南充市顺庆区委组织部</w:t>
      </w:r>
    </w:p>
    <w:p w:rsidR="001F2A16" w:rsidRDefault="00BD6003">
      <w:pPr>
        <w:wordWrap w:val="0"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年度公开考调（商调）部分区级机关单位工作人员体检人员名单</w:t>
      </w:r>
    </w:p>
    <w:tbl>
      <w:tblPr>
        <w:tblW w:w="8960" w:type="dxa"/>
        <w:jc w:val="center"/>
        <w:tblInd w:w="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556"/>
        <w:gridCol w:w="1409"/>
        <w:gridCol w:w="3445"/>
        <w:gridCol w:w="1563"/>
      </w:tblGrid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报考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 w:val="32"/>
                <w:szCs w:val="32"/>
                <w:lang/>
              </w:rPr>
              <w:t>岗位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史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区委统战部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唐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区委编办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周丽佳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区财政局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邓晗晞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区发改局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蒲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霞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区自然资源和规划局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明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区医疗保障局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谭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区医疗保障局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吴凌萧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区医疗保障局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李云翔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区医疗保障局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1F2A16">
            <w:pPr>
              <w:widowControl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F2A16">
        <w:trPr>
          <w:trHeight w:val="8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邓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21"/>
                <w:sz w:val="32"/>
                <w:szCs w:val="32"/>
              </w:rPr>
              <w:t>区教科体局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A16" w:rsidRDefault="00BD600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商调</w:t>
            </w:r>
          </w:p>
        </w:tc>
      </w:tr>
    </w:tbl>
    <w:p w:rsidR="001F2A16" w:rsidRDefault="001F2A16">
      <w:pPr>
        <w:jc w:val="left"/>
      </w:pPr>
    </w:p>
    <w:sectPr w:rsidR="001F2A16" w:rsidSect="001F2A16">
      <w:pgSz w:w="11850" w:h="16783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03" w:rsidRDefault="00BD6003" w:rsidP="00DC2AF3">
      <w:r>
        <w:separator/>
      </w:r>
    </w:p>
  </w:endnote>
  <w:endnote w:type="continuationSeparator" w:id="1">
    <w:p w:rsidR="00BD6003" w:rsidRDefault="00BD6003" w:rsidP="00DC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03" w:rsidRDefault="00BD6003" w:rsidP="00DC2AF3">
      <w:r>
        <w:separator/>
      </w:r>
    </w:p>
  </w:footnote>
  <w:footnote w:type="continuationSeparator" w:id="1">
    <w:p w:rsidR="00BD6003" w:rsidRDefault="00BD6003" w:rsidP="00DC2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B24A76"/>
    <w:rsid w:val="001F2A16"/>
    <w:rsid w:val="00BD6003"/>
    <w:rsid w:val="00DC2AF3"/>
    <w:rsid w:val="01253F9C"/>
    <w:rsid w:val="03027A9E"/>
    <w:rsid w:val="0586527A"/>
    <w:rsid w:val="08EE36D6"/>
    <w:rsid w:val="0A206559"/>
    <w:rsid w:val="0D30467A"/>
    <w:rsid w:val="120E040C"/>
    <w:rsid w:val="146025FD"/>
    <w:rsid w:val="15A73C46"/>
    <w:rsid w:val="167F0F6A"/>
    <w:rsid w:val="17DE600B"/>
    <w:rsid w:val="1A197AFF"/>
    <w:rsid w:val="1A2D794E"/>
    <w:rsid w:val="1BDE3524"/>
    <w:rsid w:val="1C7279D2"/>
    <w:rsid w:val="204A3DF5"/>
    <w:rsid w:val="21B44DE7"/>
    <w:rsid w:val="230B3A74"/>
    <w:rsid w:val="27406186"/>
    <w:rsid w:val="2841190F"/>
    <w:rsid w:val="2FC76111"/>
    <w:rsid w:val="32EF0C8F"/>
    <w:rsid w:val="34836F8F"/>
    <w:rsid w:val="3BB24A76"/>
    <w:rsid w:val="48E10E0E"/>
    <w:rsid w:val="4F8D67F8"/>
    <w:rsid w:val="569C7970"/>
    <w:rsid w:val="56C576C8"/>
    <w:rsid w:val="59C51A82"/>
    <w:rsid w:val="5AC951C0"/>
    <w:rsid w:val="5AEA0E1C"/>
    <w:rsid w:val="5B7419BC"/>
    <w:rsid w:val="5D7E557E"/>
    <w:rsid w:val="63F234D3"/>
    <w:rsid w:val="64A32B06"/>
    <w:rsid w:val="65CF1FD4"/>
    <w:rsid w:val="67334115"/>
    <w:rsid w:val="68870E73"/>
    <w:rsid w:val="6AE36FF5"/>
    <w:rsid w:val="6C14217E"/>
    <w:rsid w:val="6CB2399E"/>
    <w:rsid w:val="6D2E3567"/>
    <w:rsid w:val="6D535020"/>
    <w:rsid w:val="76273046"/>
    <w:rsid w:val="7807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1F2A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F2A1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footer"/>
    <w:basedOn w:val="a"/>
    <w:qFormat/>
    <w:rsid w:val="001F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F2A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1F2A16"/>
  </w:style>
  <w:style w:type="paragraph" w:styleId="a6">
    <w:name w:val="header"/>
    <w:basedOn w:val="a"/>
    <w:link w:val="Char"/>
    <w:rsid w:val="00DC2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C2A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曾松林</cp:lastModifiedBy>
  <cp:revision>2</cp:revision>
  <cp:lastPrinted>2019-09-03T15:47:00Z</cp:lastPrinted>
  <dcterms:created xsi:type="dcterms:W3CDTF">2019-09-05T07:21:00Z</dcterms:created>
  <dcterms:modified xsi:type="dcterms:W3CDTF">2019-09-05T07:21:00Z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