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spacing w:line="570" w:lineRule="exact"/>
        <w:rPr>
          <w:rFonts w:hint="eastAsia" w:eastAsia="仿宋_GB2312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自治区人民政府驻北京办事处2019年度公务员公开遴选拟遴选人员名单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（按笔试准考证号排序）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380"/>
        <w:gridCol w:w="1545"/>
        <w:gridCol w:w="1680"/>
        <w:gridCol w:w="1065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8" w:type="pct"/>
            <w:vAlign w:val="center"/>
          </w:tcPr>
          <w:p>
            <w:pPr>
              <w:spacing w:line="57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46" w:type="pct"/>
            <w:vAlign w:val="center"/>
          </w:tcPr>
          <w:p>
            <w:pPr>
              <w:spacing w:line="57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遴选机关</w:t>
            </w:r>
          </w:p>
        </w:tc>
        <w:tc>
          <w:tcPr>
            <w:tcW w:w="545" w:type="pct"/>
            <w:vAlign w:val="center"/>
          </w:tcPr>
          <w:p>
            <w:pPr>
              <w:spacing w:line="57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遴选职位</w:t>
            </w:r>
          </w:p>
        </w:tc>
        <w:tc>
          <w:tcPr>
            <w:tcW w:w="593" w:type="pct"/>
            <w:vAlign w:val="center"/>
          </w:tcPr>
          <w:p>
            <w:pPr>
              <w:spacing w:line="57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75" w:type="pct"/>
            <w:vAlign w:val="center"/>
          </w:tcPr>
          <w:p>
            <w:pPr>
              <w:spacing w:line="57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611" w:type="pct"/>
            <w:vAlign w:val="center"/>
          </w:tcPr>
          <w:p>
            <w:pPr>
              <w:spacing w:line="57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8" w:type="pct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pct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  <w:t>自治区人民政府驻北京办事处</w:t>
            </w:r>
          </w:p>
        </w:tc>
        <w:tc>
          <w:tcPr>
            <w:tcW w:w="545" w:type="pct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  <w:t>综合职位</w:t>
            </w:r>
          </w:p>
        </w:tc>
        <w:tc>
          <w:tcPr>
            <w:tcW w:w="593" w:type="pct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  <w:t>王院院</w:t>
            </w:r>
          </w:p>
        </w:tc>
        <w:tc>
          <w:tcPr>
            <w:tcW w:w="375" w:type="pct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611" w:type="pct"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</w:rPr>
              <w:t>全州县卫生计生监督所科员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8" w:type="pct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pct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545" w:type="pct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593" w:type="pct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  <w:t>蔡</w:t>
            </w: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  <w:t>华</w:t>
            </w:r>
          </w:p>
        </w:tc>
        <w:tc>
          <w:tcPr>
            <w:tcW w:w="375" w:type="pct"/>
            <w:vAlign w:val="center"/>
          </w:tcPr>
          <w:p>
            <w:pPr>
              <w:spacing w:line="570" w:lineRule="exact"/>
              <w:jc w:val="center"/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611" w:type="pct"/>
            <w:vAlign w:val="center"/>
          </w:tcPr>
          <w:p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</w:rPr>
              <w:t>自治区中渡监狱</w:t>
            </w:r>
            <w:r>
              <w:rPr>
                <w:rFonts w:hint="eastAsia" w:eastAsia="仿宋_GB2312"/>
                <w:sz w:val="32"/>
                <w:szCs w:val="32"/>
                <w:vertAlign w:val="baseline"/>
                <w:lang w:eastAsia="zh-CN"/>
              </w:rPr>
              <w:t>四级警长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258C"/>
    <w:rsid w:val="24B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2020-02-04T08:15:00Z</dcterms:created>
  <dc:creator>vovo</dc:creator>
  <cp:lastModifiedBy>vovo</cp:lastModifiedBy>
  <dcterms:modified xsi:type="dcterms:W3CDTF">2020-02-04T08:21:11Z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