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3A9D" w:rsidRPr="00EA2E22" w:rsidRDefault="00EA2E22" w:rsidP="00EA2E22">
      <w:pPr>
        <w:spacing w:afterLines="100" w:after="240" w:line="480" w:lineRule="auto"/>
        <w:ind w:left="0" w:right="1336" w:firstLineChars="200" w:firstLine="480"/>
        <w:jc w:val="right"/>
        <w:rPr>
          <w:rFonts w:ascii="宋体" w:eastAsia="宋体" w:hAnsi="宋体"/>
          <w:sz w:val="24"/>
          <w:szCs w:val="24"/>
        </w:rPr>
      </w:pPr>
      <w:r w:rsidRPr="00EA2E22">
        <w:rPr>
          <w:rFonts w:ascii="宋体" w:eastAsia="宋体" w:hAnsi="宋体" w:cs="Calibri"/>
          <w:noProof/>
          <w:position w:val="-72"/>
          <w:sz w:val="24"/>
          <w:szCs w:val="24"/>
        </w:rPr>
        <w:drawing>
          <wp:inline distT="0" distB="0" distL="0" distR="0">
            <wp:extent cx="723900" cy="723900"/>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7"/>
                    <a:stretch>
                      <a:fillRect/>
                    </a:stretch>
                  </pic:blipFill>
                  <pic:spPr>
                    <a:xfrm>
                      <a:off x="0" y="0"/>
                      <a:ext cx="723900" cy="723900"/>
                    </a:xfrm>
                    <a:prstGeom prst="rect">
                      <a:avLst/>
                    </a:prstGeom>
                  </pic:spPr>
                </pic:pic>
              </a:graphicData>
            </a:graphic>
          </wp:inline>
        </w:drawing>
      </w:r>
      <w:r w:rsidRPr="00EA2E22">
        <w:rPr>
          <w:rFonts w:ascii="宋体" w:eastAsia="宋体" w:hAnsi="宋体" w:cs="Calibri"/>
          <w:sz w:val="24"/>
          <w:szCs w:val="24"/>
        </w:rPr>
        <w:t xml:space="preserve"> </w:t>
      </w:r>
      <w:r w:rsidRPr="00EA2E22">
        <w:rPr>
          <w:rFonts w:ascii="宋体" w:eastAsia="宋体" w:hAnsi="宋体" w:cs="Calibri"/>
          <w:noProof/>
          <w:position w:val="-74"/>
          <w:sz w:val="24"/>
          <w:szCs w:val="24"/>
        </w:rPr>
        <w:drawing>
          <wp:inline distT="0" distB="0" distL="0" distR="0">
            <wp:extent cx="2533650" cy="735965"/>
            <wp:effectExtent l="0" t="0" r="0" b="0"/>
            <wp:docPr id="82"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
                    <a:stretch>
                      <a:fillRect/>
                    </a:stretch>
                  </pic:blipFill>
                  <pic:spPr>
                    <a:xfrm>
                      <a:off x="0" y="0"/>
                      <a:ext cx="2533650" cy="735965"/>
                    </a:xfrm>
                    <a:prstGeom prst="rect">
                      <a:avLst/>
                    </a:prstGeom>
                  </pic:spPr>
                </pic:pic>
              </a:graphicData>
            </a:graphic>
          </wp:inline>
        </w:drawing>
      </w:r>
      <w:r w:rsidRPr="00EA2E22">
        <w:rPr>
          <w:rFonts w:ascii="宋体" w:eastAsia="宋体" w:hAnsi="宋体" w:cs="Times New Roman"/>
          <w:sz w:val="24"/>
          <w:szCs w:val="24"/>
        </w:rPr>
        <w:tab/>
        <w:t xml:space="preserve"> </w:t>
      </w:r>
    </w:p>
    <w:p w:rsidR="00723A9D" w:rsidRPr="00EA2E22" w:rsidRDefault="00EA2E22" w:rsidP="00EA2E22">
      <w:pPr>
        <w:spacing w:afterLines="100" w:after="240" w:line="480" w:lineRule="auto"/>
        <w:ind w:left="886" w:firstLineChars="200" w:firstLine="480"/>
        <w:rPr>
          <w:rFonts w:ascii="宋体" w:eastAsia="宋体" w:hAnsi="宋体" w:hint="eastAsia"/>
          <w:sz w:val="24"/>
          <w:szCs w:val="24"/>
        </w:rPr>
      </w:pPr>
      <w:r w:rsidRPr="00EA2E22">
        <w:rPr>
          <w:rFonts w:ascii="宋体" w:eastAsia="宋体" w:hAnsi="宋体"/>
          <w:sz w:val="24"/>
          <w:szCs w:val="24"/>
        </w:rPr>
        <w:t>博士研究生学位论文</w:t>
      </w:r>
      <w:r w:rsidRPr="00EA2E22">
        <w:rPr>
          <w:rFonts w:ascii="宋体" w:eastAsia="宋体" w:hAnsi="宋体"/>
          <w:b/>
          <w:sz w:val="24"/>
          <w:szCs w:val="24"/>
        </w:rPr>
        <w:t xml:space="preserve"> </w:t>
      </w:r>
    </w:p>
    <w:p w:rsidR="00723A9D" w:rsidRPr="00EA2E22" w:rsidRDefault="00EA2E22" w:rsidP="00EA2E22">
      <w:pPr>
        <w:spacing w:afterLines="100" w:after="240" w:line="480" w:lineRule="auto"/>
        <w:ind w:left="828" w:firstLineChars="200" w:firstLine="480"/>
        <w:rPr>
          <w:rFonts w:ascii="宋体" w:eastAsia="宋体" w:hAnsi="宋体" w:hint="eastAsia"/>
          <w:sz w:val="24"/>
          <w:szCs w:val="24"/>
        </w:rPr>
      </w:pPr>
      <w:r w:rsidRPr="00EA2E22">
        <w:rPr>
          <w:rFonts w:ascii="宋体" w:eastAsia="宋体" w:hAnsi="宋体"/>
          <w:sz w:val="24"/>
          <w:szCs w:val="24"/>
        </w:rPr>
        <w:t>题目：</w:t>
      </w:r>
      <w:r w:rsidRPr="00EA2E22">
        <w:rPr>
          <w:rFonts w:ascii="宋体" w:eastAsia="宋体" w:hAnsi="宋体" w:cs="Times New Roman"/>
          <w:sz w:val="24"/>
          <w:szCs w:val="24"/>
        </w:rPr>
        <w:t xml:space="preserve"> </w:t>
      </w:r>
      <w:r w:rsidRPr="00EA2E22">
        <w:rPr>
          <w:rFonts w:ascii="宋体" w:eastAsia="宋体" w:hAnsi="宋体" w:cs="Times New Roman"/>
          <w:b/>
          <w:sz w:val="24"/>
          <w:szCs w:val="24"/>
          <w:u w:val="single" w:color="000000"/>
        </w:rPr>
        <w:t xml:space="preserve">   </w:t>
      </w:r>
      <w:r w:rsidRPr="00EA2E22">
        <w:rPr>
          <w:rFonts w:ascii="宋体" w:eastAsia="宋体" w:hAnsi="宋体"/>
          <w:sz w:val="24"/>
          <w:szCs w:val="24"/>
          <w:u w:val="single" w:color="000000"/>
        </w:rPr>
        <w:t>中县干部</w:t>
      </w:r>
      <w:r w:rsidRPr="00EA2E22">
        <w:rPr>
          <w:rFonts w:ascii="宋体" w:eastAsia="宋体" w:hAnsi="宋体" w:cs="Times New Roman"/>
          <w:b/>
          <w:sz w:val="24"/>
          <w:szCs w:val="24"/>
          <w:u w:val="single" w:color="000000"/>
        </w:rPr>
        <w:t xml:space="preserve">    </w:t>
      </w:r>
      <w:r w:rsidRPr="00EA2E22">
        <w:rPr>
          <w:rFonts w:ascii="宋体" w:eastAsia="宋体" w:hAnsi="宋体" w:cs="Times New Roman"/>
          <w:sz w:val="24"/>
          <w:szCs w:val="24"/>
        </w:rPr>
        <w:t xml:space="preserve"> </w:t>
      </w:r>
      <w:bookmarkStart w:id="0" w:name="_GoBack"/>
      <w:bookmarkEnd w:id="0"/>
    </w:p>
    <w:p w:rsidR="00723A9D" w:rsidRPr="00EA2E22" w:rsidRDefault="00EA2E22" w:rsidP="00EA2E22">
      <w:pPr>
        <w:spacing w:afterLines="100" w:after="240" w:line="480" w:lineRule="auto"/>
        <w:ind w:left="838" w:right="2890" w:firstLineChars="200" w:firstLine="480"/>
        <w:rPr>
          <w:rFonts w:ascii="宋体" w:eastAsia="宋体" w:hAnsi="宋体"/>
          <w:sz w:val="24"/>
          <w:szCs w:val="24"/>
        </w:rPr>
      </w:pPr>
      <w:r w:rsidRPr="00EA2E22">
        <w:rPr>
          <w:rFonts w:ascii="宋体" w:eastAsia="宋体" w:hAnsi="宋体"/>
          <w:sz w:val="24"/>
          <w:szCs w:val="24"/>
        </w:rPr>
        <w:t>姓</w:t>
      </w:r>
      <w:r w:rsidRPr="00EA2E22">
        <w:rPr>
          <w:rFonts w:ascii="宋体" w:eastAsia="宋体" w:hAnsi="宋体" w:cs="Times New Roman"/>
          <w:b/>
          <w:sz w:val="24"/>
          <w:szCs w:val="24"/>
        </w:rPr>
        <w:t xml:space="preserve">    </w:t>
      </w:r>
      <w:r w:rsidRPr="00EA2E22">
        <w:rPr>
          <w:rFonts w:ascii="宋体" w:eastAsia="宋体" w:hAnsi="宋体"/>
          <w:sz w:val="24"/>
          <w:szCs w:val="24"/>
        </w:rPr>
        <w:t>名：</w:t>
      </w:r>
      <w:r w:rsidRPr="00EA2E22">
        <w:rPr>
          <w:rFonts w:ascii="宋体" w:eastAsia="宋体" w:hAnsi="宋体"/>
          <w:sz w:val="24"/>
          <w:szCs w:val="24"/>
          <w:u w:val="single" w:color="000000"/>
        </w:rPr>
        <w:t xml:space="preserve">      冯军旗         </w:t>
      </w:r>
      <w:r w:rsidRPr="00EA2E22">
        <w:rPr>
          <w:rFonts w:ascii="宋体" w:eastAsia="宋体" w:hAnsi="宋体" w:cs="Times New Roman"/>
          <w:b/>
          <w:sz w:val="24"/>
          <w:szCs w:val="24"/>
        </w:rPr>
        <w:t xml:space="preserve"> </w:t>
      </w:r>
      <w:r w:rsidRPr="00EA2E22">
        <w:rPr>
          <w:rFonts w:ascii="宋体" w:eastAsia="宋体" w:hAnsi="宋体"/>
          <w:sz w:val="24"/>
          <w:szCs w:val="24"/>
        </w:rPr>
        <w:t>学</w:t>
      </w:r>
      <w:r w:rsidRPr="00EA2E22">
        <w:rPr>
          <w:rFonts w:ascii="宋体" w:eastAsia="宋体" w:hAnsi="宋体" w:cs="Times New Roman"/>
          <w:b/>
          <w:sz w:val="24"/>
          <w:szCs w:val="24"/>
        </w:rPr>
        <w:t xml:space="preserve">    </w:t>
      </w:r>
      <w:r w:rsidRPr="00EA2E22">
        <w:rPr>
          <w:rFonts w:ascii="宋体" w:eastAsia="宋体" w:hAnsi="宋体"/>
          <w:sz w:val="24"/>
          <w:szCs w:val="24"/>
        </w:rPr>
        <w:t>号：</w:t>
      </w:r>
      <w:r w:rsidRPr="00EA2E22">
        <w:rPr>
          <w:rFonts w:ascii="宋体" w:eastAsia="宋体" w:hAnsi="宋体"/>
          <w:sz w:val="24"/>
          <w:szCs w:val="24"/>
          <w:u w:val="single" w:color="000000"/>
        </w:rPr>
        <w:t xml:space="preserve">      10531806       </w:t>
      </w:r>
      <w:r w:rsidRPr="00EA2E22">
        <w:rPr>
          <w:rFonts w:ascii="宋体" w:eastAsia="宋体" w:hAnsi="宋体" w:cs="Times New Roman"/>
          <w:b/>
          <w:sz w:val="24"/>
          <w:szCs w:val="24"/>
        </w:rPr>
        <w:t xml:space="preserve"> </w:t>
      </w:r>
      <w:r w:rsidRPr="00EA2E22">
        <w:rPr>
          <w:rFonts w:ascii="宋体" w:eastAsia="宋体" w:hAnsi="宋体"/>
          <w:sz w:val="24"/>
          <w:szCs w:val="24"/>
        </w:rPr>
        <w:t>院</w:t>
      </w:r>
      <w:r w:rsidRPr="00EA2E22">
        <w:rPr>
          <w:rFonts w:ascii="宋体" w:eastAsia="宋体" w:hAnsi="宋体" w:cs="Times New Roman"/>
          <w:b/>
          <w:sz w:val="24"/>
          <w:szCs w:val="24"/>
        </w:rPr>
        <w:t xml:space="preserve">    </w:t>
      </w:r>
      <w:r w:rsidRPr="00EA2E22">
        <w:rPr>
          <w:rFonts w:ascii="宋体" w:eastAsia="宋体" w:hAnsi="宋体"/>
          <w:sz w:val="24"/>
          <w:szCs w:val="24"/>
        </w:rPr>
        <w:t>系：</w:t>
      </w:r>
      <w:r w:rsidRPr="00EA2E22">
        <w:rPr>
          <w:rFonts w:ascii="宋体" w:eastAsia="宋体" w:hAnsi="宋体"/>
          <w:sz w:val="24"/>
          <w:szCs w:val="24"/>
          <w:u w:val="single" w:color="000000"/>
        </w:rPr>
        <w:t xml:space="preserve">      社会学系       </w:t>
      </w:r>
      <w:r w:rsidRPr="00EA2E22">
        <w:rPr>
          <w:rFonts w:ascii="宋体" w:eastAsia="宋体" w:hAnsi="宋体" w:cs="Times New Roman"/>
          <w:b/>
          <w:sz w:val="24"/>
          <w:szCs w:val="24"/>
        </w:rPr>
        <w:t xml:space="preserve"> </w:t>
      </w:r>
      <w:r w:rsidRPr="00EA2E22">
        <w:rPr>
          <w:rFonts w:ascii="宋体" w:eastAsia="宋体" w:hAnsi="宋体"/>
          <w:sz w:val="24"/>
          <w:szCs w:val="24"/>
        </w:rPr>
        <w:t>专</w:t>
      </w:r>
      <w:r w:rsidRPr="00EA2E22">
        <w:rPr>
          <w:rFonts w:ascii="宋体" w:eastAsia="宋体" w:hAnsi="宋体" w:cs="Times New Roman"/>
          <w:b/>
          <w:sz w:val="24"/>
          <w:szCs w:val="24"/>
        </w:rPr>
        <w:t xml:space="preserve">    </w:t>
      </w:r>
      <w:r w:rsidRPr="00EA2E22">
        <w:rPr>
          <w:rFonts w:ascii="宋体" w:eastAsia="宋体" w:hAnsi="宋体"/>
          <w:sz w:val="24"/>
          <w:szCs w:val="24"/>
        </w:rPr>
        <w:t>业：</w:t>
      </w:r>
      <w:r w:rsidRPr="00EA2E22">
        <w:rPr>
          <w:rFonts w:ascii="宋体" w:eastAsia="宋体" w:hAnsi="宋体"/>
          <w:sz w:val="24"/>
          <w:szCs w:val="24"/>
          <w:u w:val="single" w:color="000000"/>
        </w:rPr>
        <w:t xml:space="preserve">      社会学         </w:t>
      </w:r>
      <w:r w:rsidRPr="00EA2E22">
        <w:rPr>
          <w:rFonts w:ascii="宋体" w:eastAsia="宋体" w:hAnsi="宋体" w:cs="Times New Roman"/>
          <w:b/>
          <w:sz w:val="24"/>
          <w:szCs w:val="24"/>
        </w:rPr>
        <w:t xml:space="preserve"> </w:t>
      </w:r>
    </w:p>
    <w:p w:rsidR="00723A9D" w:rsidRPr="00EA2E22" w:rsidRDefault="00EA2E22" w:rsidP="00EA2E22">
      <w:pPr>
        <w:spacing w:afterLines="100" w:after="240" w:line="480" w:lineRule="auto"/>
        <w:ind w:left="838" w:right="1588" w:firstLineChars="200" w:firstLine="480"/>
        <w:rPr>
          <w:rFonts w:ascii="宋体" w:eastAsia="宋体" w:hAnsi="宋体" w:hint="eastAsia"/>
          <w:sz w:val="24"/>
          <w:szCs w:val="24"/>
        </w:rPr>
      </w:pPr>
      <w:r w:rsidRPr="00EA2E22">
        <w:rPr>
          <w:rFonts w:ascii="宋体" w:eastAsia="宋体" w:hAnsi="宋体"/>
          <w:sz w:val="24"/>
          <w:szCs w:val="24"/>
        </w:rPr>
        <w:t>研究方向：</w:t>
      </w:r>
      <w:r w:rsidRPr="00EA2E22">
        <w:rPr>
          <w:rFonts w:ascii="宋体" w:eastAsia="宋体" w:hAnsi="宋体"/>
          <w:sz w:val="24"/>
          <w:szCs w:val="24"/>
          <w:u w:val="single" w:color="000000"/>
        </w:rPr>
        <w:t xml:space="preserve">      政治社会学     </w:t>
      </w:r>
      <w:r w:rsidRPr="00EA2E22">
        <w:rPr>
          <w:rFonts w:ascii="宋体" w:eastAsia="宋体" w:hAnsi="宋体" w:cs="Times New Roman"/>
          <w:b/>
          <w:sz w:val="24"/>
          <w:szCs w:val="24"/>
        </w:rPr>
        <w:t xml:space="preserve"> </w:t>
      </w:r>
      <w:r w:rsidRPr="00EA2E22">
        <w:rPr>
          <w:rFonts w:ascii="宋体" w:eastAsia="宋体" w:hAnsi="宋体"/>
          <w:sz w:val="24"/>
          <w:szCs w:val="24"/>
        </w:rPr>
        <w:t>导师姓名：</w:t>
      </w:r>
      <w:r w:rsidRPr="00EA2E22">
        <w:rPr>
          <w:rFonts w:ascii="宋体" w:eastAsia="宋体" w:hAnsi="宋体" w:cs="Times New Roman"/>
          <w:b/>
          <w:sz w:val="24"/>
          <w:szCs w:val="24"/>
          <w:u w:val="single" w:color="000000"/>
        </w:rPr>
        <w:t xml:space="preserve">      </w:t>
      </w:r>
      <w:r w:rsidRPr="00EA2E22">
        <w:rPr>
          <w:rFonts w:ascii="宋体" w:eastAsia="宋体" w:hAnsi="宋体"/>
          <w:sz w:val="24"/>
          <w:szCs w:val="24"/>
          <w:u w:val="single" w:color="000000"/>
        </w:rPr>
        <w:t xml:space="preserve">郑也夫教授     </w:t>
      </w:r>
      <w:r w:rsidRPr="00EA2E22">
        <w:rPr>
          <w:rFonts w:ascii="宋体" w:eastAsia="宋体" w:hAnsi="宋体" w:cs="Times New Roman"/>
          <w:b/>
          <w:sz w:val="24"/>
          <w:szCs w:val="24"/>
        </w:rPr>
        <w:t xml:space="preserve"> </w:t>
      </w:r>
    </w:p>
    <w:p w:rsidR="00723A9D" w:rsidRPr="00EA2E22" w:rsidRDefault="00EA2E22" w:rsidP="00EA2E22">
      <w:pPr>
        <w:pStyle w:val="1"/>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二0一0 年 六 月 </w:t>
      </w:r>
    </w:p>
    <w:p w:rsidR="00723A9D" w:rsidRPr="00EA2E22" w:rsidRDefault="00EA2E22" w:rsidP="00EA2E22">
      <w:pPr>
        <w:spacing w:afterLines="100" w:after="240" w:line="480" w:lineRule="auto"/>
        <w:ind w:left="0" w:firstLineChars="200" w:firstLine="482"/>
        <w:jc w:val="center"/>
        <w:rPr>
          <w:rFonts w:ascii="宋体" w:eastAsia="宋体" w:hAnsi="宋体" w:hint="eastAsia"/>
          <w:sz w:val="24"/>
          <w:szCs w:val="24"/>
        </w:rPr>
      </w:pPr>
      <w:r w:rsidRPr="00EA2E22">
        <w:rPr>
          <w:rFonts w:ascii="宋体" w:eastAsia="宋体" w:hAnsi="宋体" w:cs="Times New Roman"/>
          <w:b/>
          <w:sz w:val="24"/>
          <w:szCs w:val="24"/>
        </w:rPr>
        <w:t xml:space="preserve"> </w:t>
      </w:r>
    </w:p>
    <w:p w:rsidR="00723A9D" w:rsidRPr="00EA2E22" w:rsidRDefault="00EA2E22" w:rsidP="00EA2E22">
      <w:pPr>
        <w:spacing w:afterLines="100" w:after="240" w:line="480" w:lineRule="auto"/>
        <w:ind w:left="4179" w:right="3891" w:firstLineChars="200" w:firstLine="480"/>
        <w:rPr>
          <w:rFonts w:ascii="宋体" w:eastAsia="宋体" w:hAnsi="宋体" w:hint="eastAsia"/>
          <w:sz w:val="24"/>
          <w:szCs w:val="24"/>
        </w:rPr>
      </w:pPr>
      <w:r w:rsidRPr="00EA2E22">
        <w:rPr>
          <w:rFonts w:ascii="宋体" w:eastAsia="宋体" w:hAnsi="宋体"/>
          <w:sz w:val="24"/>
          <w:szCs w:val="24"/>
        </w:rPr>
        <w:t>献诗</w:t>
      </w:r>
      <w:r w:rsidRPr="00EA2E22">
        <w:rPr>
          <w:rFonts w:ascii="宋体" w:eastAsia="宋体" w:hAnsi="宋体" w:cs="Times New Roman"/>
          <w:b/>
          <w:sz w:val="24"/>
          <w:szCs w:val="24"/>
        </w:rPr>
        <w:t xml:space="preserve"> </w:t>
      </w:r>
    </w:p>
    <w:p w:rsidR="00723A9D" w:rsidRPr="00EA2E22" w:rsidRDefault="00EA2E22" w:rsidP="00EA2E22">
      <w:pPr>
        <w:spacing w:afterLines="100" w:after="240" w:line="480" w:lineRule="auto"/>
        <w:ind w:left="10" w:right="-15" w:firstLineChars="200" w:firstLine="480"/>
        <w:jc w:val="center"/>
        <w:rPr>
          <w:rFonts w:ascii="宋体" w:eastAsia="宋体" w:hAnsi="宋体" w:hint="eastAsia"/>
          <w:sz w:val="24"/>
          <w:szCs w:val="24"/>
        </w:rPr>
      </w:pPr>
      <w:r w:rsidRPr="00EA2E22">
        <w:rPr>
          <w:rFonts w:ascii="宋体" w:eastAsia="宋体" w:hAnsi="宋体"/>
          <w:sz w:val="24"/>
          <w:szCs w:val="24"/>
        </w:rPr>
        <w:t>蒲公英</w:t>
      </w:r>
      <w:r w:rsidRPr="00EA2E22">
        <w:rPr>
          <w:rFonts w:ascii="宋体" w:eastAsia="宋体" w:hAnsi="宋体" w:cs="Times New Roman"/>
          <w:b/>
          <w:sz w:val="24"/>
          <w:szCs w:val="24"/>
        </w:rPr>
        <w:t xml:space="preserve"> </w:t>
      </w:r>
    </w:p>
    <w:p w:rsidR="00977522" w:rsidRDefault="00EA2E22" w:rsidP="00EA2E22">
      <w:pPr>
        <w:spacing w:afterLines="100" w:after="240" w:line="480" w:lineRule="auto"/>
        <w:ind w:left="3646" w:right="2161" w:firstLineChars="200" w:firstLine="480"/>
        <w:rPr>
          <w:rFonts w:ascii="宋体" w:eastAsia="宋体" w:hAnsi="宋体" w:cs="Times New Roman"/>
          <w:sz w:val="24"/>
          <w:szCs w:val="24"/>
        </w:rPr>
      </w:pPr>
      <w:r w:rsidRPr="00EA2E22">
        <w:rPr>
          <w:rFonts w:ascii="宋体" w:eastAsia="宋体" w:hAnsi="宋体"/>
          <w:sz w:val="24"/>
          <w:szCs w:val="24"/>
        </w:rPr>
        <w:t>中县的天空</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3646" w:right="2161" w:firstLineChars="200" w:firstLine="480"/>
        <w:rPr>
          <w:rFonts w:ascii="宋体" w:eastAsia="宋体" w:hAnsi="宋体" w:hint="eastAsia"/>
          <w:sz w:val="24"/>
          <w:szCs w:val="24"/>
        </w:rPr>
      </w:pPr>
      <w:r w:rsidRPr="00EA2E22">
        <w:rPr>
          <w:rFonts w:ascii="宋体" w:eastAsia="宋体" w:hAnsi="宋体"/>
          <w:sz w:val="24"/>
          <w:szCs w:val="24"/>
        </w:rPr>
        <w:t>飘满了蒲公英</w:t>
      </w:r>
      <w:r w:rsidRPr="00EA2E22">
        <w:rPr>
          <w:rFonts w:ascii="宋体" w:eastAsia="宋体" w:hAnsi="宋体" w:cs="Times New Roman"/>
          <w:sz w:val="24"/>
          <w:szCs w:val="24"/>
        </w:rPr>
        <w:t xml:space="preserve"> </w:t>
      </w:r>
    </w:p>
    <w:p w:rsidR="00EA2E22" w:rsidRDefault="00EA2E22" w:rsidP="00EA2E22">
      <w:pPr>
        <w:spacing w:afterLines="100" w:after="240" w:line="480" w:lineRule="auto"/>
        <w:ind w:left="3519" w:right="1584" w:firstLineChars="200" w:firstLine="480"/>
        <w:rPr>
          <w:rFonts w:ascii="宋体" w:eastAsia="宋体" w:hAnsi="宋体"/>
          <w:sz w:val="24"/>
          <w:szCs w:val="24"/>
        </w:rPr>
      </w:pPr>
      <w:r w:rsidRPr="00EA2E22">
        <w:rPr>
          <w:rFonts w:ascii="宋体" w:eastAsia="宋体" w:hAnsi="宋体"/>
          <w:sz w:val="24"/>
          <w:szCs w:val="24"/>
        </w:rPr>
        <w:t>飘着的，是命运</w:t>
      </w:r>
    </w:p>
    <w:p w:rsidR="00723A9D" w:rsidRPr="00EA2E22" w:rsidRDefault="00EA2E22" w:rsidP="00EA2E22">
      <w:pPr>
        <w:spacing w:afterLines="100" w:after="240" w:line="480" w:lineRule="auto"/>
        <w:ind w:left="3519" w:right="1584" w:firstLineChars="200" w:firstLine="480"/>
        <w:rPr>
          <w:rFonts w:ascii="宋体" w:eastAsia="宋体" w:hAnsi="宋体" w:hint="eastAsia"/>
          <w:sz w:val="24"/>
          <w:szCs w:val="24"/>
        </w:rPr>
      </w:pPr>
      <w:r w:rsidRPr="00EA2E22">
        <w:rPr>
          <w:rFonts w:ascii="宋体" w:eastAsia="宋体" w:hAnsi="宋体" w:cs="Times New Roman"/>
          <w:sz w:val="24"/>
          <w:szCs w:val="24"/>
        </w:rPr>
        <w:t xml:space="preserve"> </w:t>
      </w:r>
      <w:r w:rsidRPr="00EA2E22">
        <w:rPr>
          <w:rFonts w:ascii="宋体" w:eastAsia="宋体" w:hAnsi="宋体"/>
          <w:sz w:val="24"/>
          <w:szCs w:val="24"/>
        </w:rPr>
        <w:t>落下的，是人生</w:t>
      </w:r>
      <w:r w:rsidRPr="00EA2E22">
        <w:rPr>
          <w:rFonts w:ascii="宋体" w:eastAsia="宋体" w:hAnsi="宋体" w:cs="Times New Roman"/>
          <w:sz w:val="24"/>
          <w:szCs w:val="24"/>
        </w:rPr>
        <w:t xml:space="preserve"> </w:t>
      </w:r>
    </w:p>
    <w:p w:rsidR="00977522" w:rsidRDefault="00EA2E22" w:rsidP="00EA2E22">
      <w:pPr>
        <w:spacing w:afterLines="100" w:after="240" w:line="480" w:lineRule="auto"/>
        <w:ind w:left="3795" w:right="2299" w:firstLineChars="200" w:firstLine="480"/>
        <w:rPr>
          <w:rFonts w:ascii="宋体" w:eastAsia="宋体" w:hAnsi="宋体" w:cs="Times New Roman"/>
          <w:sz w:val="24"/>
          <w:szCs w:val="24"/>
        </w:rPr>
      </w:pPr>
      <w:r w:rsidRPr="00EA2E22">
        <w:rPr>
          <w:rFonts w:ascii="宋体" w:eastAsia="宋体" w:hAnsi="宋体"/>
          <w:sz w:val="24"/>
          <w:szCs w:val="24"/>
        </w:rPr>
        <w:t>飘满了蒲公英</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3795" w:right="2299" w:firstLineChars="200" w:firstLine="480"/>
        <w:rPr>
          <w:rFonts w:ascii="宋体" w:eastAsia="宋体" w:hAnsi="宋体"/>
          <w:sz w:val="24"/>
          <w:szCs w:val="24"/>
        </w:rPr>
      </w:pPr>
      <w:r w:rsidRPr="00EA2E22">
        <w:rPr>
          <w:rFonts w:ascii="宋体" w:eastAsia="宋体" w:hAnsi="宋体"/>
          <w:sz w:val="24"/>
          <w:szCs w:val="24"/>
        </w:rPr>
        <w:lastRenderedPageBreak/>
        <w:t>中县的天空</w:t>
      </w:r>
      <w:r w:rsidRPr="00EA2E22">
        <w:rPr>
          <w:rFonts w:ascii="宋体" w:eastAsia="宋体" w:hAnsi="宋体" w:cs="Times New Roman"/>
          <w:sz w:val="24"/>
          <w:szCs w:val="24"/>
        </w:rPr>
        <w:t xml:space="preserve"> </w:t>
      </w:r>
      <w:r w:rsidRPr="00EA2E22">
        <w:rPr>
          <w:rFonts w:ascii="宋体" w:eastAsia="宋体" w:hAnsi="宋体" w:cs="Times New Roman"/>
          <w:b/>
          <w:sz w:val="24"/>
          <w:szCs w:val="24"/>
        </w:rPr>
        <w:t xml:space="preserve"> </w:t>
      </w:r>
    </w:p>
    <w:p w:rsidR="00977522" w:rsidRDefault="00977522" w:rsidP="00EA2E22">
      <w:pPr>
        <w:spacing w:afterLines="100" w:after="240" w:line="480" w:lineRule="auto"/>
        <w:ind w:left="10" w:right="-15" w:firstLineChars="200" w:firstLine="480"/>
        <w:jc w:val="center"/>
        <w:rPr>
          <w:rFonts w:ascii="宋体" w:eastAsia="宋体" w:hAnsi="宋体"/>
          <w:sz w:val="24"/>
          <w:szCs w:val="24"/>
        </w:rPr>
      </w:pPr>
    </w:p>
    <w:p w:rsidR="00977522" w:rsidRDefault="00977522" w:rsidP="00EA2E22">
      <w:pPr>
        <w:spacing w:afterLines="100" w:after="240" w:line="480" w:lineRule="auto"/>
        <w:ind w:left="10" w:right="-15" w:firstLineChars="200" w:firstLine="480"/>
        <w:jc w:val="center"/>
        <w:rPr>
          <w:rFonts w:ascii="宋体" w:eastAsia="宋体" w:hAnsi="宋体"/>
          <w:sz w:val="24"/>
          <w:szCs w:val="24"/>
        </w:rPr>
      </w:pPr>
    </w:p>
    <w:p w:rsidR="00723A9D" w:rsidRPr="00EA2E22" w:rsidRDefault="00EA2E22" w:rsidP="00EA2E22">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内容摘要</w:t>
      </w:r>
      <w:r w:rsidRPr="00EA2E22">
        <w:rPr>
          <w:rFonts w:ascii="宋体" w:eastAsia="宋体" w:hAnsi="宋体" w:cs="Times New Roman"/>
          <w:b/>
          <w:sz w:val="24"/>
          <w:szCs w:val="24"/>
        </w:rPr>
        <w:t xml:space="preserve">  </w:t>
      </w:r>
    </w:p>
    <w:p w:rsidR="00723A9D" w:rsidRPr="00EA2E22" w:rsidRDefault="00EA2E22" w:rsidP="00EA2E22">
      <w:pPr>
        <w:spacing w:afterLines="100" w:after="240" w:line="480" w:lineRule="auto"/>
        <w:ind w:left="10" w:right="2" w:firstLineChars="200" w:firstLine="480"/>
        <w:rPr>
          <w:rFonts w:ascii="宋体" w:eastAsia="宋体" w:hAnsi="宋体"/>
          <w:sz w:val="24"/>
          <w:szCs w:val="24"/>
        </w:rPr>
      </w:pPr>
      <w:r w:rsidRPr="00EA2E22">
        <w:rPr>
          <w:rFonts w:ascii="宋体" w:eastAsia="宋体" w:hAnsi="宋体"/>
          <w:sz w:val="24"/>
          <w:szCs w:val="24"/>
        </w:rPr>
        <w:t>本研究在对改革开放30年来进行总结和反思的大背景下，运用政治精英生涯分析等研究方法，</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对中县干部 1978 年以来的变迁和晋升进行多层次、多角度的考察和研究，并提供了中县干部的整体图像和干部完整的政治生涯历程。 </w:t>
      </w:r>
    </w:p>
    <w:p w:rsidR="00723A9D" w:rsidRPr="00EA2E22" w:rsidRDefault="00EA2E22" w:rsidP="00EA2E22">
      <w:pPr>
        <w:spacing w:afterLines="100" w:after="240" w:line="480" w:lineRule="auto"/>
        <w:ind w:left="10" w:right="3" w:firstLineChars="200" w:firstLine="480"/>
        <w:rPr>
          <w:rFonts w:ascii="宋体" w:eastAsia="宋体" w:hAnsi="宋体"/>
          <w:sz w:val="24"/>
          <w:szCs w:val="24"/>
        </w:rPr>
      </w:pPr>
      <w:r w:rsidRPr="00EA2E22">
        <w:rPr>
          <w:rFonts w:ascii="宋体" w:eastAsia="宋体" w:hAnsi="宋体"/>
          <w:sz w:val="24"/>
          <w:szCs w:val="24"/>
        </w:rPr>
        <w:t>从中县干部的构成来看，中县干部体系是包括副科级、正科级、副处级和正处级的四层金字塔。</w:t>
      </w:r>
    </w:p>
    <w:p w:rsidR="00723A9D" w:rsidRPr="00EA2E22" w:rsidRDefault="00EA2E22" w:rsidP="00EA2E22">
      <w:pPr>
        <w:spacing w:afterLines="100" w:after="240" w:line="480" w:lineRule="auto"/>
        <w:ind w:firstLineChars="200" w:firstLine="482"/>
        <w:rPr>
          <w:rFonts w:ascii="宋体" w:eastAsia="宋体" w:hAnsi="宋体"/>
          <w:sz w:val="24"/>
          <w:szCs w:val="24"/>
        </w:rPr>
      </w:pPr>
      <w:r w:rsidRPr="00977522">
        <w:rPr>
          <w:rFonts w:ascii="宋体" w:eastAsia="宋体" w:hAnsi="宋体"/>
          <w:b/>
          <w:sz w:val="24"/>
          <w:szCs w:val="24"/>
        </w:rPr>
        <w:t>从干部的家庭出身来看</w:t>
      </w:r>
      <w:r w:rsidRPr="00EA2E22">
        <w:rPr>
          <w:rFonts w:ascii="宋体" w:eastAsia="宋体" w:hAnsi="宋体"/>
          <w:sz w:val="24"/>
          <w:szCs w:val="24"/>
        </w:rPr>
        <w:t>，60%来自于农家，20%来自于干部家庭。</w:t>
      </w:r>
      <w:r w:rsidRPr="00977522">
        <w:rPr>
          <w:rFonts w:ascii="宋体" w:eastAsia="宋体" w:hAnsi="宋体"/>
          <w:b/>
          <w:sz w:val="24"/>
          <w:szCs w:val="24"/>
        </w:rPr>
        <w:t>从性别结构来看</w:t>
      </w:r>
      <w:r w:rsidRPr="00EA2E22">
        <w:rPr>
          <w:rFonts w:ascii="宋体" w:eastAsia="宋体" w:hAnsi="宋体"/>
          <w:sz w:val="24"/>
          <w:szCs w:val="24"/>
        </w:rPr>
        <w:t>，90%是男性，10 % 为女性。</w:t>
      </w:r>
      <w:r w:rsidRPr="00977522">
        <w:rPr>
          <w:rFonts w:ascii="宋体" w:eastAsia="宋体" w:hAnsi="宋体"/>
          <w:b/>
          <w:sz w:val="24"/>
          <w:szCs w:val="24"/>
        </w:rPr>
        <w:t>从年龄结构来看</w:t>
      </w:r>
      <w:r w:rsidRPr="00EA2E22">
        <w:rPr>
          <w:rFonts w:ascii="宋体" w:eastAsia="宋体" w:hAnsi="宋体"/>
          <w:sz w:val="24"/>
          <w:szCs w:val="24"/>
        </w:rPr>
        <w:t>，主要分布于 35—55 岁的年龄区间。从教育程度来看，全日制教育是空前绝后的中专一代，在职学历教育则以本科和研究生为主。</w:t>
      </w:r>
      <w:r w:rsidRPr="00977522">
        <w:rPr>
          <w:rFonts w:ascii="宋体" w:eastAsia="宋体" w:hAnsi="宋体"/>
          <w:b/>
          <w:sz w:val="24"/>
          <w:szCs w:val="24"/>
        </w:rPr>
        <w:t>从专业来看</w:t>
      </w:r>
      <w:r w:rsidRPr="00EA2E22">
        <w:rPr>
          <w:rFonts w:ascii="宋体" w:eastAsia="宋体" w:hAnsi="宋体"/>
          <w:sz w:val="24"/>
          <w:szCs w:val="24"/>
        </w:rPr>
        <w:t>，全日制教育文科和理科都占一定比重，文理不分的比重最大。在职学历教育则以人文社科为主。</w:t>
      </w:r>
      <w:r w:rsidRPr="00977522">
        <w:rPr>
          <w:rFonts w:ascii="宋体" w:eastAsia="宋体" w:hAnsi="宋体"/>
          <w:b/>
          <w:sz w:val="24"/>
          <w:szCs w:val="24"/>
        </w:rPr>
        <w:t>从籍贯分布来看</w:t>
      </w:r>
      <w:r w:rsidRPr="00EA2E22">
        <w:rPr>
          <w:rFonts w:ascii="宋体" w:eastAsia="宋体" w:hAnsi="宋体"/>
          <w:sz w:val="24"/>
          <w:szCs w:val="24"/>
        </w:rPr>
        <w:t xml:space="preserve">，基本都是地方精英，正科级以下基本都是中县人，副处级以上基本都是非中县的北山市人。在籍贯分布中，不均衡现象明显，某个地域集中产出干部的精英集群现象突出。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 </w:t>
      </w:r>
      <w:r w:rsidRPr="00977522">
        <w:rPr>
          <w:rFonts w:ascii="宋体" w:eastAsia="宋体" w:hAnsi="宋体"/>
          <w:b/>
          <w:sz w:val="24"/>
          <w:szCs w:val="24"/>
        </w:rPr>
        <w:t>从中县干部的来源来看</w:t>
      </w:r>
      <w:r w:rsidRPr="00EA2E22">
        <w:rPr>
          <w:rFonts w:ascii="宋体" w:eastAsia="宋体" w:hAnsi="宋体"/>
          <w:sz w:val="24"/>
          <w:szCs w:val="24"/>
        </w:rPr>
        <w:t>，主要是三个渠道：大中专毕业生分配、军队转业干部和吸收录用。从他们的初职获得来看，主要是贯彻学用一致，专业对口的原则，同时关系等社会资源也发挥了重要作用。干部获得初职后，大多经历了一个专业化的成长阶段，</w:t>
      </w:r>
      <w:r w:rsidRPr="00EA2E22">
        <w:rPr>
          <w:rFonts w:ascii="宋体" w:eastAsia="宋体" w:hAnsi="宋体"/>
          <w:sz w:val="24"/>
          <w:szCs w:val="24"/>
        </w:rPr>
        <w:lastRenderedPageBreak/>
        <w:t>这其中，再筛选机制在他们的单位流动中发挥重要作用，而教师从政则是比较鲜明的干部流动现象。同时在干部流动中，干部子弟的</w:t>
      </w:r>
    </w:p>
    <w:p w:rsidR="00723A9D" w:rsidRPr="00EA2E22" w:rsidRDefault="00EA2E22" w:rsidP="00EA2E22">
      <w:pPr>
        <w:spacing w:afterLines="100" w:after="240" w:line="480" w:lineRule="auto"/>
        <w:ind w:firstLineChars="200" w:firstLine="482"/>
        <w:rPr>
          <w:rFonts w:ascii="宋体" w:eastAsia="宋体" w:hAnsi="宋体"/>
          <w:sz w:val="24"/>
          <w:szCs w:val="24"/>
        </w:rPr>
      </w:pPr>
      <w:r w:rsidRPr="00977522">
        <w:rPr>
          <w:rFonts w:ascii="宋体" w:eastAsia="宋体" w:hAnsi="宋体"/>
          <w:b/>
          <w:sz w:val="24"/>
          <w:szCs w:val="24"/>
        </w:rPr>
        <w:t>“不落空”现象突出。</w:t>
      </w:r>
      <w:r w:rsidRPr="00EA2E22">
        <w:rPr>
          <w:rFonts w:ascii="宋体" w:eastAsia="宋体" w:hAnsi="宋体"/>
          <w:sz w:val="24"/>
          <w:szCs w:val="24"/>
        </w:rPr>
        <w:t xml:space="preserve">而单位流动的结果证明，干部资源的多少和单位的好坏往往成正比。 从中县干部的发展轨迹来看，主要有混合型和单一型两种轨迹，并以混合型为主，说明干部的流动和他们的晋升成正比。从干部轨迹可以看出，中县干部的仕途已经制度化和例行化，一个干部现在的职位和年龄大致决定了其仕途的发展前景。从干部仕途各个级别的时间间隔来看，晋升为副科一般约8年，副科到正科约3年，正科到副处约7年，副处到正处约7年。干部的仕途轨迹中，政—党螺旋晋升模式明显，就是先在政府系统历练，然后晋升入党委系统，并不断螺旋上升，这个模式主要根源于党政分立的制度设计。 </w:t>
      </w:r>
    </w:p>
    <w:p w:rsidR="00723A9D" w:rsidRPr="00EA2E22" w:rsidRDefault="00EA2E22" w:rsidP="00EA2E22">
      <w:pPr>
        <w:spacing w:afterLines="100" w:after="240" w:line="480" w:lineRule="auto"/>
        <w:ind w:firstLineChars="200" w:firstLine="482"/>
        <w:rPr>
          <w:rFonts w:ascii="宋体" w:eastAsia="宋体" w:hAnsi="宋体"/>
          <w:sz w:val="24"/>
          <w:szCs w:val="24"/>
        </w:rPr>
      </w:pPr>
      <w:r w:rsidRPr="00977522">
        <w:rPr>
          <w:rFonts w:ascii="宋体" w:eastAsia="宋体" w:hAnsi="宋体"/>
          <w:b/>
          <w:sz w:val="24"/>
          <w:szCs w:val="24"/>
        </w:rPr>
        <w:t>在中县干部的仕途中，不同的机构和岗位对干部仕途影响很大，特别是关键机构和关键岗位，形成了“高进高出”的干部流，从而成为干部的摇篮。</w:t>
      </w:r>
      <w:r w:rsidRPr="00EA2E22">
        <w:rPr>
          <w:rFonts w:ascii="宋体" w:eastAsia="宋体" w:hAnsi="宋体"/>
          <w:sz w:val="24"/>
          <w:szCs w:val="24"/>
        </w:rPr>
        <w:t>在中县，关键机构主要有：党群系统的县委办、组织部、纪委和团县委等；政府系统的政府办、林业局、教育局和农业局等；公检法机构和重点镇等。关键岗位主要有：县委书记、县长、县委副书记、常务副县长、纪委书记、组织部长、县委办主任、乡镇党委书记、乡镇长、团县委书记、办公室主任和秘书等。特别是办公室主任和秘书，是干部晋升的重要岗位来源，从而形成了干部仕途中富有特色的“办公室主任现象”和“秘书现象”。 从政绩与干部的仕途来看，1978年以来，中县实行了一种以激励为主的干部政绩型体制。通过中心任务和目标考核，这种体制把干部引入为晋升而发展的竞赛中，从而形成了中县 30 年巨变的制度性因素。但凭政绩用干部必然导致政绩真伪问题，并导致假政绩的不断出现。政绩型体制在中县演化的结果是形成了一个精英乡镇集团，产生了乡镇党委书记晋升的双强模型，这种双强模型以经济发展和绝对绩效为基础，使得绝对绩效</w:t>
      </w:r>
      <w:r w:rsidRPr="00EA2E22">
        <w:rPr>
          <w:rFonts w:ascii="宋体" w:eastAsia="宋体" w:hAnsi="宋体"/>
          <w:sz w:val="24"/>
          <w:szCs w:val="24"/>
        </w:rPr>
        <w:lastRenderedPageBreak/>
        <w:t xml:space="preserve">而不是相对绩效，综合指标而不仅仅是经济指标更能解释干部的晋升，但经济建设为中心使得经济发展和经济指标成为政绩型体制的基础。  </w:t>
      </w:r>
    </w:p>
    <w:p w:rsidR="00EA2E22" w:rsidRDefault="00EA2E22" w:rsidP="00EA2E22">
      <w:pPr>
        <w:spacing w:afterLines="100" w:after="240" w:line="480" w:lineRule="auto"/>
        <w:ind w:firstLineChars="200" w:firstLine="482"/>
        <w:rPr>
          <w:rFonts w:ascii="宋体" w:eastAsia="宋体" w:hAnsi="宋体"/>
          <w:sz w:val="24"/>
          <w:szCs w:val="24"/>
        </w:rPr>
      </w:pPr>
      <w:r w:rsidRPr="00977522">
        <w:rPr>
          <w:rFonts w:ascii="宋体" w:eastAsia="宋体" w:hAnsi="宋体"/>
          <w:b/>
          <w:sz w:val="24"/>
          <w:szCs w:val="24"/>
        </w:rPr>
        <w:t>从关系与干部的仕途来看，关系在干部的仕途中起重要的作用，有时甚至是根本性的作用。</w:t>
      </w:r>
      <w:r w:rsidRPr="00EA2E22">
        <w:rPr>
          <w:rFonts w:ascii="宋体" w:eastAsia="宋体" w:hAnsi="宋体"/>
          <w:sz w:val="24"/>
          <w:szCs w:val="24"/>
        </w:rPr>
        <w:t xml:space="preserve">从中县的实际来看，关系类型主要有：家族、干亲、同乡、同学、战友等，这其中，政治家族现象突出。干部选拔任用中民主推荐政策的实施加重了关系在干部仕途中的作用，并导致了拉票网和关系运作的双环模型的形成。同时，干部的晋升是能力、关系、经济、领导推荐、群众基础、机遇和资历综合发生作用的结果，是干部仕途中的关键环节，并导致隐性台阶的强化和干部仕途“过度竞争” 的格局。在中国的政治生态中，一个运行良好的政治体系，一定是正式关系和非正式关系的有机结合，这其中非正式关系起到了润滑剂的作用，并成为正式制度的有益补充。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hint="eastAsia"/>
          <w:sz w:val="24"/>
          <w:szCs w:val="24"/>
        </w:rPr>
        <w:t>关键词：干部构成，干部来源，干部摇篮，政绩，关系</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 xml:space="preserve">ABSTRACT </w:t>
      </w:r>
    </w:p>
    <w:p w:rsidR="00723A9D" w:rsidRPr="00EA2E22" w:rsidRDefault="00EA2E22" w:rsidP="00EA2E22">
      <w:pPr>
        <w:spacing w:afterLines="100" w:after="240" w:line="480" w:lineRule="auto"/>
        <w:ind w:right="5" w:firstLineChars="200" w:firstLine="480"/>
        <w:jc w:val="both"/>
        <w:rPr>
          <w:rFonts w:ascii="宋体" w:eastAsia="宋体" w:hAnsi="宋体"/>
          <w:sz w:val="24"/>
          <w:szCs w:val="24"/>
        </w:rPr>
      </w:pPr>
      <w:r w:rsidRPr="00EA2E22">
        <w:rPr>
          <w:rFonts w:ascii="宋体" w:eastAsia="宋体" w:hAnsi="宋体"/>
          <w:sz w:val="24"/>
          <w:szCs w:val="24"/>
        </w:rPr>
        <w:t xml:space="preserve">Under the background of summarizing and reflecting upon the Reform and Opening up in the past 30 years, this research, with the method of analyzing the career of the political elites, to do a multi-level and -angle investigation of their changes and promotion since 1978,and mainly seeks to provide a panorama of Zhong County cadres and their complete political career. </w:t>
      </w:r>
    </w:p>
    <w:p w:rsidR="00723A9D" w:rsidRPr="00EA2E22" w:rsidRDefault="00EA2E22" w:rsidP="00EA2E22">
      <w:pPr>
        <w:spacing w:afterLines="100" w:after="240" w:line="480" w:lineRule="auto"/>
        <w:ind w:right="4" w:firstLineChars="200" w:firstLine="480"/>
        <w:jc w:val="both"/>
        <w:rPr>
          <w:rFonts w:ascii="宋体" w:eastAsia="宋体" w:hAnsi="宋体"/>
          <w:sz w:val="24"/>
          <w:szCs w:val="24"/>
        </w:rPr>
      </w:pPr>
      <w:r w:rsidRPr="00EA2E22">
        <w:rPr>
          <w:rFonts w:ascii="宋体" w:eastAsia="宋体" w:hAnsi="宋体"/>
          <w:sz w:val="24"/>
          <w:szCs w:val="24"/>
        </w:rPr>
        <w:t xml:space="preserve">   The system of constituents of the cadres of Zhong County, consisting of the Deputy Section, the Section, the Deputy Division, and the Division, is like a pyramid. 60% of the cadres come from rural families, 20% from cadre </w:t>
      </w:r>
      <w:r w:rsidRPr="00EA2E22">
        <w:rPr>
          <w:rFonts w:ascii="宋体" w:eastAsia="宋体" w:hAnsi="宋体"/>
          <w:sz w:val="24"/>
          <w:szCs w:val="24"/>
        </w:rPr>
        <w:lastRenderedPageBreak/>
        <w:t xml:space="preserve">families; and 90% are male, 10% female. Their ages range from 35 to 55 years old. Those of them who received full-time schooling were the unprecedented “generation of the secondary school”, of whom quite a large part studied both arts and sciences, the others studying only the former or the latter. On the contrary, those who got their degrees on-job mostly have Bachelor’s or Master’s degree, majoring mostly in arts. Generally speaking, the cadres are the local elite, with most of those below the Division hailing from Zhong County, and those above the Deputy Division basically from other parts of Beishan City than Zhong County. It is obvious, however, that their birthplaces are not evenly distributed, as can be seen from the prominent phenomenon of a specific colony of elite cadres originating from the same place. </w:t>
      </w:r>
    </w:p>
    <w:p w:rsidR="00723A9D" w:rsidRPr="00EA2E22" w:rsidRDefault="00EA2E22" w:rsidP="00EA2E22">
      <w:pPr>
        <w:spacing w:afterLines="100" w:after="240" w:line="480" w:lineRule="auto"/>
        <w:ind w:right="4" w:firstLineChars="200" w:firstLine="480"/>
        <w:jc w:val="both"/>
        <w:rPr>
          <w:rFonts w:ascii="宋体" w:eastAsia="宋体" w:hAnsi="宋体"/>
          <w:sz w:val="24"/>
          <w:szCs w:val="24"/>
        </w:rPr>
      </w:pPr>
      <w:r w:rsidRPr="00EA2E22">
        <w:rPr>
          <w:rFonts w:ascii="宋体" w:eastAsia="宋体" w:hAnsi="宋体"/>
          <w:sz w:val="24"/>
          <w:szCs w:val="24"/>
        </w:rPr>
        <w:t xml:space="preserve">   In general, there are mainly three sources of the cadres in Zhong County: graduates from the junior college and the secondary school, military cadres who switched to jobs, and others who were admitted from the society. Basically, the principle for acceptation was their ability to put knowledge into use and whether the candidates’ majors matched the posts applied for. Meanwhile, such social resources as GuanXi also played an important role. After having got the first posts, most of them went through a period of growth into professionals. Besides, in the transference of cadres, it can be clearly seen that the offsprings of cadres never falied to get a post. The result of the transference among departments turned out to be that the amount of resources of cadres were more often than not proportional to the quality of the specific department. </w:t>
      </w:r>
    </w:p>
    <w:p w:rsidR="00723A9D" w:rsidRPr="00EA2E22" w:rsidRDefault="00EA2E22" w:rsidP="00EA2E22">
      <w:pPr>
        <w:spacing w:afterLines="100" w:after="240" w:line="480" w:lineRule="auto"/>
        <w:ind w:right="5" w:firstLineChars="200" w:firstLine="480"/>
        <w:jc w:val="both"/>
        <w:rPr>
          <w:rFonts w:ascii="宋体" w:eastAsia="宋体" w:hAnsi="宋体"/>
          <w:sz w:val="24"/>
          <w:szCs w:val="24"/>
        </w:rPr>
      </w:pPr>
      <w:r w:rsidRPr="00EA2E22">
        <w:rPr>
          <w:rFonts w:ascii="宋体" w:eastAsia="宋体" w:hAnsi="宋体"/>
          <w:sz w:val="24"/>
          <w:szCs w:val="24"/>
        </w:rPr>
        <w:lastRenderedPageBreak/>
        <w:t xml:space="preserve">   The devolopment of the cadres in Zhong County can be classified into two sorts, namely, mixed and single pattern, the former being more common, which illustrates that their transference is in positive poportion to their promotion. Also, the course of careers shows its institutionalization and routiniztion, that is to say, their careers were roughly determined by the cadres’ posts and ages then. From the age intervals among those holding the posts, it can be inferred that it needs 8 years to get promoted to the Deputy Section, 3 years to go on to the Section, then 7 years to the Deputy Division, and lastly, 7 years to the Division. The pattern of promotion is apparently government-party spiral: the cadres worked first in the government system, then were promoted into the party system, and then into the former and the latter alternatively, which was the result of the institutionalized separation of the party and the government. </w:t>
      </w:r>
    </w:p>
    <w:p w:rsidR="00723A9D" w:rsidRPr="00EA2E22" w:rsidRDefault="00EA2E22" w:rsidP="00EA2E22">
      <w:pPr>
        <w:spacing w:afterLines="100" w:after="240" w:line="480" w:lineRule="auto"/>
        <w:ind w:firstLineChars="200" w:firstLine="480"/>
        <w:jc w:val="both"/>
        <w:rPr>
          <w:rFonts w:ascii="宋体" w:eastAsia="宋体" w:hAnsi="宋体"/>
          <w:sz w:val="24"/>
          <w:szCs w:val="24"/>
        </w:rPr>
      </w:pPr>
      <w:r w:rsidRPr="00EA2E22">
        <w:rPr>
          <w:rFonts w:ascii="宋体" w:eastAsia="宋体" w:hAnsi="宋体"/>
          <w:sz w:val="24"/>
          <w:szCs w:val="24"/>
        </w:rPr>
        <w:t xml:space="preserve">   The institutions where they work and the posts that they hold wield a major influence on the cadres’ careers. In particular, the key institutions and posts, where only senior cadres work, have become the cradle of cadres. In Zhong County, the key institutions include the County Commission Office, the Organization Department, the Commission for Discipline Inspection, and the League County Commission, etc. which belong to the Party-System. the Government Office, the Bureau of Forestry, the Bureau of Education, the Bureau of Agriculture, and so on, which belong to the Government-System.the Public Security Institutions and the Key Towns. The key posts are the </w:t>
      </w:r>
      <w:r w:rsidRPr="00EA2E22">
        <w:rPr>
          <w:rFonts w:ascii="宋体" w:eastAsia="宋体" w:hAnsi="宋体"/>
          <w:color w:val="333333"/>
          <w:sz w:val="24"/>
          <w:szCs w:val="24"/>
        </w:rPr>
        <w:t xml:space="preserve">Secretary of the County Party Commission, the County Magistrate, the Deputy Secretary of </w:t>
      </w:r>
      <w:r w:rsidRPr="00EA2E22">
        <w:rPr>
          <w:rFonts w:ascii="宋体" w:eastAsia="宋体" w:hAnsi="宋体"/>
          <w:color w:val="333333"/>
          <w:sz w:val="24"/>
          <w:szCs w:val="24"/>
        </w:rPr>
        <w:lastRenderedPageBreak/>
        <w:t xml:space="preserve">the County Party Commission, the </w:t>
      </w:r>
      <w:r w:rsidRPr="00EA2E22">
        <w:rPr>
          <w:rFonts w:ascii="宋体" w:eastAsia="宋体" w:hAnsi="宋体"/>
          <w:sz w:val="24"/>
          <w:szCs w:val="24"/>
        </w:rPr>
        <w:t xml:space="preserve">Executive Vice County </w:t>
      </w:r>
      <w:r w:rsidRPr="00EA2E22">
        <w:rPr>
          <w:rFonts w:ascii="宋体" w:eastAsia="宋体" w:hAnsi="宋体"/>
          <w:color w:val="333333"/>
          <w:sz w:val="24"/>
          <w:szCs w:val="24"/>
        </w:rPr>
        <w:t>Magistrate</w:t>
      </w:r>
      <w:r w:rsidRPr="00EA2E22">
        <w:rPr>
          <w:rFonts w:ascii="宋体" w:eastAsia="宋体" w:hAnsi="宋体"/>
          <w:sz w:val="24"/>
          <w:szCs w:val="24"/>
        </w:rPr>
        <w:t xml:space="preserve">, the Secretary of the Commission for Discipline Inspection, the Secretary of the Organization Department, the Director of the County Commission Office, the Secretary of the Party Commission of Towns, the Town Mayor, the Secretary of the League County Commission, the Director of the Office, the Assistant, and so on. In particular, the last two are the major sources of cadres, hence the characteristic phenomena of the Secretary of the Office and that of the Assistant in the cadres’ careers.    Since 1978, Zhong County has implemented an evalution system of cadres according to their political achievements, which aims at their encouragement. With the assessment of core tasks and goals, it has initiated the cadres into a competition of promotion-oriented development, which has been one of the institutional factors of the huge changes of the county in the past 30 years. Assessing the cadres solely through their political achievements, however, has led inevitably to the problem of fake achievements. As it evolved, the political achievements evaluation system has resulted in a town elite group in the county, and a “double-strength” model of the promotion of the Secretary of the Town Party Commission. Based on economic development and absolute performance, the model makes absolute, not relative performance, and composite, instead of economic index the explanation of cadres’ promotion, but the centrality of economy bases the political achievements evaluation system upon economic development and index. </w:t>
      </w:r>
    </w:p>
    <w:p w:rsidR="00723A9D" w:rsidRPr="00EA2E22" w:rsidRDefault="00EA2E22" w:rsidP="00EA2E22">
      <w:pPr>
        <w:spacing w:afterLines="100" w:after="240" w:line="480" w:lineRule="auto"/>
        <w:ind w:right="5" w:firstLineChars="200" w:firstLine="480"/>
        <w:jc w:val="both"/>
        <w:rPr>
          <w:rFonts w:ascii="宋体" w:eastAsia="宋体" w:hAnsi="宋体"/>
          <w:sz w:val="24"/>
          <w:szCs w:val="24"/>
        </w:rPr>
      </w:pPr>
      <w:r w:rsidRPr="00EA2E22">
        <w:rPr>
          <w:rFonts w:ascii="宋体" w:eastAsia="宋体" w:hAnsi="宋体"/>
          <w:sz w:val="24"/>
          <w:szCs w:val="24"/>
        </w:rPr>
        <w:t xml:space="preserve">   GuanXi play an important role in the cadres’careers, sometimes a determining one. In the case of Zhong county, they are in the major part </w:t>
      </w:r>
      <w:r w:rsidRPr="00EA2E22">
        <w:rPr>
          <w:rFonts w:ascii="宋体" w:eastAsia="宋体" w:hAnsi="宋体"/>
          <w:sz w:val="24"/>
          <w:szCs w:val="24"/>
        </w:rPr>
        <w:lastRenderedPageBreak/>
        <w:t xml:space="preserve">relations within the family, with nominal kins, with fellows, classmates, and comrades in arms, etc. and the phenomenon of political family is especially prominent. In the selection and appointment of cadres, the democratic recommendation increases the importance of GuanXi in the cadres’ careers, and contributes to the formation of the loop model which involves both expanding the network of voters and manoeuvring GuanXi. At the same time, the cadres’ promotion is the result of the interation of their ability, social relations, economy, the  leaders’ and the masses’ appreciation, opportunities and qualifications; it is a key leap in their careers, and results in the reinforcement of the hidden step and the pattern of “over-competition” in their careers. In the Chinese political ecology, a well-funtioning political system entails the organic combination of official and informal relations, in which the latter acts as lubricant and makes wholesome supplement to the official system.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Key words: the constituents of cadres; the sources of cadres; the cradle of cadres; political achievements; GuanXi </w:t>
      </w:r>
    </w:p>
    <w:p w:rsidR="00723A9D" w:rsidRPr="00EA2E22" w:rsidRDefault="00723A9D" w:rsidP="00EA2E22">
      <w:pPr>
        <w:spacing w:afterLines="100" w:after="240" w:line="480" w:lineRule="auto"/>
        <w:ind w:left="0" w:firstLine="0"/>
        <w:rPr>
          <w:rFonts w:ascii="宋体" w:eastAsia="宋体" w:hAnsi="宋体" w:hint="eastAsia"/>
          <w:sz w:val="24"/>
          <w:szCs w:val="24"/>
        </w:rPr>
      </w:pPr>
    </w:p>
    <w:p w:rsidR="00723A9D" w:rsidRPr="00EA2E22" w:rsidRDefault="00EA2E22" w:rsidP="00EA2E22">
      <w:pPr>
        <w:spacing w:afterLines="100" w:after="240" w:line="480" w:lineRule="auto"/>
        <w:ind w:left="10" w:firstLineChars="200" w:firstLine="480"/>
        <w:jc w:val="center"/>
        <w:rPr>
          <w:rFonts w:ascii="宋体" w:eastAsia="宋体" w:hAnsi="宋体"/>
          <w:sz w:val="24"/>
          <w:szCs w:val="24"/>
        </w:rPr>
      </w:pPr>
      <w:r w:rsidRPr="00EA2E22">
        <w:rPr>
          <w:rFonts w:ascii="宋体" w:eastAsia="宋体" w:hAnsi="宋体"/>
          <w:sz w:val="24"/>
          <w:szCs w:val="24"/>
        </w:rPr>
        <w:t>目录</w:t>
      </w:r>
    </w:p>
    <w:p w:rsidR="00EA2E22" w:rsidRPr="0008165A" w:rsidRDefault="00EA2E22" w:rsidP="00EA2E22">
      <w:pPr>
        <w:spacing w:afterLines="100" w:after="240" w:line="480" w:lineRule="auto"/>
        <w:ind w:left="415" w:right="-15" w:firstLineChars="200" w:firstLine="482"/>
        <w:rPr>
          <w:rFonts w:ascii="宋体" w:eastAsia="宋体" w:hAnsi="宋体" w:cs="Times New Roman"/>
          <w:b/>
          <w:sz w:val="24"/>
          <w:szCs w:val="24"/>
        </w:rPr>
      </w:pPr>
      <w:r w:rsidRPr="0008165A">
        <w:rPr>
          <w:rFonts w:ascii="宋体" w:eastAsia="宋体" w:hAnsi="宋体"/>
          <w:b/>
          <w:sz w:val="24"/>
          <w:szCs w:val="24"/>
        </w:rPr>
        <w:t>第一章</w:t>
      </w:r>
      <w:r w:rsidRPr="0008165A">
        <w:rPr>
          <w:rFonts w:ascii="宋体" w:eastAsia="宋体" w:hAnsi="宋体" w:cs="Times New Roman"/>
          <w:b/>
          <w:sz w:val="24"/>
          <w:szCs w:val="24"/>
        </w:rPr>
        <w:t xml:space="preserve">  </w:t>
      </w:r>
      <w:r w:rsidRPr="0008165A">
        <w:rPr>
          <w:rFonts w:ascii="宋体" w:eastAsia="宋体" w:hAnsi="宋体"/>
          <w:b/>
          <w:sz w:val="24"/>
          <w:szCs w:val="24"/>
        </w:rPr>
        <w:t>绪论</w:t>
      </w:r>
    </w:p>
    <w:p w:rsidR="00EA2E22" w:rsidRDefault="00EA2E22" w:rsidP="00EA2E22">
      <w:pPr>
        <w:spacing w:afterLines="100" w:after="240" w:line="480" w:lineRule="auto"/>
        <w:ind w:left="415" w:right="-15" w:firstLineChars="200" w:firstLine="480"/>
        <w:rPr>
          <w:rFonts w:ascii="宋体" w:eastAsia="宋体" w:hAnsi="宋体" w:cs="Times New Roman"/>
          <w:sz w:val="24"/>
          <w:szCs w:val="24"/>
        </w:rPr>
      </w:pPr>
      <w:r w:rsidRPr="00EA2E22">
        <w:rPr>
          <w:rFonts w:ascii="宋体" w:eastAsia="宋体" w:hAnsi="宋体"/>
          <w:sz w:val="24"/>
          <w:szCs w:val="24"/>
        </w:rPr>
        <w:t>第一节</w:t>
      </w:r>
      <w:r w:rsidRPr="00EA2E22">
        <w:rPr>
          <w:rFonts w:ascii="宋体" w:eastAsia="宋体" w:hAnsi="宋体" w:cs="Times New Roman"/>
          <w:sz w:val="24"/>
          <w:szCs w:val="24"/>
        </w:rPr>
        <w:t xml:space="preserve">  </w:t>
      </w:r>
      <w:r w:rsidRPr="00EA2E22">
        <w:rPr>
          <w:rFonts w:ascii="宋体" w:eastAsia="宋体" w:hAnsi="宋体"/>
          <w:sz w:val="24"/>
          <w:szCs w:val="24"/>
        </w:rPr>
        <w:t>研究对象和方法</w:t>
      </w:r>
    </w:p>
    <w:p w:rsidR="00EA2E22" w:rsidRDefault="00EA2E22" w:rsidP="00EA2E22">
      <w:pPr>
        <w:spacing w:afterLines="100" w:after="240" w:line="480" w:lineRule="auto"/>
        <w:ind w:left="415" w:right="-15" w:firstLineChars="200" w:firstLine="480"/>
        <w:rPr>
          <w:rFonts w:ascii="宋体" w:eastAsia="宋体" w:hAnsi="宋体" w:cs="Times New Roman"/>
          <w:sz w:val="24"/>
          <w:szCs w:val="24"/>
        </w:rPr>
      </w:pPr>
      <w:r w:rsidRPr="00EA2E22">
        <w:rPr>
          <w:rFonts w:ascii="宋体" w:eastAsia="宋体" w:hAnsi="宋体"/>
          <w:sz w:val="24"/>
          <w:szCs w:val="24"/>
        </w:rPr>
        <w:lastRenderedPageBreak/>
        <w:t>第二节</w:t>
      </w:r>
      <w:r w:rsidRPr="00EA2E22">
        <w:rPr>
          <w:rFonts w:ascii="宋体" w:eastAsia="宋体" w:hAnsi="宋体" w:cs="Times New Roman"/>
          <w:sz w:val="24"/>
          <w:szCs w:val="24"/>
        </w:rPr>
        <w:t xml:space="preserve">  </w:t>
      </w:r>
      <w:r w:rsidRPr="00EA2E22">
        <w:rPr>
          <w:rFonts w:ascii="宋体" w:eastAsia="宋体" w:hAnsi="宋体"/>
          <w:sz w:val="24"/>
          <w:szCs w:val="24"/>
        </w:rPr>
        <w:t>文献综述</w:t>
      </w:r>
    </w:p>
    <w:p w:rsidR="00EA2E22" w:rsidRDefault="00EA2E22" w:rsidP="00EA2E22">
      <w:pPr>
        <w:spacing w:afterLines="100" w:after="240" w:line="480" w:lineRule="auto"/>
        <w:ind w:left="415" w:right="-15" w:firstLineChars="200" w:firstLine="480"/>
        <w:rPr>
          <w:rFonts w:ascii="宋体" w:eastAsia="宋体" w:hAnsi="宋体" w:cs="Times New Roman"/>
          <w:sz w:val="24"/>
          <w:szCs w:val="24"/>
        </w:rPr>
      </w:pPr>
      <w:r w:rsidRPr="00EA2E22">
        <w:rPr>
          <w:rFonts w:ascii="宋体" w:eastAsia="宋体" w:hAnsi="宋体"/>
          <w:sz w:val="24"/>
          <w:szCs w:val="24"/>
        </w:rPr>
        <w:t>第三节</w:t>
      </w:r>
      <w:r w:rsidRPr="00EA2E22">
        <w:rPr>
          <w:rFonts w:ascii="宋体" w:eastAsia="宋体" w:hAnsi="宋体" w:cs="Times New Roman"/>
          <w:sz w:val="24"/>
          <w:szCs w:val="24"/>
        </w:rPr>
        <w:t xml:space="preserve">  </w:t>
      </w:r>
      <w:r w:rsidRPr="00EA2E22">
        <w:rPr>
          <w:rFonts w:ascii="宋体" w:eastAsia="宋体" w:hAnsi="宋体"/>
          <w:sz w:val="24"/>
          <w:szCs w:val="24"/>
        </w:rPr>
        <w:t>研究问题和意义</w:t>
      </w:r>
    </w:p>
    <w:p w:rsidR="00EA2E22" w:rsidRPr="0008165A" w:rsidRDefault="00EA2E22" w:rsidP="00EA2E22">
      <w:pPr>
        <w:spacing w:afterLines="100" w:after="240" w:line="480" w:lineRule="auto"/>
        <w:ind w:left="415" w:right="-15" w:firstLineChars="200" w:firstLine="482"/>
        <w:rPr>
          <w:rFonts w:ascii="宋体" w:eastAsia="宋体" w:hAnsi="宋体" w:cs="Times New Roman"/>
          <w:b/>
          <w:sz w:val="24"/>
          <w:szCs w:val="24"/>
        </w:rPr>
      </w:pPr>
      <w:r w:rsidRPr="0008165A">
        <w:rPr>
          <w:rFonts w:ascii="宋体" w:eastAsia="宋体" w:hAnsi="宋体"/>
          <w:b/>
          <w:sz w:val="24"/>
          <w:szCs w:val="24"/>
        </w:rPr>
        <w:t>第二章</w:t>
      </w:r>
      <w:r w:rsidRPr="0008165A">
        <w:rPr>
          <w:rFonts w:ascii="宋体" w:eastAsia="宋体" w:hAnsi="宋体" w:cs="Times New Roman"/>
          <w:b/>
          <w:sz w:val="24"/>
          <w:szCs w:val="24"/>
        </w:rPr>
        <w:t xml:space="preserve">  </w:t>
      </w:r>
      <w:r w:rsidRPr="0008165A">
        <w:rPr>
          <w:rFonts w:ascii="宋体" w:eastAsia="宋体" w:hAnsi="宋体"/>
          <w:b/>
          <w:sz w:val="24"/>
          <w:szCs w:val="24"/>
        </w:rPr>
        <w:t>构成</w:t>
      </w:r>
    </w:p>
    <w:p w:rsidR="00EA2E22" w:rsidRDefault="00EA2E22" w:rsidP="00EA2E22">
      <w:pPr>
        <w:spacing w:afterLines="100" w:after="240" w:line="480" w:lineRule="auto"/>
        <w:ind w:left="415" w:right="-15" w:firstLineChars="200" w:firstLine="480"/>
        <w:rPr>
          <w:rFonts w:ascii="宋体" w:eastAsia="宋体" w:hAnsi="宋体" w:cs="Times New Roman"/>
          <w:sz w:val="24"/>
          <w:szCs w:val="24"/>
        </w:rPr>
      </w:pPr>
      <w:r w:rsidRPr="00EA2E22">
        <w:rPr>
          <w:rFonts w:ascii="宋体" w:eastAsia="宋体" w:hAnsi="宋体"/>
          <w:sz w:val="24"/>
          <w:szCs w:val="24"/>
        </w:rPr>
        <w:t>第一节</w:t>
      </w:r>
      <w:r w:rsidRPr="00EA2E22">
        <w:rPr>
          <w:rFonts w:ascii="宋体" w:eastAsia="宋体" w:hAnsi="宋体" w:cs="Times New Roman"/>
          <w:sz w:val="24"/>
          <w:szCs w:val="24"/>
        </w:rPr>
        <w:t xml:space="preserve">  </w:t>
      </w:r>
      <w:r w:rsidRPr="00EA2E22">
        <w:rPr>
          <w:rFonts w:ascii="宋体" w:eastAsia="宋体" w:hAnsi="宋体"/>
          <w:sz w:val="24"/>
          <w:szCs w:val="24"/>
        </w:rPr>
        <w:t>四级金字塔</w:t>
      </w:r>
    </w:p>
    <w:p w:rsidR="00EA2E22" w:rsidRDefault="00EA2E22" w:rsidP="00EA2E22">
      <w:pPr>
        <w:spacing w:afterLines="100" w:after="240" w:line="480" w:lineRule="auto"/>
        <w:ind w:left="415" w:right="-15" w:firstLineChars="200" w:firstLine="480"/>
        <w:rPr>
          <w:rFonts w:ascii="宋体" w:eastAsia="宋体" w:hAnsi="宋体" w:cs="Times New Roman"/>
          <w:sz w:val="24"/>
          <w:szCs w:val="24"/>
        </w:rPr>
      </w:pPr>
      <w:r w:rsidRPr="00EA2E22">
        <w:rPr>
          <w:rFonts w:ascii="宋体" w:eastAsia="宋体" w:hAnsi="宋体"/>
          <w:sz w:val="24"/>
          <w:szCs w:val="24"/>
        </w:rPr>
        <w:t>第二节</w:t>
      </w:r>
      <w:r w:rsidRPr="00EA2E22">
        <w:rPr>
          <w:rFonts w:ascii="宋体" w:eastAsia="宋体" w:hAnsi="宋体" w:cs="Times New Roman"/>
          <w:sz w:val="24"/>
          <w:szCs w:val="24"/>
        </w:rPr>
        <w:t xml:space="preserve">  </w:t>
      </w:r>
      <w:r w:rsidRPr="00EA2E22">
        <w:rPr>
          <w:rFonts w:ascii="宋体" w:eastAsia="宋体" w:hAnsi="宋体"/>
          <w:sz w:val="24"/>
          <w:szCs w:val="24"/>
        </w:rPr>
        <w:t>出身</w:t>
      </w:r>
    </w:p>
    <w:p w:rsidR="00EA2E22" w:rsidRDefault="00EA2E22" w:rsidP="00EA2E22">
      <w:pPr>
        <w:spacing w:afterLines="100" w:after="240" w:line="480" w:lineRule="auto"/>
        <w:ind w:left="415" w:right="-15" w:firstLineChars="200" w:firstLine="480"/>
        <w:rPr>
          <w:rFonts w:ascii="宋体" w:eastAsia="宋体" w:hAnsi="宋体" w:cs="Times New Roman"/>
          <w:sz w:val="24"/>
          <w:szCs w:val="24"/>
        </w:rPr>
      </w:pPr>
      <w:r w:rsidRPr="00EA2E22">
        <w:rPr>
          <w:rFonts w:ascii="宋体" w:eastAsia="宋体" w:hAnsi="宋体"/>
          <w:sz w:val="24"/>
          <w:szCs w:val="24"/>
        </w:rPr>
        <w:t>第三节</w:t>
      </w:r>
      <w:r w:rsidRPr="00EA2E22">
        <w:rPr>
          <w:rFonts w:ascii="宋体" w:eastAsia="宋体" w:hAnsi="宋体" w:cs="Times New Roman"/>
          <w:sz w:val="24"/>
          <w:szCs w:val="24"/>
        </w:rPr>
        <w:t xml:space="preserve">  </w:t>
      </w:r>
      <w:r w:rsidRPr="00EA2E22">
        <w:rPr>
          <w:rFonts w:ascii="宋体" w:eastAsia="宋体" w:hAnsi="宋体"/>
          <w:sz w:val="24"/>
          <w:szCs w:val="24"/>
        </w:rPr>
        <w:t>性别</w:t>
      </w:r>
    </w:p>
    <w:p w:rsidR="00EA2E22" w:rsidRDefault="00EA2E22" w:rsidP="00EA2E22">
      <w:pPr>
        <w:spacing w:afterLines="100" w:after="240" w:line="480" w:lineRule="auto"/>
        <w:ind w:left="415" w:right="-15" w:firstLineChars="200" w:firstLine="480"/>
        <w:rPr>
          <w:rFonts w:ascii="宋体" w:eastAsia="宋体" w:hAnsi="宋体" w:cs="Times New Roman"/>
          <w:sz w:val="24"/>
          <w:szCs w:val="24"/>
        </w:rPr>
      </w:pPr>
      <w:r w:rsidRPr="00EA2E22">
        <w:rPr>
          <w:rFonts w:ascii="宋体" w:eastAsia="宋体" w:hAnsi="宋体"/>
          <w:sz w:val="24"/>
          <w:szCs w:val="24"/>
        </w:rPr>
        <w:t>第四节</w:t>
      </w:r>
      <w:r w:rsidRPr="00EA2E22">
        <w:rPr>
          <w:rFonts w:ascii="宋体" w:eastAsia="宋体" w:hAnsi="宋体" w:cs="Times New Roman"/>
          <w:sz w:val="24"/>
          <w:szCs w:val="24"/>
        </w:rPr>
        <w:t xml:space="preserve">  </w:t>
      </w:r>
      <w:r w:rsidRPr="00EA2E22">
        <w:rPr>
          <w:rFonts w:ascii="宋体" w:eastAsia="宋体" w:hAnsi="宋体"/>
          <w:sz w:val="24"/>
          <w:szCs w:val="24"/>
        </w:rPr>
        <w:t>年龄</w:t>
      </w:r>
    </w:p>
    <w:p w:rsidR="00EA2E22" w:rsidRDefault="00EA2E22" w:rsidP="00EA2E22">
      <w:pPr>
        <w:spacing w:afterLines="100" w:after="240" w:line="480" w:lineRule="auto"/>
        <w:ind w:left="415" w:right="-15" w:firstLineChars="200" w:firstLine="480"/>
        <w:rPr>
          <w:rFonts w:ascii="宋体" w:eastAsia="宋体" w:hAnsi="宋体" w:cs="Times New Roman"/>
          <w:sz w:val="24"/>
          <w:szCs w:val="24"/>
        </w:rPr>
      </w:pPr>
      <w:r w:rsidRPr="00EA2E22">
        <w:rPr>
          <w:rFonts w:ascii="宋体" w:eastAsia="宋体" w:hAnsi="宋体"/>
          <w:sz w:val="24"/>
          <w:szCs w:val="24"/>
        </w:rPr>
        <w:t>第五节</w:t>
      </w:r>
      <w:r w:rsidRPr="00EA2E22">
        <w:rPr>
          <w:rFonts w:ascii="宋体" w:eastAsia="宋体" w:hAnsi="宋体" w:cs="Times New Roman"/>
          <w:sz w:val="24"/>
          <w:szCs w:val="24"/>
        </w:rPr>
        <w:t xml:space="preserve">  </w:t>
      </w:r>
      <w:r w:rsidRPr="00EA2E22">
        <w:rPr>
          <w:rFonts w:ascii="宋体" w:eastAsia="宋体" w:hAnsi="宋体"/>
          <w:sz w:val="24"/>
          <w:szCs w:val="24"/>
        </w:rPr>
        <w:t>教育</w:t>
      </w:r>
    </w:p>
    <w:p w:rsidR="00EA2E22" w:rsidRDefault="00EA2E22" w:rsidP="00EA2E22">
      <w:pPr>
        <w:spacing w:afterLines="100" w:after="240" w:line="480" w:lineRule="auto"/>
        <w:ind w:left="415" w:right="-15" w:firstLineChars="200" w:firstLine="480"/>
        <w:rPr>
          <w:rFonts w:ascii="宋体" w:eastAsia="宋体" w:hAnsi="宋体" w:cs="Times New Roman"/>
          <w:sz w:val="24"/>
          <w:szCs w:val="24"/>
        </w:rPr>
      </w:pPr>
      <w:r w:rsidRPr="00EA2E22">
        <w:rPr>
          <w:rFonts w:ascii="宋体" w:eastAsia="宋体" w:hAnsi="宋体"/>
          <w:sz w:val="24"/>
          <w:szCs w:val="24"/>
        </w:rPr>
        <w:t>第六节</w:t>
      </w:r>
      <w:r w:rsidRPr="00EA2E22">
        <w:rPr>
          <w:rFonts w:ascii="宋体" w:eastAsia="宋体" w:hAnsi="宋体" w:cs="Times New Roman"/>
          <w:sz w:val="24"/>
          <w:szCs w:val="24"/>
        </w:rPr>
        <w:t xml:space="preserve">  </w:t>
      </w:r>
      <w:r w:rsidRPr="00EA2E22">
        <w:rPr>
          <w:rFonts w:ascii="宋体" w:eastAsia="宋体" w:hAnsi="宋体"/>
          <w:sz w:val="24"/>
          <w:szCs w:val="24"/>
        </w:rPr>
        <w:t>籍贯</w:t>
      </w:r>
    </w:p>
    <w:p w:rsidR="00EA2E22" w:rsidRPr="0008165A" w:rsidRDefault="00EA2E22" w:rsidP="00EA2E22">
      <w:pPr>
        <w:spacing w:afterLines="100" w:after="240" w:line="480" w:lineRule="auto"/>
        <w:ind w:left="415" w:right="-15" w:firstLineChars="200" w:firstLine="482"/>
        <w:rPr>
          <w:rFonts w:ascii="宋体" w:eastAsia="宋体" w:hAnsi="宋体" w:cs="Times New Roman"/>
          <w:b/>
          <w:sz w:val="24"/>
          <w:szCs w:val="24"/>
        </w:rPr>
      </w:pPr>
      <w:r w:rsidRPr="0008165A">
        <w:rPr>
          <w:rFonts w:ascii="宋体" w:eastAsia="宋体" w:hAnsi="宋体"/>
          <w:b/>
          <w:sz w:val="24"/>
          <w:szCs w:val="24"/>
        </w:rPr>
        <w:t>第三章</w:t>
      </w:r>
      <w:r w:rsidRPr="0008165A">
        <w:rPr>
          <w:rFonts w:ascii="宋体" w:eastAsia="宋体" w:hAnsi="宋体" w:cs="Times New Roman"/>
          <w:b/>
          <w:sz w:val="24"/>
          <w:szCs w:val="24"/>
        </w:rPr>
        <w:t xml:space="preserve">  </w:t>
      </w:r>
      <w:r w:rsidRPr="0008165A">
        <w:rPr>
          <w:rFonts w:ascii="宋体" w:eastAsia="宋体" w:hAnsi="宋体"/>
          <w:b/>
          <w:sz w:val="24"/>
          <w:szCs w:val="24"/>
        </w:rPr>
        <w:t>进入</w:t>
      </w:r>
    </w:p>
    <w:p w:rsidR="00EA2E22" w:rsidRDefault="00EA2E22" w:rsidP="00EA2E22">
      <w:pPr>
        <w:spacing w:afterLines="100" w:after="240" w:line="480" w:lineRule="auto"/>
        <w:ind w:left="415" w:right="-15" w:firstLineChars="200" w:firstLine="480"/>
        <w:rPr>
          <w:rFonts w:ascii="宋体" w:eastAsia="宋体" w:hAnsi="宋体" w:cs="Times New Roman"/>
          <w:sz w:val="24"/>
          <w:szCs w:val="24"/>
        </w:rPr>
      </w:pPr>
      <w:r w:rsidRPr="00EA2E22">
        <w:rPr>
          <w:rFonts w:ascii="宋体" w:eastAsia="宋体" w:hAnsi="宋体"/>
          <w:sz w:val="24"/>
          <w:szCs w:val="24"/>
        </w:rPr>
        <w:t>第一节</w:t>
      </w:r>
      <w:r w:rsidRPr="00EA2E22">
        <w:rPr>
          <w:rFonts w:ascii="宋体" w:eastAsia="宋体" w:hAnsi="宋体" w:cs="Times New Roman"/>
          <w:sz w:val="24"/>
          <w:szCs w:val="24"/>
        </w:rPr>
        <w:t xml:space="preserve">  </w:t>
      </w:r>
      <w:r w:rsidRPr="00EA2E22">
        <w:rPr>
          <w:rFonts w:ascii="宋体" w:eastAsia="宋体" w:hAnsi="宋体"/>
          <w:sz w:val="24"/>
          <w:szCs w:val="24"/>
        </w:rPr>
        <w:t>三个来源</w:t>
      </w:r>
    </w:p>
    <w:p w:rsidR="00EA2E22" w:rsidRDefault="00EA2E22" w:rsidP="00EA2E22">
      <w:pPr>
        <w:spacing w:afterLines="100" w:after="240" w:line="480" w:lineRule="auto"/>
        <w:ind w:left="415" w:right="-15" w:firstLineChars="200" w:firstLine="480"/>
        <w:rPr>
          <w:rFonts w:ascii="宋体" w:eastAsia="宋体" w:hAnsi="宋体" w:cs="Times New Roman"/>
          <w:sz w:val="24"/>
          <w:szCs w:val="24"/>
        </w:rPr>
      </w:pPr>
      <w:r w:rsidRPr="00EA2E22">
        <w:rPr>
          <w:rFonts w:ascii="宋体" w:eastAsia="宋体" w:hAnsi="宋体"/>
          <w:sz w:val="24"/>
          <w:szCs w:val="24"/>
        </w:rPr>
        <w:t>第二节</w:t>
      </w:r>
      <w:r w:rsidRPr="00EA2E22">
        <w:rPr>
          <w:rFonts w:ascii="宋体" w:eastAsia="宋体" w:hAnsi="宋体" w:cs="Times New Roman"/>
          <w:sz w:val="24"/>
          <w:szCs w:val="24"/>
        </w:rPr>
        <w:t xml:space="preserve">  </w:t>
      </w:r>
      <w:r w:rsidRPr="00EA2E22">
        <w:rPr>
          <w:rFonts w:ascii="宋体" w:eastAsia="宋体" w:hAnsi="宋体"/>
          <w:sz w:val="24"/>
          <w:szCs w:val="24"/>
        </w:rPr>
        <w:t>初职获得</w:t>
      </w:r>
    </w:p>
    <w:p w:rsidR="00EA2E22" w:rsidRDefault="00EA2E22" w:rsidP="00EA2E22">
      <w:pPr>
        <w:spacing w:afterLines="100" w:after="240" w:line="480" w:lineRule="auto"/>
        <w:ind w:left="415" w:right="-15" w:firstLineChars="200" w:firstLine="480"/>
        <w:rPr>
          <w:rFonts w:ascii="宋体" w:eastAsia="宋体" w:hAnsi="宋体" w:cs="Times New Roman"/>
          <w:sz w:val="24"/>
          <w:szCs w:val="24"/>
        </w:rPr>
      </w:pPr>
      <w:r w:rsidRPr="00EA2E22">
        <w:rPr>
          <w:rFonts w:ascii="宋体" w:eastAsia="宋体" w:hAnsi="宋体"/>
          <w:sz w:val="24"/>
          <w:szCs w:val="24"/>
        </w:rPr>
        <w:t>第三节</w:t>
      </w:r>
      <w:r w:rsidRPr="00EA2E22">
        <w:rPr>
          <w:rFonts w:ascii="宋体" w:eastAsia="宋体" w:hAnsi="宋体" w:cs="Times New Roman"/>
          <w:sz w:val="24"/>
          <w:szCs w:val="24"/>
        </w:rPr>
        <w:t xml:space="preserve">  </w:t>
      </w:r>
      <w:r w:rsidRPr="00EA2E22">
        <w:rPr>
          <w:rFonts w:ascii="宋体" w:eastAsia="宋体" w:hAnsi="宋体"/>
          <w:sz w:val="24"/>
          <w:szCs w:val="24"/>
        </w:rPr>
        <w:t>单位间流动</w:t>
      </w:r>
    </w:p>
    <w:p w:rsidR="00EA2E22" w:rsidRPr="0008165A" w:rsidRDefault="00EA2E22" w:rsidP="00EA2E22">
      <w:pPr>
        <w:spacing w:afterLines="100" w:after="240" w:line="480" w:lineRule="auto"/>
        <w:ind w:left="415" w:right="-15" w:firstLineChars="200" w:firstLine="482"/>
        <w:rPr>
          <w:rFonts w:ascii="宋体" w:eastAsia="宋体" w:hAnsi="宋体" w:cs="Times New Roman"/>
          <w:b/>
          <w:sz w:val="24"/>
          <w:szCs w:val="24"/>
        </w:rPr>
      </w:pPr>
      <w:r w:rsidRPr="0008165A">
        <w:rPr>
          <w:rFonts w:ascii="宋体" w:eastAsia="宋体" w:hAnsi="宋体"/>
          <w:b/>
          <w:sz w:val="24"/>
          <w:szCs w:val="24"/>
        </w:rPr>
        <w:t>第四章</w:t>
      </w:r>
      <w:r w:rsidRPr="0008165A">
        <w:rPr>
          <w:rFonts w:ascii="宋体" w:eastAsia="宋体" w:hAnsi="宋体" w:cs="Times New Roman"/>
          <w:b/>
          <w:sz w:val="24"/>
          <w:szCs w:val="24"/>
        </w:rPr>
        <w:t xml:space="preserve">  </w:t>
      </w:r>
      <w:r w:rsidRPr="0008165A">
        <w:rPr>
          <w:rFonts w:ascii="宋体" w:eastAsia="宋体" w:hAnsi="宋体"/>
          <w:b/>
          <w:sz w:val="24"/>
          <w:szCs w:val="24"/>
        </w:rPr>
        <w:t>轨迹</w:t>
      </w:r>
    </w:p>
    <w:p w:rsidR="00EA2E22" w:rsidRDefault="00EA2E22" w:rsidP="00EA2E22">
      <w:pPr>
        <w:spacing w:afterLines="100" w:after="240" w:line="480" w:lineRule="auto"/>
        <w:ind w:left="415" w:right="-15" w:firstLineChars="200" w:firstLine="480"/>
        <w:rPr>
          <w:rFonts w:ascii="宋体" w:eastAsia="宋体" w:hAnsi="宋体" w:cs="Times New Roman"/>
          <w:sz w:val="24"/>
          <w:szCs w:val="24"/>
        </w:rPr>
      </w:pPr>
      <w:r w:rsidRPr="00EA2E22">
        <w:rPr>
          <w:rFonts w:ascii="宋体" w:eastAsia="宋体" w:hAnsi="宋体"/>
          <w:sz w:val="24"/>
          <w:szCs w:val="24"/>
        </w:rPr>
        <w:t>第一节</w:t>
      </w:r>
      <w:r w:rsidRPr="00EA2E22">
        <w:rPr>
          <w:rFonts w:ascii="宋体" w:eastAsia="宋体" w:hAnsi="宋体" w:cs="Times New Roman"/>
          <w:sz w:val="24"/>
          <w:szCs w:val="24"/>
        </w:rPr>
        <w:t xml:space="preserve">  </w:t>
      </w:r>
      <w:r w:rsidRPr="00EA2E22">
        <w:rPr>
          <w:rFonts w:ascii="宋体" w:eastAsia="宋体" w:hAnsi="宋体"/>
          <w:sz w:val="24"/>
          <w:szCs w:val="24"/>
        </w:rPr>
        <w:t>副科级</w:t>
      </w:r>
    </w:p>
    <w:p w:rsidR="00EA2E22" w:rsidRDefault="00EA2E22" w:rsidP="00EA2E22">
      <w:pPr>
        <w:spacing w:afterLines="100" w:after="240" w:line="480" w:lineRule="auto"/>
        <w:ind w:left="415" w:right="-15" w:firstLineChars="200" w:firstLine="480"/>
        <w:rPr>
          <w:rFonts w:ascii="宋体" w:eastAsia="宋体" w:hAnsi="宋体" w:cs="Times New Roman"/>
          <w:sz w:val="24"/>
          <w:szCs w:val="24"/>
        </w:rPr>
      </w:pPr>
      <w:r w:rsidRPr="00EA2E22">
        <w:rPr>
          <w:rFonts w:ascii="宋体" w:eastAsia="宋体" w:hAnsi="宋体"/>
          <w:sz w:val="24"/>
          <w:szCs w:val="24"/>
        </w:rPr>
        <w:t>第二节</w:t>
      </w:r>
      <w:r w:rsidRPr="00EA2E22">
        <w:rPr>
          <w:rFonts w:ascii="宋体" w:eastAsia="宋体" w:hAnsi="宋体" w:cs="Times New Roman"/>
          <w:sz w:val="24"/>
          <w:szCs w:val="24"/>
        </w:rPr>
        <w:t xml:space="preserve">  </w:t>
      </w:r>
      <w:r w:rsidRPr="00EA2E22">
        <w:rPr>
          <w:rFonts w:ascii="宋体" w:eastAsia="宋体" w:hAnsi="宋体"/>
          <w:sz w:val="24"/>
          <w:szCs w:val="24"/>
        </w:rPr>
        <w:t>正科级</w:t>
      </w:r>
    </w:p>
    <w:p w:rsidR="00EA2E22" w:rsidRDefault="00EA2E22" w:rsidP="00EA2E22">
      <w:pPr>
        <w:spacing w:afterLines="100" w:after="240" w:line="480" w:lineRule="auto"/>
        <w:ind w:left="415" w:right="-15" w:firstLineChars="200" w:firstLine="480"/>
        <w:rPr>
          <w:rFonts w:ascii="宋体" w:eastAsia="宋体" w:hAnsi="宋体" w:cs="Times New Roman"/>
          <w:sz w:val="24"/>
          <w:szCs w:val="24"/>
        </w:rPr>
      </w:pPr>
      <w:r w:rsidRPr="00EA2E22">
        <w:rPr>
          <w:rFonts w:ascii="宋体" w:eastAsia="宋体" w:hAnsi="宋体"/>
          <w:sz w:val="24"/>
          <w:szCs w:val="24"/>
        </w:rPr>
        <w:t>第三节</w:t>
      </w:r>
      <w:r w:rsidRPr="00EA2E22">
        <w:rPr>
          <w:rFonts w:ascii="宋体" w:eastAsia="宋体" w:hAnsi="宋体" w:cs="Times New Roman"/>
          <w:sz w:val="24"/>
          <w:szCs w:val="24"/>
        </w:rPr>
        <w:t xml:space="preserve">  </w:t>
      </w:r>
      <w:r w:rsidRPr="00EA2E22">
        <w:rPr>
          <w:rFonts w:ascii="宋体" w:eastAsia="宋体" w:hAnsi="宋体"/>
          <w:sz w:val="24"/>
          <w:szCs w:val="24"/>
        </w:rPr>
        <w:t>副处级</w:t>
      </w:r>
    </w:p>
    <w:p w:rsidR="00EA2E22" w:rsidRDefault="00EA2E22" w:rsidP="00EA2E22">
      <w:pPr>
        <w:spacing w:afterLines="100" w:after="240" w:line="480" w:lineRule="auto"/>
        <w:ind w:left="415" w:right="-15" w:firstLineChars="200" w:firstLine="480"/>
        <w:rPr>
          <w:rFonts w:ascii="宋体" w:eastAsia="宋体" w:hAnsi="宋体" w:cs="Times New Roman"/>
          <w:sz w:val="24"/>
          <w:szCs w:val="24"/>
        </w:rPr>
      </w:pPr>
      <w:r w:rsidRPr="00EA2E22">
        <w:rPr>
          <w:rFonts w:ascii="宋体" w:eastAsia="宋体" w:hAnsi="宋体"/>
          <w:sz w:val="24"/>
          <w:szCs w:val="24"/>
        </w:rPr>
        <w:lastRenderedPageBreak/>
        <w:t>第四节</w:t>
      </w:r>
      <w:r w:rsidRPr="00EA2E22">
        <w:rPr>
          <w:rFonts w:ascii="宋体" w:eastAsia="宋体" w:hAnsi="宋体" w:cs="Times New Roman"/>
          <w:sz w:val="24"/>
          <w:szCs w:val="24"/>
        </w:rPr>
        <w:t xml:space="preserve">  </w:t>
      </w:r>
      <w:r w:rsidRPr="00EA2E22">
        <w:rPr>
          <w:rFonts w:ascii="宋体" w:eastAsia="宋体" w:hAnsi="宋体"/>
          <w:sz w:val="24"/>
          <w:szCs w:val="24"/>
        </w:rPr>
        <w:t>正处级</w:t>
      </w:r>
    </w:p>
    <w:p w:rsidR="00EA2E22" w:rsidRPr="0008165A" w:rsidRDefault="00EA2E22" w:rsidP="00EA2E22">
      <w:pPr>
        <w:spacing w:afterLines="100" w:after="240" w:line="480" w:lineRule="auto"/>
        <w:ind w:left="415" w:right="-15" w:firstLineChars="200" w:firstLine="482"/>
        <w:rPr>
          <w:rFonts w:ascii="宋体" w:eastAsia="宋体" w:hAnsi="宋体" w:cs="Times New Roman"/>
          <w:b/>
          <w:sz w:val="24"/>
          <w:szCs w:val="24"/>
        </w:rPr>
      </w:pPr>
      <w:r w:rsidRPr="0008165A">
        <w:rPr>
          <w:rFonts w:ascii="宋体" w:eastAsia="宋体" w:hAnsi="宋体"/>
          <w:b/>
          <w:sz w:val="24"/>
          <w:szCs w:val="24"/>
        </w:rPr>
        <w:t>第五章</w:t>
      </w:r>
      <w:r w:rsidRPr="0008165A">
        <w:rPr>
          <w:rFonts w:ascii="宋体" w:eastAsia="宋体" w:hAnsi="宋体" w:cs="Times New Roman"/>
          <w:b/>
          <w:sz w:val="24"/>
          <w:szCs w:val="24"/>
        </w:rPr>
        <w:t xml:space="preserve">  </w:t>
      </w:r>
      <w:r w:rsidRPr="0008165A">
        <w:rPr>
          <w:rFonts w:ascii="宋体" w:eastAsia="宋体" w:hAnsi="宋体"/>
          <w:b/>
          <w:sz w:val="24"/>
          <w:szCs w:val="24"/>
        </w:rPr>
        <w:t>摇篮</w:t>
      </w:r>
    </w:p>
    <w:p w:rsidR="00EA2E22" w:rsidRDefault="00EA2E22" w:rsidP="00EA2E22">
      <w:pPr>
        <w:spacing w:afterLines="100" w:after="240" w:line="480" w:lineRule="auto"/>
        <w:ind w:left="415" w:right="-15" w:firstLineChars="200" w:firstLine="480"/>
        <w:rPr>
          <w:rFonts w:ascii="宋体" w:eastAsia="宋体" w:hAnsi="宋体" w:cs="Times New Roman"/>
          <w:sz w:val="24"/>
          <w:szCs w:val="24"/>
        </w:rPr>
      </w:pPr>
      <w:r w:rsidRPr="00EA2E22">
        <w:rPr>
          <w:rFonts w:ascii="宋体" w:eastAsia="宋体" w:hAnsi="宋体"/>
          <w:sz w:val="24"/>
          <w:szCs w:val="24"/>
        </w:rPr>
        <w:t>第一节</w:t>
      </w:r>
      <w:r w:rsidRPr="00EA2E22">
        <w:rPr>
          <w:rFonts w:ascii="宋体" w:eastAsia="宋体" w:hAnsi="宋体" w:cs="Times New Roman"/>
          <w:sz w:val="24"/>
          <w:szCs w:val="24"/>
        </w:rPr>
        <w:t xml:space="preserve">  </w:t>
      </w:r>
      <w:r w:rsidRPr="00EA2E22">
        <w:rPr>
          <w:rFonts w:ascii="宋体" w:eastAsia="宋体" w:hAnsi="宋体"/>
          <w:sz w:val="24"/>
          <w:szCs w:val="24"/>
        </w:rPr>
        <w:t>多出干部的机构</w:t>
      </w:r>
    </w:p>
    <w:p w:rsidR="00EA2E22" w:rsidRDefault="00EA2E22" w:rsidP="00EA2E22">
      <w:pPr>
        <w:spacing w:afterLines="100" w:after="240" w:line="480" w:lineRule="auto"/>
        <w:ind w:left="415" w:right="-15" w:firstLineChars="200" w:firstLine="480"/>
        <w:rPr>
          <w:rFonts w:ascii="宋体" w:eastAsia="宋体" w:hAnsi="宋体" w:cs="Times New Roman"/>
          <w:sz w:val="24"/>
          <w:szCs w:val="24"/>
        </w:rPr>
      </w:pPr>
      <w:r w:rsidRPr="00EA2E22">
        <w:rPr>
          <w:rFonts w:ascii="宋体" w:eastAsia="宋体" w:hAnsi="宋体"/>
          <w:sz w:val="24"/>
          <w:szCs w:val="24"/>
        </w:rPr>
        <w:t>第二节</w:t>
      </w:r>
      <w:r w:rsidRPr="00EA2E22">
        <w:rPr>
          <w:rFonts w:ascii="宋体" w:eastAsia="宋体" w:hAnsi="宋体" w:cs="Times New Roman"/>
          <w:sz w:val="24"/>
          <w:szCs w:val="24"/>
        </w:rPr>
        <w:t xml:space="preserve">  </w:t>
      </w:r>
      <w:r w:rsidRPr="00EA2E22">
        <w:rPr>
          <w:rFonts w:ascii="宋体" w:eastAsia="宋体" w:hAnsi="宋体"/>
          <w:sz w:val="24"/>
          <w:szCs w:val="24"/>
        </w:rPr>
        <w:t>多出干部的岗位</w:t>
      </w:r>
    </w:p>
    <w:p w:rsidR="00EA2E22" w:rsidRPr="0008165A" w:rsidRDefault="00EA2E22" w:rsidP="00EA2E22">
      <w:pPr>
        <w:spacing w:afterLines="100" w:after="240" w:line="480" w:lineRule="auto"/>
        <w:ind w:left="415" w:right="-15" w:firstLineChars="200" w:firstLine="482"/>
        <w:rPr>
          <w:rFonts w:ascii="宋体" w:eastAsia="宋体" w:hAnsi="宋体" w:cs="Times New Roman"/>
          <w:b/>
          <w:sz w:val="24"/>
          <w:szCs w:val="24"/>
        </w:rPr>
      </w:pPr>
      <w:r w:rsidRPr="0008165A">
        <w:rPr>
          <w:rFonts w:ascii="宋体" w:eastAsia="宋体" w:hAnsi="宋体"/>
          <w:b/>
          <w:sz w:val="24"/>
          <w:szCs w:val="24"/>
        </w:rPr>
        <w:t>第六章</w:t>
      </w:r>
      <w:r w:rsidRPr="0008165A">
        <w:rPr>
          <w:rFonts w:ascii="宋体" w:eastAsia="宋体" w:hAnsi="宋体" w:cs="Times New Roman"/>
          <w:b/>
          <w:sz w:val="24"/>
          <w:szCs w:val="24"/>
        </w:rPr>
        <w:t xml:space="preserve">  </w:t>
      </w:r>
      <w:r w:rsidRPr="0008165A">
        <w:rPr>
          <w:rFonts w:ascii="宋体" w:eastAsia="宋体" w:hAnsi="宋体"/>
          <w:b/>
          <w:sz w:val="24"/>
          <w:szCs w:val="24"/>
        </w:rPr>
        <w:t>政绩</w:t>
      </w:r>
    </w:p>
    <w:p w:rsidR="00EA2E22" w:rsidRDefault="00EA2E22" w:rsidP="00EA2E22">
      <w:pPr>
        <w:spacing w:afterLines="100" w:after="240" w:line="480" w:lineRule="auto"/>
        <w:ind w:left="415" w:right="-15" w:firstLineChars="200" w:firstLine="480"/>
        <w:rPr>
          <w:rFonts w:ascii="宋体" w:eastAsia="宋体" w:hAnsi="宋体" w:cs="Times New Roman"/>
          <w:sz w:val="24"/>
          <w:szCs w:val="24"/>
        </w:rPr>
      </w:pPr>
      <w:r w:rsidRPr="00EA2E22">
        <w:rPr>
          <w:rFonts w:ascii="宋体" w:eastAsia="宋体" w:hAnsi="宋体"/>
          <w:sz w:val="24"/>
          <w:szCs w:val="24"/>
        </w:rPr>
        <w:t>第一节</w:t>
      </w:r>
      <w:r w:rsidRPr="00EA2E22">
        <w:rPr>
          <w:rFonts w:ascii="宋体" w:eastAsia="宋体" w:hAnsi="宋体" w:cs="Times New Roman"/>
          <w:sz w:val="24"/>
          <w:szCs w:val="24"/>
        </w:rPr>
        <w:t xml:space="preserve">  </w:t>
      </w:r>
      <w:r w:rsidRPr="00EA2E22">
        <w:rPr>
          <w:rFonts w:ascii="宋体" w:eastAsia="宋体" w:hAnsi="宋体"/>
          <w:sz w:val="24"/>
          <w:szCs w:val="24"/>
        </w:rPr>
        <w:t>中心任务和目标考核</w:t>
      </w:r>
    </w:p>
    <w:p w:rsidR="00EA2E22" w:rsidRDefault="00EA2E22" w:rsidP="00EA2E22">
      <w:pPr>
        <w:spacing w:afterLines="100" w:after="240" w:line="480" w:lineRule="auto"/>
        <w:ind w:left="415" w:right="-15" w:firstLineChars="200" w:firstLine="480"/>
        <w:rPr>
          <w:rFonts w:ascii="宋体" w:eastAsia="宋体" w:hAnsi="宋体" w:cs="Times New Roman"/>
          <w:sz w:val="24"/>
          <w:szCs w:val="24"/>
        </w:rPr>
      </w:pPr>
      <w:r w:rsidRPr="00EA2E22">
        <w:rPr>
          <w:rFonts w:ascii="宋体" w:eastAsia="宋体" w:hAnsi="宋体"/>
          <w:sz w:val="24"/>
          <w:szCs w:val="24"/>
        </w:rPr>
        <w:t>第二节</w:t>
      </w:r>
      <w:r w:rsidRPr="00EA2E22">
        <w:rPr>
          <w:rFonts w:ascii="宋体" w:eastAsia="宋体" w:hAnsi="宋体" w:cs="Times New Roman"/>
          <w:sz w:val="24"/>
          <w:szCs w:val="24"/>
        </w:rPr>
        <w:t xml:space="preserve">  </w:t>
      </w:r>
      <w:r w:rsidRPr="00EA2E22">
        <w:rPr>
          <w:rFonts w:ascii="宋体" w:eastAsia="宋体" w:hAnsi="宋体"/>
          <w:sz w:val="24"/>
          <w:szCs w:val="24"/>
        </w:rPr>
        <w:t>政绩与干部仕途</w:t>
      </w:r>
    </w:p>
    <w:p w:rsidR="00EA2E22" w:rsidRDefault="00EA2E22" w:rsidP="00EA2E22">
      <w:pPr>
        <w:spacing w:afterLines="100" w:after="240" w:line="480" w:lineRule="auto"/>
        <w:ind w:left="415" w:right="-15" w:firstLineChars="200" w:firstLine="480"/>
        <w:rPr>
          <w:rFonts w:ascii="宋体" w:eastAsia="宋体" w:hAnsi="宋体" w:cs="Times New Roman"/>
          <w:sz w:val="24"/>
          <w:szCs w:val="24"/>
        </w:rPr>
      </w:pPr>
      <w:r w:rsidRPr="00EA2E22">
        <w:rPr>
          <w:rFonts w:ascii="宋体" w:eastAsia="宋体" w:hAnsi="宋体"/>
          <w:sz w:val="24"/>
          <w:szCs w:val="24"/>
        </w:rPr>
        <w:t>第三节</w:t>
      </w:r>
      <w:r w:rsidRPr="00EA2E22">
        <w:rPr>
          <w:rFonts w:ascii="宋体" w:eastAsia="宋体" w:hAnsi="宋体" w:cs="Times New Roman"/>
          <w:sz w:val="24"/>
          <w:szCs w:val="24"/>
        </w:rPr>
        <w:t xml:space="preserve">  </w:t>
      </w:r>
      <w:r w:rsidRPr="00EA2E22">
        <w:rPr>
          <w:rFonts w:ascii="宋体" w:eastAsia="宋体" w:hAnsi="宋体"/>
          <w:sz w:val="24"/>
          <w:szCs w:val="24"/>
        </w:rPr>
        <w:t>政绩真伪</w:t>
      </w:r>
    </w:p>
    <w:p w:rsidR="00EA2E22" w:rsidRPr="0008165A" w:rsidRDefault="00EA2E22" w:rsidP="00EA2E22">
      <w:pPr>
        <w:spacing w:afterLines="100" w:after="240" w:line="480" w:lineRule="auto"/>
        <w:ind w:left="415" w:right="-15" w:firstLineChars="200" w:firstLine="482"/>
        <w:rPr>
          <w:rFonts w:ascii="宋体" w:eastAsia="宋体" w:hAnsi="宋体" w:cs="Times New Roman"/>
          <w:b/>
          <w:sz w:val="24"/>
          <w:szCs w:val="24"/>
        </w:rPr>
      </w:pPr>
      <w:r w:rsidRPr="0008165A">
        <w:rPr>
          <w:rFonts w:ascii="宋体" w:eastAsia="宋体" w:hAnsi="宋体"/>
          <w:b/>
          <w:sz w:val="24"/>
          <w:szCs w:val="24"/>
        </w:rPr>
        <w:t>第七章</w:t>
      </w:r>
      <w:r w:rsidRPr="0008165A">
        <w:rPr>
          <w:rFonts w:ascii="宋体" w:eastAsia="宋体" w:hAnsi="宋体" w:cs="Times New Roman"/>
          <w:b/>
          <w:sz w:val="24"/>
          <w:szCs w:val="24"/>
        </w:rPr>
        <w:t xml:space="preserve">  </w:t>
      </w:r>
      <w:r w:rsidRPr="0008165A">
        <w:rPr>
          <w:rFonts w:ascii="宋体" w:eastAsia="宋体" w:hAnsi="宋体"/>
          <w:b/>
          <w:sz w:val="24"/>
          <w:szCs w:val="24"/>
        </w:rPr>
        <w:t>关系</w:t>
      </w:r>
    </w:p>
    <w:p w:rsidR="00EA2E22" w:rsidRDefault="00EA2E22" w:rsidP="00EA2E22">
      <w:pPr>
        <w:spacing w:afterLines="100" w:after="240" w:line="480" w:lineRule="auto"/>
        <w:ind w:left="415" w:right="-15" w:firstLineChars="200" w:firstLine="480"/>
        <w:rPr>
          <w:rFonts w:ascii="宋体" w:eastAsia="宋体" w:hAnsi="宋体" w:cs="Times New Roman"/>
          <w:sz w:val="24"/>
          <w:szCs w:val="24"/>
        </w:rPr>
      </w:pPr>
      <w:r w:rsidRPr="00EA2E22">
        <w:rPr>
          <w:rFonts w:ascii="宋体" w:eastAsia="宋体" w:hAnsi="宋体"/>
          <w:sz w:val="24"/>
          <w:szCs w:val="24"/>
        </w:rPr>
        <w:t>第一节</w:t>
      </w:r>
      <w:r w:rsidRPr="00EA2E22">
        <w:rPr>
          <w:rFonts w:ascii="宋体" w:eastAsia="宋体" w:hAnsi="宋体" w:cs="Times New Roman"/>
          <w:sz w:val="24"/>
          <w:szCs w:val="24"/>
        </w:rPr>
        <w:t xml:space="preserve">  </w:t>
      </w:r>
      <w:r w:rsidRPr="00EA2E22">
        <w:rPr>
          <w:rFonts w:ascii="宋体" w:eastAsia="宋体" w:hAnsi="宋体"/>
          <w:sz w:val="24"/>
          <w:szCs w:val="24"/>
        </w:rPr>
        <w:t>政治家族</w:t>
      </w:r>
    </w:p>
    <w:p w:rsidR="00EA2E22" w:rsidRDefault="00EA2E22" w:rsidP="00EA2E22">
      <w:pPr>
        <w:spacing w:afterLines="100" w:after="240" w:line="480" w:lineRule="auto"/>
        <w:ind w:left="415" w:right="-15" w:firstLineChars="200" w:firstLine="480"/>
        <w:rPr>
          <w:rFonts w:ascii="宋体" w:eastAsia="宋体" w:hAnsi="宋体" w:cs="Times New Roman"/>
          <w:sz w:val="24"/>
          <w:szCs w:val="24"/>
        </w:rPr>
      </w:pPr>
      <w:r w:rsidRPr="00EA2E22">
        <w:rPr>
          <w:rFonts w:ascii="宋体" w:eastAsia="宋体" w:hAnsi="宋体"/>
          <w:sz w:val="24"/>
          <w:szCs w:val="24"/>
        </w:rPr>
        <w:t>第二节</w:t>
      </w:r>
      <w:r w:rsidRPr="00EA2E22">
        <w:rPr>
          <w:rFonts w:ascii="宋体" w:eastAsia="宋体" w:hAnsi="宋体" w:cs="Times New Roman"/>
          <w:sz w:val="24"/>
          <w:szCs w:val="24"/>
        </w:rPr>
        <w:t xml:space="preserve">  </w:t>
      </w:r>
      <w:r w:rsidRPr="00EA2E22">
        <w:rPr>
          <w:rFonts w:ascii="宋体" w:eastAsia="宋体" w:hAnsi="宋体"/>
          <w:sz w:val="24"/>
          <w:szCs w:val="24"/>
        </w:rPr>
        <w:t>关系网与关系运作</w:t>
      </w:r>
    </w:p>
    <w:p w:rsidR="00EA2E22" w:rsidRDefault="00EA2E22" w:rsidP="00EA2E22">
      <w:pPr>
        <w:spacing w:afterLines="100" w:after="240" w:line="480" w:lineRule="auto"/>
        <w:ind w:left="415" w:right="-15" w:firstLineChars="200" w:firstLine="480"/>
        <w:rPr>
          <w:rFonts w:ascii="宋体" w:eastAsia="宋体" w:hAnsi="宋体" w:cs="Times New Roman"/>
          <w:sz w:val="24"/>
          <w:szCs w:val="24"/>
        </w:rPr>
      </w:pPr>
      <w:r w:rsidRPr="00EA2E22">
        <w:rPr>
          <w:rFonts w:ascii="宋体" w:eastAsia="宋体" w:hAnsi="宋体"/>
          <w:sz w:val="24"/>
          <w:szCs w:val="24"/>
        </w:rPr>
        <w:t>拉票网</w:t>
      </w:r>
    </w:p>
    <w:p w:rsidR="00EA2E22" w:rsidRDefault="00EA2E22" w:rsidP="00EA2E22">
      <w:pPr>
        <w:spacing w:afterLines="100" w:after="240" w:line="480" w:lineRule="auto"/>
        <w:ind w:left="415" w:right="-15" w:firstLineChars="200" w:firstLine="480"/>
        <w:rPr>
          <w:rFonts w:ascii="宋体" w:eastAsia="宋体" w:hAnsi="宋体" w:cs="Times New Roman"/>
          <w:sz w:val="24"/>
          <w:szCs w:val="24"/>
        </w:rPr>
      </w:pPr>
      <w:r w:rsidRPr="00EA2E22">
        <w:rPr>
          <w:rFonts w:ascii="宋体" w:eastAsia="宋体" w:hAnsi="宋体"/>
          <w:sz w:val="24"/>
          <w:szCs w:val="24"/>
        </w:rPr>
        <w:t>第四节</w:t>
      </w:r>
      <w:r w:rsidRPr="00EA2E22">
        <w:rPr>
          <w:rFonts w:ascii="宋体" w:eastAsia="宋体" w:hAnsi="宋体" w:cs="Times New Roman"/>
          <w:sz w:val="24"/>
          <w:szCs w:val="24"/>
        </w:rPr>
        <w:t xml:space="preserve">  </w:t>
      </w:r>
      <w:r w:rsidRPr="00EA2E22">
        <w:rPr>
          <w:rFonts w:ascii="宋体" w:eastAsia="宋体" w:hAnsi="宋体"/>
          <w:sz w:val="24"/>
          <w:szCs w:val="24"/>
        </w:rPr>
        <w:t>关系模型</w:t>
      </w:r>
      <w:r w:rsidRPr="00EA2E22">
        <w:rPr>
          <w:rFonts w:ascii="宋体" w:eastAsia="宋体" w:hAnsi="宋体" w:cs="Times New Roman"/>
          <w:sz w:val="24"/>
          <w:szCs w:val="24"/>
        </w:rPr>
        <w:t xml:space="preserve"> </w:t>
      </w:r>
    </w:p>
    <w:p w:rsidR="00EA2E22" w:rsidRPr="0008165A" w:rsidRDefault="00EA2E22" w:rsidP="00EA2E22">
      <w:pPr>
        <w:spacing w:afterLines="100" w:after="240" w:line="480" w:lineRule="auto"/>
        <w:ind w:left="415" w:right="-15" w:firstLineChars="200" w:firstLine="482"/>
        <w:rPr>
          <w:rFonts w:ascii="宋体" w:eastAsia="宋体" w:hAnsi="宋体" w:cs="Times New Roman"/>
          <w:b/>
          <w:sz w:val="24"/>
          <w:szCs w:val="24"/>
        </w:rPr>
      </w:pPr>
      <w:r w:rsidRPr="0008165A">
        <w:rPr>
          <w:rFonts w:ascii="宋体" w:eastAsia="宋体" w:hAnsi="宋体"/>
          <w:b/>
          <w:sz w:val="24"/>
          <w:szCs w:val="24"/>
        </w:rPr>
        <w:t>第八章</w:t>
      </w:r>
      <w:r w:rsidRPr="0008165A">
        <w:rPr>
          <w:rFonts w:ascii="宋体" w:eastAsia="宋体" w:hAnsi="宋体" w:cs="Times New Roman"/>
          <w:b/>
          <w:sz w:val="24"/>
          <w:szCs w:val="24"/>
        </w:rPr>
        <w:t xml:space="preserve">  </w:t>
      </w:r>
      <w:r w:rsidRPr="0008165A">
        <w:rPr>
          <w:rFonts w:ascii="宋体" w:eastAsia="宋体" w:hAnsi="宋体"/>
          <w:b/>
          <w:sz w:val="24"/>
          <w:szCs w:val="24"/>
        </w:rPr>
        <w:t>结语</w:t>
      </w:r>
    </w:p>
    <w:p w:rsidR="0008165A" w:rsidRDefault="00EA2E22" w:rsidP="0008165A">
      <w:pPr>
        <w:spacing w:afterLines="100" w:after="240" w:line="480" w:lineRule="auto"/>
        <w:ind w:left="415" w:right="-15" w:firstLineChars="200" w:firstLine="480"/>
        <w:rPr>
          <w:rFonts w:ascii="宋体" w:eastAsia="宋体" w:hAnsi="宋体" w:cs="Times New Roman"/>
          <w:sz w:val="24"/>
          <w:szCs w:val="24"/>
        </w:rPr>
      </w:pPr>
      <w:r w:rsidRPr="00EA2E22">
        <w:rPr>
          <w:rFonts w:ascii="宋体" w:eastAsia="宋体" w:hAnsi="宋体"/>
          <w:sz w:val="24"/>
          <w:szCs w:val="24"/>
        </w:rPr>
        <w:t>参考文献</w:t>
      </w:r>
    </w:p>
    <w:p w:rsidR="0008165A" w:rsidRDefault="00EA2E22" w:rsidP="0008165A">
      <w:pPr>
        <w:spacing w:afterLines="100" w:after="240" w:line="480" w:lineRule="auto"/>
        <w:ind w:left="415" w:right="-15" w:firstLineChars="200" w:firstLine="480"/>
        <w:rPr>
          <w:rFonts w:ascii="宋体" w:eastAsia="宋体" w:hAnsi="宋体" w:cs="Times New Roman"/>
          <w:b/>
          <w:sz w:val="24"/>
          <w:szCs w:val="24"/>
        </w:rPr>
      </w:pPr>
      <w:r w:rsidRPr="00EA2E22">
        <w:rPr>
          <w:rFonts w:ascii="宋体" w:eastAsia="宋体" w:hAnsi="宋体"/>
          <w:sz w:val="24"/>
          <w:szCs w:val="24"/>
        </w:rPr>
        <w:t>附录</w:t>
      </w:r>
    </w:p>
    <w:p w:rsidR="0008165A" w:rsidRDefault="00EA2E22" w:rsidP="0008165A">
      <w:pPr>
        <w:spacing w:afterLines="100" w:after="240" w:line="480" w:lineRule="auto"/>
        <w:ind w:left="415" w:right="-15" w:firstLineChars="200" w:firstLine="480"/>
        <w:rPr>
          <w:rFonts w:ascii="宋体" w:eastAsia="宋体" w:hAnsi="宋体"/>
          <w:sz w:val="24"/>
          <w:szCs w:val="24"/>
        </w:rPr>
      </w:pPr>
      <w:r w:rsidRPr="00EA2E22">
        <w:rPr>
          <w:rFonts w:ascii="宋体" w:eastAsia="宋体" w:hAnsi="宋体"/>
          <w:sz w:val="24"/>
          <w:szCs w:val="24"/>
        </w:rPr>
        <w:t>本研究重要访谈人物一览表</w:t>
      </w:r>
    </w:p>
    <w:p w:rsidR="00723A9D" w:rsidRPr="0008165A" w:rsidRDefault="00EA2E22" w:rsidP="0008165A">
      <w:pPr>
        <w:spacing w:afterLines="100" w:after="240" w:line="480" w:lineRule="auto"/>
        <w:ind w:left="415" w:right="-15" w:firstLineChars="200" w:firstLine="480"/>
        <w:rPr>
          <w:rFonts w:ascii="宋体" w:eastAsia="宋体" w:hAnsi="宋体" w:cs="Times New Roman"/>
          <w:sz w:val="24"/>
          <w:szCs w:val="24"/>
        </w:rPr>
      </w:pPr>
      <w:r w:rsidRPr="00EA2E22">
        <w:rPr>
          <w:rFonts w:ascii="宋体" w:eastAsia="宋体" w:hAnsi="宋体"/>
          <w:sz w:val="24"/>
          <w:szCs w:val="24"/>
        </w:rPr>
        <w:lastRenderedPageBreak/>
        <w:t>后记</w:t>
      </w:r>
      <w:r w:rsidRPr="00EA2E22">
        <w:rPr>
          <w:rFonts w:ascii="宋体" w:eastAsia="宋体" w:hAnsi="宋体" w:cs="Times New Roman"/>
          <w:b/>
          <w:sz w:val="24"/>
          <w:szCs w:val="24"/>
        </w:rPr>
        <w:t xml:space="preserve">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0" w:firstLineChars="200" w:firstLine="482"/>
        <w:jc w:val="center"/>
        <w:rPr>
          <w:rFonts w:ascii="宋体" w:eastAsia="宋体" w:hAnsi="宋体"/>
          <w:sz w:val="24"/>
          <w:szCs w:val="24"/>
        </w:rPr>
      </w:pPr>
      <w:r w:rsidRPr="00EA2E22">
        <w:rPr>
          <w:rFonts w:ascii="宋体" w:eastAsia="宋体" w:hAnsi="宋体" w:cs="Times New Roman"/>
          <w:b/>
          <w:sz w:val="24"/>
          <w:szCs w:val="24"/>
        </w:rPr>
        <w:t xml:space="preserve"> </w:t>
      </w:r>
    </w:p>
    <w:p w:rsidR="00723A9D" w:rsidRPr="0008165A" w:rsidRDefault="00EA2E22" w:rsidP="00EA2E22">
      <w:pPr>
        <w:spacing w:afterLines="100" w:after="240" w:line="480" w:lineRule="auto"/>
        <w:ind w:left="10" w:right="-15" w:firstLineChars="200" w:firstLine="602"/>
        <w:jc w:val="center"/>
        <w:rPr>
          <w:rFonts w:ascii="宋体" w:eastAsia="宋体" w:hAnsi="宋体"/>
          <w:b/>
          <w:sz w:val="30"/>
          <w:szCs w:val="30"/>
        </w:rPr>
      </w:pPr>
      <w:r w:rsidRPr="0008165A">
        <w:rPr>
          <w:rFonts w:ascii="宋体" w:eastAsia="宋体" w:hAnsi="宋体"/>
          <w:b/>
          <w:sz w:val="30"/>
          <w:szCs w:val="30"/>
        </w:rPr>
        <w:t>第一章</w:t>
      </w:r>
      <w:r w:rsidRPr="0008165A">
        <w:rPr>
          <w:rFonts w:ascii="宋体" w:eastAsia="宋体" w:hAnsi="宋体" w:cs="Times New Roman"/>
          <w:b/>
          <w:sz w:val="30"/>
          <w:szCs w:val="30"/>
        </w:rPr>
        <w:t xml:space="preserve">  </w:t>
      </w:r>
      <w:r w:rsidRPr="0008165A">
        <w:rPr>
          <w:rFonts w:ascii="宋体" w:eastAsia="宋体" w:hAnsi="宋体"/>
          <w:b/>
          <w:sz w:val="30"/>
          <w:szCs w:val="30"/>
        </w:rPr>
        <w:t>绪</w:t>
      </w:r>
      <w:r w:rsidRPr="0008165A">
        <w:rPr>
          <w:rFonts w:ascii="宋体" w:eastAsia="宋体" w:hAnsi="宋体" w:cs="Times New Roman"/>
          <w:b/>
          <w:sz w:val="30"/>
          <w:szCs w:val="30"/>
        </w:rPr>
        <w:t xml:space="preserve"> </w:t>
      </w:r>
      <w:r w:rsidRPr="0008165A">
        <w:rPr>
          <w:rFonts w:ascii="宋体" w:eastAsia="宋体" w:hAnsi="宋体"/>
          <w:b/>
          <w:sz w:val="30"/>
          <w:szCs w:val="30"/>
        </w:rPr>
        <w:t>论</w:t>
      </w:r>
      <w:r w:rsidRPr="0008165A">
        <w:rPr>
          <w:rFonts w:ascii="宋体" w:eastAsia="宋体" w:hAnsi="宋体" w:cs="Times New Roman"/>
          <w:b/>
          <w:sz w:val="30"/>
          <w:szCs w:val="30"/>
        </w:rPr>
        <w:t xml:space="preserve"> </w:t>
      </w:r>
    </w:p>
    <w:p w:rsidR="0008165A" w:rsidRDefault="00EA2E22" w:rsidP="0008165A">
      <w:pPr>
        <w:spacing w:afterLines="100" w:after="240" w:line="480" w:lineRule="auto"/>
        <w:ind w:left="713" w:right="-10" w:firstLineChars="200" w:firstLine="480"/>
        <w:jc w:val="center"/>
        <w:rPr>
          <w:rFonts w:ascii="宋体" w:eastAsia="宋体" w:hAnsi="宋体"/>
          <w:sz w:val="24"/>
          <w:szCs w:val="24"/>
        </w:rPr>
      </w:pPr>
      <w:r w:rsidRPr="00EA2E22">
        <w:rPr>
          <w:rFonts w:ascii="宋体" w:eastAsia="宋体" w:hAnsi="宋体"/>
          <w:sz w:val="24"/>
          <w:szCs w:val="24"/>
        </w:rPr>
        <w:t>然而我正对一本历史书</w:t>
      </w:r>
    </w:p>
    <w:p w:rsidR="0008165A" w:rsidRDefault="00EA2E22" w:rsidP="0008165A">
      <w:pPr>
        <w:spacing w:afterLines="100" w:after="240" w:line="480" w:lineRule="auto"/>
        <w:ind w:left="714" w:right="-11" w:firstLineChars="200" w:firstLine="480"/>
        <w:jc w:val="center"/>
        <w:rPr>
          <w:rFonts w:ascii="宋体" w:eastAsia="宋体" w:hAnsi="宋体"/>
          <w:sz w:val="24"/>
          <w:szCs w:val="24"/>
        </w:rPr>
      </w:pPr>
      <w:r w:rsidRPr="00EA2E22">
        <w:rPr>
          <w:rFonts w:ascii="宋体" w:eastAsia="宋体" w:hAnsi="宋体"/>
          <w:sz w:val="24"/>
          <w:szCs w:val="24"/>
        </w:rPr>
        <w:t xml:space="preserve">西望夕阳里的咸阳古道  </w:t>
      </w:r>
    </w:p>
    <w:p w:rsidR="00723A9D" w:rsidRPr="00EA2E22" w:rsidRDefault="0008165A" w:rsidP="0008165A">
      <w:pPr>
        <w:spacing w:afterLines="100" w:after="240" w:line="480" w:lineRule="auto"/>
        <w:ind w:left="714" w:right="-11" w:firstLineChars="200" w:firstLine="480"/>
        <w:jc w:val="center"/>
        <w:rPr>
          <w:rFonts w:ascii="宋体" w:eastAsia="宋体" w:hAnsi="宋体"/>
          <w:sz w:val="24"/>
          <w:szCs w:val="24"/>
        </w:rPr>
      </w:pPr>
      <w:r w:rsidRPr="00EA2E22">
        <w:rPr>
          <w:rFonts w:ascii="宋体" w:eastAsia="宋体" w:hAnsi="宋体"/>
          <w:sz w:val="24"/>
          <w:szCs w:val="24"/>
        </w:rPr>
        <w:t>我等到了一匹快马的蹄声</w:t>
      </w:r>
      <w:r w:rsidR="00EA2E22" w:rsidRPr="00EA2E22">
        <w:rPr>
          <w:rFonts w:ascii="宋体" w:eastAsia="宋体" w:hAnsi="宋体"/>
          <w:sz w:val="24"/>
          <w:szCs w:val="24"/>
        </w:rPr>
        <w:t xml:space="preserve">                </w:t>
      </w:r>
      <w:r>
        <w:rPr>
          <w:rFonts w:ascii="宋体" w:eastAsia="宋体" w:hAnsi="宋体"/>
          <w:sz w:val="24"/>
          <w:szCs w:val="24"/>
        </w:rPr>
        <w:t xml:space="preserve">                 </w:t>
      </w:r>
    </w:p>
    <w:p w:rsidR="00723A9D" w:rsidRPr="00EA2E22" w:rsidRDefault="0008165A" w:rsidP="00EA2E22">
      <w:pPr>
        <w:spacing w:afterLines="100" w:after="240" w:line="480" w:lineRule="auto"/>
        <w:ind w:left="10" w:right="291" w:firstLineChars="200" w:firstLine="480"/>
        <w:jc w:val="right"/>
        <w:rPr>
          <w:rFonts w:ascii="宋体" w:eastAsia="宋体" w:hAnsi="宋体"/>
          <w:sz w:val="24"/>
          <w:szCs w:val="24"/>
        </w:rPr>
      </w:pPr>
      <w:r>
        <w:rPr>
          <w:rFonts w:ascii="宋体" w:eastAsia="宋体" w:hAnsi="宋体"/>
          <w:sz w:val="24"/>
          <w:szCs w:val="24"/>
        </w:rPr>
        <w:t>——</w:t>
      </w:r>
      <w:r w:rsidR="00EA2E22" w:rsidRPr="00EA2E22">
        <w:rPr>
          <w:rFonts w:ascii="宋体" w:eastAsia="宋体" w:hAnsi="宋体"/>
          <w:sz w:val="24"/>
          <w:szCs w:val="24"/>
        </w:rPr>
        <w:t xml:space="preserve">卞之琳：《音尘》 </w:t>
      </w:r>
    </w:p>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2008年3月，我从北京大学来到河南省北山市中县挂职锻炼</w:t>
      </w:r>
      <w:r w:rsidRPr="00EA2E22">
        <w:rPr>
          <w:rFonts w:ascii="宋体" w:eastAsia="宋体" w:hAnsi="宋体"/>
          <w:sz w:val="24"/>
          <w:szCs w:val="24"/>
          <w:vertAlign w:val="superscript"/>
        </w:rPr>
        <w:footnoteReference w:id="1"/>
      </w:r>
      <w:r w:rsidRPr="00EA2E22">
        <w:rPr>
          <w:rFonts w:ascii="宋体" w:eastAsia="宋体" w:hAnsi="宋体"/>
          <w:sz w:val="24"/>
          <w:szCs w:val="24"/>
        </w:rPr>
        <w:t xml:space="preserve">，计划乡镇1年（挂职副乡长），县政府 1 年（挂职县长助理），主要任务是田野调查，写作博士论文。出发的时候，导师一再要求不要有任何定见，不要有任何框框，就是睁大眼睛，多观察，多思考，在挂职实践中发现社会事实，发现论文主题。 </w:t>
      </w:r>
    </w:p>
    <w:p w:rsidR="0008165A" w:rsidRDefault="00EA2E22" w:rsidP="0008165A">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中县位于河南省，全县面积1000多平方公里，80万人，设8镇5乡，2个街道办事处。中县境内，八水竞流，地势平坦，号称“百里平川”；气候温和，四季分明，历史上自然灾害较少，中县人称自己家乡为“贵地”。 </w:t>
      </w:r>
    </w:p>
    <w:p w:rsidR="00723A9D" w:rsidRPr="00EA2E22" w:rsidRDefault="00EA2E22" w:rsidP="0008165A">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中县是典型的平原农业县，现正在向工业县转型。农业形成了蔬菜、畜牧、棉花三个支柱产业，</w:t>
      </w:r>
    </w:p>
    <w:p w:rsidR="0008165A" w:rsidRDefault="00EA2E22" w:rsidP="0008165A">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是全国优质棉生产基地县、无公害蔬菜生产基地示范县和绿色畜产品生产基地示范县。工业形成了棉纺织、食品加工、化工、建材等四个优势行业。截至2009年，中县国民生产总值为130多亿元，地方财政收入2个多亿，支出为8个多亿，农民人均收入5000多元。 </w:t>
      </w:r>
    </w:p>
    <w:p w:rsidR="00723A9D" w:rsidRPr="00EA2E22" w:rsidRDefault="00EA2E22" w:rsidP="0008165A">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在和中县领导干部的朝夕相处中，渐渐产生了研究这一群体的想法。在和导师多次交流沟通后，</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正式确定论文以中县领导干部的政治生涯历程为基础，以晋升机制为主题，时间跨度则主要限定为 1978年以来。县乡干部，作为中国干部队伍中数量最大的一个群体，其状况直接关乎党的执政基础、政权的稳固和改革开放的推进。同时，对县乡干部政治生涯的研究，是了解中国基层政治和社会变迁的钥匙和枢纽，因而具有极大的理论意义和现实意义。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第一节</w:t>
      </w:r>
      <w:r w:rsidRPr="00EA2E22">
        <w:rPr>
          <w:rFonts w:ascii="宋体" w:eastAsia="宋体" w:hAnsi="宋体" w:cs="Times New Roman"/>
          <w:b/>
          <w:sz w:val="24"/>
          <w:szCs w:val="24"/>
        </w:rPr>
        <w:t xml:space="preserve">  </w:t>
      </w:r>
      <w:r w:rsidRPr="00EA2E22">
        <w:rPr>
          <w:rFonts w:ascii="宋体" w:eastAsia="宋体" w:hAnsi="宋体"/>
          <w:sz w:val="24"/>
          <w:szCs w:val="24"/>
        </w:rPr>
        <w:t>研究对象和方法</w:t>
      </w:r>
      <w:r w:rsidRPr="00EA2E22">
        <w:rPr>
          <w:rFonts w:ascii="宋体" w:eastAsia="宋体" w:hAnsi="宋体" w:cs="Times New Roman"/>
          <w:b/>
          <w:sz w:val="24"/>
          <w:szCs w:val="24"/>
        </w:rPr>
        <w:t xml:space="preserve"> </w:t>
      </w:r>
    </w:p>
    <w:p w:rsidR="00723A9D" w:rsidRPr="00EA2E22" w:rsidRDefault="0008165A" w:rsidP="00EA2E22">
      <w:pPr>
        <w:spacing w:afterLines="100" w:after="240" w:line="480" w:lineRule="auto"/>
        <w:ind w:firstLineChars="200" w:firstLine="482"/>
        <w:rPr>
          <w:rFonts w:ascii="宋体" w:eastAsia="宋体" w:hAnsi="宋体"/>
          <w:sz w:val="24"/>
          <w:szCs w:val="24"/>
        </w:rPr>
      </w:pPr>
      <w:r>
        <w:rPr>
          <w:rFonts w:ascii="宋体" w:eastAsia="宋体" w:hAnsi="宋体" w:cs="Times New Roman"/>
          <w:b/>
          <w:sz w:val="24"/>
          <w:szCs w:val="24"/>
        </w:rPr>
        <w:t xml:space="preserve"> </w:t>
      </w:r>
      <w:r w:rsidR="00EA2E22" w:rsidRPr="00EA2E22">
        <w:rPr>
          <w:rFonts w:ascii="宋体" w:eastAsia="宋体" w:hAnsi="宋体"/>
          <w:sz w:val="24"/>
          <w:szCs w:val="24"/>
        </w:rPr>
        <w:t>一、研究对象</w:t>
      </w:r>
      <w:r w:rsidR="00EA2E22" w:rsidRPr="00EA2E22">
        <w:rPr>
          <w:rFonts w:ascii="宋体" w:eastAsia="宋体" w:hAnsi="宋体" w:cs="Times New Roman"/>
          <w:b/>
          <w:sz w:val="24"/>
          <w:szCs w:val="24"/>
        </w:rPr>
        <w:t xml:space="preserve"> </w:t>
      </w:r>
    </w:p>
    <w:p w:rsidR="00977522" w:rsidRDefault="00EA2E22" w:rsidP="009775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本研究的对象是1978年以来中县副科级以上领导干部，大致分为三个层次： 第一层次是现任的中县副科级以上的领导干部，重点是正科级以上的领导干部，特别是各单位的一把手。具体来说，包括各乡镇的乡镇长、乡镇党委书记；县直党委部门的常务副</w:t>
      </w:r>
      <w:r w:rsidRPr="00EA2E22">
        <w:rPr>
          <w:rFonts w:ascii="宋体" w:eastAsia="宋体" w:hAnsi="宋体"/>
          <w:sz w:val="24"/>
          <w:szCs w:val="24"/>
        </w:rPr>
        <w:lastRenderedPageBreak/>
        <w:t>部长等，政府部门的委主任以及各局局长，垂直部门的各局局长；县委、人大、政府、政协、公安局、检察院、法院、武装部以及工会等机构的主要领导</w:t>
      </w:r>
      <w:r w:rsidRPr="00EA2E22">
        <w:rPr>
          <w:rFonts w:ascii="宋体" w:eastAsia="宋体" w:hAnsi="宋体"/>
          <w:sz w:val="24"/>
          <w:szCs w:val="24"/>
          <w:vertAlign w:val="superscript"/>
        </w:rPr>
        <w:footnoteReference w:id="2"/>
      </w:r>
      <w:r w:rsidRPr="00EA2E22">
        <w:rPr>
          <w:rFonts w:ascii="宋体" w:eastAsia="宋体" w:hAnsi="宋体"/>
          <w:sz w:val="24"/>
          <w:szCs w:val="24"/>
        </w:rPr>
        <w:t xml:space="preserve">。 </w:t>
      </w:r>
    </w:p>
    <w:p w:rsidR="00723A9D" w:rsidRPr="00EA2E22" w:rsidRDefault="00EA2E22" w:rsidP="009775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第二层次是1998年以来曾在中县任职的副处级以上的领导干部</w:t>
      </w:r>
      <w:r w:rsidRPr="00EA2E22">
        <w:rPr>
          <w:rFonts w:ascii="宋体" w:eastAsia="宋体" w:hAnsi="宋体"/>
          <w:sz w:val="24"/>
          <w:szCs w:val="24"/>
          <w:vertAlign w:val="superscript"/>
        </w:rPr>
        <w:footnoteReference w:id="3"/>
      </w:r>
      <w:r w:rsidRPr="00EA2E22">
        <w:rPr>
          <w:rFonts w:ascii="宋体" w:eastAsia="宋体" w:hAnsi="宋体"/>
          <w:sz w:val="24"/>
          <w:szCs w:val="24"/>
        </w:rPr>
        <w:t xml:space="preserve">，他们和现任的领导干部一起，形成了中县10年来完整的领导干部更迭和变迁谱系。 </w:t>
      </w:r>
    </w:p>
    <w:p w:rsidR="0008165A" w:rsidRDefault="00EA2E22" w:rsidP="0008165A">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第三层次是 1978 年以来曾在中县任职的离退休的老干部。这些老干部政治生涯长，经历的事件多，又是党的干部政策变迁的亲历者和体现者。同时，这些老干部阅尽沧桑，顾忌较少，往往能够坦率深刻地谈出对一些问题的看法和建议。他们增加了本研究的厚度和深度。</w:t>
      </w:r>
      <w:r w:rsidRPr="00EA2E22">
        <w:rPr>
          <w:rFonts w:ascii="宋体" w:eastAsia="宋体" w:hAnsi="宋体" w:cs="Times New Roman"/>
          <w:sz w:val="24"/>
          <w:szCs w:val="24"/>
        </w:rPr>
        <w:t xml:space="preserve"> </w:t>
      </w:r>
      <w:r w:rsidRPr="00EA2E22">
        <w:rPr>
          <w:rFonts w:ascii="宋体" w:eastAsia="宋体" w:hAnsi="宋体"/>
          <w:sz w:val="24"/>
          <w:szCs w:val="24"/>
        </w:rPr>
        <w:t>二、研究方法</w:t>
      </w:r>
      <w:r w:rsidRPr="00EA2E22">
        <w:rPr>
          <w:rFonts w:ascii="宋体" w:eastAsia="宋体" w:hAnsi="宋体" w:cs="Times New Roman"/>
          <w:b/>
          <w:sz w:val="24"/>
          <w:szCs w:val="24"/>
        </w:rPr>
        <w:t xml:space="preserve"> </w:t>
      </w:r>
    </w:p>
    <w:p w:rsidR="00723A9D" w:rsidRPr="00EA2E22" w:rsidRDefault="00EA2E22" w:rsidP="0008165A">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本研究以政治精英生涯分析为主要研究范式和研究方法。 政治精英生涯分析是政治精英研究的元模式和元方法，这正如美国政治精英研究大家拉斯韦尔</w:t>
      </w:r>
    </w:p>
    <w:p w:rsidR="0008165A" w:rsidRDefault="00EA2E22" w:rsidP="0008165A">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所说：没有精英生涯的政治学只是动物标本(Li Cheng,2001:51)。通过对微观的精英生涯的分析，可以贯通中观的政治机构生态和宏观的政治制度和政治体系，因此，国内外的政治精英研究大多从精英生涯分析入手。 </w:t>
      </w:r>
    </w:p>
    <w:p w:rsidR="0008165A" w:rsidRDefault="00EA2E22" w:rsidP="0008165A">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从微观层次来说，精英生涯分析主要关注精英的成长环境，精英政治生涯的转折，精英政治生涯的轨迹和流动，以及精英政治生涯的退出等等，往往需要构建完整的政治精英生涯历程。 </w:t>
      </w:r>
    </w:p>
    <w:p w:rsidR="00723A9D" w:rsidRPr="00EA2E22" w:rsidRDefault="00EA2E22" w:rsidP="0008165A">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从中观层次来说，政治精英生涯是在一定政治机构内的生涯，从而可以反映政治机构的组成、</w:t>
      </w:r>
    </w:p>
    <w:p w:rsidR="0008165A" w:rsidRDefault="00EA2E22" w:rsidP="0008165A">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 xml:space="preserve">运转和生态，而不同的政治机构往往会在精英生涯留下不同的烙印。 </w:t>
      </w:r>
    </w:p>
    <w:p w:rsidR="00723A9D" w:rsidRPr="00EA2E22" w:rsidRDefault="00EA2E22" w:rsidP="0008165A">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从宏观层次来说，对政治精英生涯的分析，往往能够反映特定的政治结构、政治制度和政治体</w:t>
      </w:r>
    </w:p>
    <w:p w:rsidR="0008165A" w:rsidRDefault="00EA2E22" w:rsidP="0008165A">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系，比如政治精英的录用和流动在不同的政治体制下往往有不同的模式和特点。 </w:t>
      </w:r>
    </w:p>
    <w:p w:rsidR="00723A9D" w:rsidRPr="00EA2E22" w:rsidRDefault="00EA2E22" w:rsidP="0008165A">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围绕政治精英生涯分析，本研究运用了下面三种具体的研究方法：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1．深度访谈法 深度访谈法是定性研究较为常见的一种研究方法，近些年，在社会学和人类学研究中获得了较为广泛的应用。深度访谈法通过面对面的交谈，获得深度事实和复杂细节。由于本研究主要围绕中县领导干部的政治生涯，深度访谈是较好的研究方法，并在深度访谈的基础上形成个案研究。本研究的访谈对象包括下列范畴和人员：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  （1）乡镇领导。中县有15个乡镇，这样就有15个乡镇长和15个乡镇党委书记，笔者访谈了13 个乡镇长和15个乡镇党委书记，形成了乡镇党政一把手的28个访谈个案。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  （2）县直部委局以及垂直部门的局领导。中县一共有83个县直部委局，12个垂直部门局。这样就有83个县直部委局一把手和12个垂直部门局一把手。笔者访谈了45个县直部委局一把手和6 个垂直部门局一把手，形成了县直部委局和垂直部门局一把手的51个访谈个案。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   （3）县领导。中县把副处级以上领导干部统称为县领导，包括县委、人大、政府、政协、公检法、武装部以及工会等机构的领导共32人，全部进行了访谈,形成了32个访谈个案，这其中包括 28名副处级领导和4名正处级领导。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 xml:space="preserve">   （4）老干部。笔者共访谈1978年以来曾经在中县工作的老干部26人，形成了26个老干部访谈个案。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   （5）副科级干部和正科级干部。笔者还根据论文需要访谈副科级干部16人和正科级干部8人，形成了24个访谈个案。 </w:t>
      </w:r>
    </w:p>
    <w:p w:rsidR="0008165A" w:rsidRDefault="00EA2E22" w:rsidP="0008165A">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这样一共访谈了161个案。 而笔者在西城乡挂职副乡长的1年中，曾经访谈了60多位西城乡政府的领导干部，同时还对 16个乡直部门的一把手和16位村党支部书记进行了访谈，共形成近100个访谈个案，这些个案提供了丰富的乡村干部生涯材料，并对本研究起到了预调查的作用。 </w:t>
      </w:r>
    </w:p>
    <w:p w:rsidR="00723A9D" w:rsidRPr="00EA2E22" w:rsidRDefault="00EA2E22" w:rsidP="0008165A">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深度访谈的具体方式，主要采取了下列三种：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（1）圈定式访谈。就是研究者圈定必须访谈的对象，这包括县领导，县直重要部委局的一把手，乡镇党委书记、乡镇长等等。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（2） 推荐式访谈。就是让访谈对象推荐访谈对象，这一方面具有针对性，提高访谈效果和质量，同时也可以了解一些领导干部的朋友圈和关系网。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3）追溯式访谈。就是通过访谈了解到一些人或事件所涉及的人之后，顺藤摸瓜，沿着线索谈下去，同时注意收集当事人双方乃至第三方的意见。实践证明，这个方法不仅可以客观公正地了解问题，获得第一手材料，而且极大地提高了访谈效果。通过这个方法，可以挖到很深的东西。 笔者在访谈过程中，明显感觉到老干部和副科级干部更坦率一些，更能谈出县乡领导干部政治生涯中的一些实情，而一些一把手特别是正在追求进步的一把手，往往有这样那样的顾忌，对于这些，笔者一般通过访谈他们的上级或者下属来获得一些对比材料，比如对于关系网，当事人不愿过多谈及，就可以通过一些老干部或者任职较长的干部获得。中县不大，官场有其独特的信息传播系统，比如</w:t>
      </w:r>
      <w:r w:rsidRPr="00EA2E22">
        <w:rPr>
          <w:rFonts w:ascii="宋体" w:eastAsia="宋体" w:hAnsi="宋体"/>
          <w:sz w:val="24"/>
          <w:szCs w:val="24"/>
        </w:rPr>
        <w:lastRenderedPageBreak/>
        <w:t xml:space="preserve">酒桌上，牌场上，相互之间，很难保存什么秘密。对于每个领导干部的具体情况，通过其本人和其上级下属的相互印证补充，往往能够形成完整全面的生涯材料。 </w:t>
      </w:r>
    </w:p>
    <w:p w:rsidR="00723A9D" w:rsidRPr="00EA2E22" w:rsidRDefault="00EA2E22" w:rsidP="0008165A">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2．文献分析法 对于本研究，中县县委县政府以及相关部门大力支持，提供了很多文献资料。这些文献资料大致分为下列类别：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   （1）中县县情类。包括《中县县志》、《中县年鉴》、《中县乡村志》、《中县统计年鉴》等等，这些主要是通过县政府办、史志办等部门获得。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   （2）简历类。包括15个乡镇党委书记和15个乡镇长的简历；83个县直部委局一把手的简历； 12个垂直部门局一把手的简历；32名现任县领导的简历；1998年以来曾在中县任职的52个县领导的简历</w:t>
      </w:r>
      <w:r w:rsidRPr="00EA2E22">
        <w:rPr>
          <w:rFonts w:ascii="宋体" w:eastAsia="宋体" w:hAnsi="宋体"/>
          <w:sz w:val="24"/>
          <w:szCs w:val="24"/>
          <w:vertAlign w:val="superscript"/>
        </w:rPr>
        <w:footnoteReference w:id="4"/>
      </w:r>
      <w:r w:rsidRPr="00EA2E22">
        <w:rPr>
          <w:rFonts w:ascii="宋体" w:eastAsia="宋体" w:hAnsi="宋体"/>
          <w:sz w:val="24"/>
          <w:szCs w:val="24"/>
        </w:rPr>
        <w:t xml:space="preserve">，这些主要通过组织部门以及相关部门办公室和《中县年鉴》等渠道获得。    （3）组织人事类。包括各级组织部门的《组织工作文件选编》、《干部人事制度改革政策法规文件选编》、《干部工作文件选编》、《干部人事工作实用手册》、《中国共产党河南省中县组织史资料》、《北山干部任免名录1949—2000》等等。各级人事部门的《人事工作文件选编》、《军队干部转业复员工作文件汇编》等等。这些主要通过组织人事部门获得。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   （4）档案类。包括中县制订的干部政策文件档案，干部任免文件，违纪档案，编制文件，机构改革文件等等。这些主要通过县纪委、档案局、编制办、机要局等机构获得。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这些文献材料为本研究奠定了坚实的材料基础，对这些文献材料的分析和统计，补充了通过访谈不能获得的资料和信息，同时，通过这些文献和访谈资料的相互印证，既能够判断访谈资料的可靠性，也可以为访谈资料提供政策框架和制度变迁脉络。 </w:t>
      </w:r>
    </w:p>
    <w:p w:rsidR="0008165A" w:rsidRDefault="00EA2E22" w:rsidP="0008165A">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 xml:space="preserve">3．参与观察法 在中县挂职锻炼近2年的时间中，通过工作、开会、交谈以及喝酒等各种方式，我得以和中县的很多领导干部近距离接触，有很多都成为朋友。中县官风纯朴，没有排外思想。中县领导干部对于我这个下来挂职锻炼做社会调研的博士相待甚厚，我和他们也是“和谐社会”，相处甚宜，这些都为参与观察提供了极为便利的条件。在近距离的交往和接触中，我得以观察他们的工作、生活、交往；他们的发言、心声、思考；他们的酸甜苦辣、恩恩怨怨、是是非非。这些都为本研究提供了深厚的感性基础和地方知识。 </w:t>
      </w:r>
    </w:p>
    <w:p w:rsidR="00723A9D" w:rsidRPr="00EA2E22" w:rsidRDefault="00EA2E22" w:rsidP="0008165A">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本论文对研究方法的一大创新就是提出并采用了“履历和访谈二重法”，一方面收集了中县重要干部的全部简历，从而构建了中县干部的简历体系。另一方面，对重要干部全部进行深入访谈，这样简历上无法体现的重要方面，就可以通过访谈得到。比如工作的具体变动以及每一次晋升的过程，特别是重要晋升的实际情况，不可能出现于简历，也就是简历只是提供干部的生涯框架，很多重要的细节资料必须通过访谈获得，这样简历和访谈就相互补充，相互印证，从而得以构建干部完整而翔实的政治生涯历程，这就是精英生涯分析的“履历和访谈二重法”。这种方法的运用不仅是方法论的问题，更是一个实践问题，而我的内部人身份显然大大有助于这一方法的运用和实施，这是很多研究者无法具备的优势。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第二节</w:t>
      </w:r>
      <w:r w:rsidRPr="00EA2E22">
        <w:rPr>
          <w:rFonts w:ascii="宋体" w:eastAsia="宋体" w:hAnsi="宋体" w:cs="Times New Roman"/>
          <w:b/>
          <w:sz w:val="24"/>
          <w:szCs w:val="24"/>
        </w:rPr>
        <w:t xml:space="preserve">   </w:t>
      </w:r>
      <w:r w:rsidRPr="00EA2E22">
        <w:rPr>
          <w:rFonts w:ascii="宋体" w:eastAsia="宋体" w:hAnsi="宋体"/>
          <w:sz w:val="24"/>
          <w:szCs w:val="24"/>
        </w:rPr>
        <w:t>文献综述</w:t>
      </w:r>
      <w:r w:rsidRPr="00EA2E22">
        <w:rPr>
          <w:rFonts w:ascii="宋体" w:eastAsia="宋体" w:hAnsi="宋体" w:cs="Times New Roman"/>
          <w:b/>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本研究中,领导干部和政治精英是同义词，文献主要对1949年以来国内外学者对中国政治精英的研究进行梳理。中国政治有两个特点：一是上下同构，上层和下层的政治有很多的类似性。二是政治的精英性，从古至今，中国一直是“精英治国”，革命无非是新的精英打倒旧的精英。这使得在中国，精英政治和政治精英是一个硬币的两面，息</w:t>
      </w:r>
      <w:r w:rsidRPr="00EA2E22">
        <w:rPr>
          <w:rFonts w:ascii="宋体" w:eastAsia="宋体" w:hAnsi="宋体"/>
          <w:sz w:val="24"/>
          <w:szCs w:val="24"/>
        </w:rPr>
        <w:lastRenderedPageBreak/>
        <w:t xml:space="preserve">息相关。而本章希望把对中县干部的研究放在 1949年以来整个中国政治精英研究的历史脉络中。从国内外关于中国政治精英的研究来看，都具有意识形态性，但也都遵循马克思主义的一个基本原理：存在决定意识。从国内外对中国政治精英研究的现实来看，有两大特点：一是形成了欧美、港台和大陆三大学术研究重镇，特别是形成美、台和大陆学术研究三极，这其中，大陆的政治精英研究正在崛起。二是大陆学界对中国政治精英的研究主要集中于县以下，特别是乡村，境外学界对中国政治精英的研究主要集中于省部级以上，这使得县一级政治精英的研究成为大有可为的领域，也是本研究的缘起所在。根据本研究的主题，本节从政治精英特征，机构、职位与晋升，政绩与晋升，关系与晋升以及县乡政治精英研究等五个方面，对1949年以来中国政治精英研究的文献进行考察。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一、政治精英特征 早在1969年，Kautsky（1969）在对发展中国家政治精英的研究中，提出随着这些国家向工业化的转型，必将会伴随政治精英从革命精英向管理精英（技术官僚）的转型，并详细考察了两种类型精英在背景、经历、培养、态度和政策方面的不同。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1988年，Li Cheng等（1988）在对中共第十三届中央委员的研究中，提出了中共高层政治精英从革命老干部——革命动员者和意识形态者向新的精英类型——管理者和技术官僚的转变。李成等还对技术官僚这一术语的演变进行了详细考察。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此后对中共政治精英类型的研究不断出现，Chiang  Chiahsiung（1990）对1949—1987年期间中共172位省委第一书记的仕途轨迹进行考察，从理性—技术的官僚模式出发，认为专业技能和技术技能将成为精英录用的决定因素，虽然从1949到1987年，省委第一书记中只有16%的技术官僚，但Chiang  Chiahsiung观察到，1977—1987年，省委第一书记中技术官僚比例显著增加，这代表了一种重要趋势。 </w:t>
      </w:r>
    </w:p>
    <w:p w:rsidR="00723A9D" w:rsidRPr="00EA2E22" w:rsidRDefault="00EA2E22" w:rsidP="00EA2E22">
      <w:pPr>
        <w:spacing w:afterLines="100" w:after="240" w:line="480" w:lineRule="auto"/>
        <w:ind w:firstLineChars="200" w:firstLine="480"/>
        <w:jc w:val="both"/>
        <w:rPr>
          <w:rFonts w:ascii="宋体" w:eastAsia="宋体" w:hAnsi="宋体"/>
          <w:sz w:val="24"/>
          <w:szCs w:val="24"/>
        </w:rPr>
      </w:pPr>
      <w:r w:rsidRPr="00EA2E22">
        <w:rPr>
          <w:rFonts w:ascii="宋体" w:eastAsia="宋体" w:hAnsi="宋体"/>
          <w:sz w:val="24"/>
          <w:szCs w:val="24"/>
        </w:rPr>
        <w:lastRenderedPageBreak/>
        <w:t xml:space="preserve">Lee Hongyung（1991）在对中共政治精英变迁的研究中，提出1978年以来，中共政治精英出现了革命干部向党的技术官僚的转变。徐湘林（2001）指出，1978年以来中国的政治精英转换提供了精英更迭的新范例，与社会经济结构性变化导致的政治精英更迭不同，内在政治动力是中国政治精英更迭的主要原因，精英更换更大程度上是一个政策过程而不是一个社会变革过程，精英更换的结果是依附性技术官僚的崛起。Li Cheng（2001）在对中共第三代和第四代高层政治精英的研究中，提出改革年代精英转型的显著特征就是技术官僚的崛起，技术官僚有三个特征：接受过技术教育，从事过专业工作，拥有领导干部职位。李成认为技术官僚的崛起，主要应归因于干部选拔任用中的的知识化和专业化方针，而专业化方针实际上就是选拔接受过技术教育的理工科背景干部。Zang Xiaowei（2004）在二元精英路径视角下和对技术官僚文献梳理的基础上，提出中共政治精英的政治—技术官僚特征，认为政治官僚和技术官僚代表了中共的两种官僚类型和晋升路径，组织宣传等政治官僚对于政治体系的管理和稳定至关重要，但他们需要技术官僚来分享权力，需要技术官僚的建议和专业能力，特别在经济领域。李成认为政治官僚和技术官僚的区分没有多大意义，因为在中国，一个技术官僚一定是政治技术官僚，他们几乎都是党的官员，一些甚至是组织和宣传部门的领导，因而所有的技术官僚同时也是政治官僚。黄信豪（2008）对1978年以来中共高层政治精英流动的研究表明，政府部门精英录用并无外在于党务部门的单独通道，政府部门来自于党职出身的比例增加，党务部门精英具有科技专长的比例也显著增加，从而出现精英融合趋势，但党务部门对政治标准的要求要高于政府部门。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二、机构、职位与晋升 政治精英的晋升是个复杂过程，是多因素综合发生作用的结果，一般来说，选拔任用标准和程序以及政治机构都对流动影响很大，同时精英个人的条件也是重要的影响因素。下面的文献主要是考察政治机构和职位等因素对晋升的影响。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 xml:space="preserve">Chiang Chiahsiung（1990）在对省委第一书记的研究中，发现省委第一书记的仕途受政治形势的影响很大，毛时代的清洗在邓时代基本不再出现。省委第一书记能否进入政治局与省的地位关联很大，这些关键省主要包括：北京、上海、天津、辽宁、江苏、四川和广东等，在进入政治局的 23名省委第一书记中，17名来自于关键省份。省委第一书记的政治机会已经结构化：他们大部分具有本省工作经历，43%的省委第一书记是从省委书记位置上晋升，省委第一书记的平均任期是55 个月等。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Bo Zhiyue（2002）对1949—1998年之间2534名中共省级领导进行了翔实的量化分析，发现省的地位不同对省级领导人的仕途影响很大。通过在中央委员会和政治局的代表席位，薄智跃建立了各省的权力指数，并称产出政治局委员的省份为“精英省”，主要包括：上海、北京、广东、四川、山东、江苏和河南等省。在量化分析的基础上，薄建立了省级领导人的政治流动整体图像，发现：在时间序列下，省级领导人具有很大的稳定性，84%的会保持原位，3%得以晋升，3%水平流动， 6%向下流动，4%会退休。同时，也受政治形势的影响很大，1967、1983和1993年，是省级领导人变动幅度较大的年份。薄还就省级领导人的个人特征和政治流动之间建立了模型，发现：大学文凭并无助于省级领导人的晋升，而具有大学文凭的省委领导的晋升几率竟小于没有大学文凭的省级领导。年龄和晋升的关系不是线性的，年龄大的省委领导流动率更大。从党员影响来看，非中共省级领导人晋升几率非常小，但降职和退休的几率也小。从籍贯来看，本省籍的省级领导人的流动形态和外省籍的并无大的差别，但他们的流动率要小一些。从民族和性别来看，少数民族省级领导人流动率要小一些，降职的几率也小一些，女性省级领导人晋升的几率小一些，不到男性省级领导人的 50%。从工作的层次来看，来自于中央的省级领导人晋升几率大，水平流动和降职的几率也大，但退休的几率小。省级领导人政治流动也受政治形势影响很大，改革开放以来是最好的时期，晋升的几率大，降</w:t>
      </w:r>
      <w:r w:rsidRPr="00EA2E22">
        <w:rPr>
          <w:rFonts w:ascii="宋体" w:eastAsia="宋体" w:hAnsi="宋体"/>
          <w:sz w:val="24"/>
          <w:szCs w:val="24"/>
        </w:rPr>
        <w:lastRenderedPageBreak/>
        <w:t xml:space="preserve">职的几率很小，能够体面地退休。从职务上看，省长的晋升几率最大，流动率也大，省委副书记和副省长则退休的几率更大。 </w:t>
      </w:r>
    </w:p>
    <w:p w:rsidR="00723A9D" w:rsidRPr="00EA2E22" w:rsidRDefault="00EA2E22" w:rsidP="0008165A">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Zang Xiaowei（2004）通过1988年和1994年《中国人名大词典：现任党政军领导人物卷》中的1588名中国副省部级以上政治精英数据库</w:t>
      </w:r>
      <w:r w:rsidRPr="00EA2E22">
        <w:rPr>
          <w:rFonts w:ascii="宋体" w:eastAsia="宋体" w:hAnsi="宋体"/>
          <w:sz w:val="24"/>
          <w:szCs w:val="24"/>
          <w:vertAlign w:val="superscript"/>
        </w:rPr>
        <w:footnoteReference w:id="5"/>
      </w:r>
      <w:r w:rsidRPr="00EA2E22">
        <w:rPr>
          <w:rFonts w:ascii="宋体" w:eastAsia="宋体" w:hAnsi="宋体"/>
          <w:sz w:val="24"/>
          <w:szCs w:val="24"/>
        </w:rPr>
        <w:t xml:space="preserve">，在二元精英路径的视角下，对中国高层政治精英的选拔任用进行统计分析，发现，党委系统和政府系统具有不同的机会结构和晋升标准，党委系统晋升更强调政治标准，晋升中特殊主义更大一些；政府系统晋升更强调教育资格，晋升中普遍主义更大一些。同时具有重点大学理工学历的官员更易晋升。从流动率来看，大学文凭增加了党政官员晋升的几率，特别是在政府系统中，表现更为明显；同时，政府系统的流动率比党委系统的要大。 黄信豪（2008）以1978至2008年之间739位中国省部级以上高层政治精英为研究对象。认为中共在发展和专政的目标考量下，以及“调整为了生存，调整幅度也必须限制在生存目的下”的组织逻辑下，中共高层政治精英流动呈现“有限活化”的整体图景，具体来说就是：政府部门优先于党务部门的干部年轻化、专业化和知识化；党务部门精英的政治性要求始终高于政府部门；政府部门来自于党职出身的比例增加，党务部门精英具有科技专长的比例显著增加，中共通过党职经历，有意识培养专业精英；党职经历和政党赞助对精英仕途影响很大，年龄越轻和越快取得党职经历的精英，越快晋升为党领导人，而无党职经历，不具备政党赞助的专业精英流动率则较高；同时，党务部门流动率小于政府部门。不论晋升离退，任职正部级5—7年决定精英仕途发展结果，学历、专长能降低离退风险。 </w:t>
      </w:r>
    </w:p>
    <w:p w:rsidR="00723A9D" w:rsidRPr="00EA2E22" w:rsidRDefault="00EA2E22" w:rsidP="0008165A">
      <w:pPr>
        <w:spacing w:afterLines="100" w:after="240" w:line="480" w:lineRule="auto"/>
        <w:ind w:left="10" w:right="3" w:firstLineChars="200" w:firstLine="480"/>
        <w:rPr>
          <w:rFonts w:ascii="宋体" w:eastAsia="宋体" w:hAnsi="宋体"/>
          <w:sz w:val="24"/>
          <w:szCs w:val="24"/>
        </w:rPr>
      </w:pPr>
      <w:r w:rsidRPr="00EA2E22">
        <w:rPr>
          <w:rFonts w:ascii="宋体" w:eastAsia="宋体" w:hAnsi="宋体"/>
          <w:sz w:val="24"/>
          <w:szCs w:val="24"/>
        </w:rPr>
        <w:lastRenderedPageBreak/>
        <w:t>马敏镐（1997）通过对陕西Y县、江西G市、福建C市 232名县乡干部的个人背景资料的分析，辅以深度访谈和问卷调查</w:t>
      </w:r>
      <w:r w:rsidRPr="00EA2E22">
        <w:rPr>
          <w:rFonts w:ascii="宋体" w:eastAsia="宋体" w:hAnsi="宋体"/>
          <w:sz w:val="24"/>
          <w:szCs w:val="24"/>
          <w:vertAlign w:val="superscript"/>
        </w:rPr>
        <w:footnoteReference w:id="6"/>
      </w:r>
      <w:r w:rsidRPr="00EA2E22">
        <w:rPr>
          <w:rFonts w:ascii="宋体" w:eastAsia="宋体" w:hAnsi="宋体"/>
          <w:sz w:val="24"/>
          <w:szCs w:val="24"/>
        </w:rPr>
        <w:t xml:space="preserve">，对中国县一级党政干部的选拔任用进行研究。马敏镐建立了县级党政干部选拔任用的一般模式：预备阶段、人选产生阶段、考核阶段、人选确定阶段和任命阶段等。并具体考察政策性因素、素养因素、人口学特征、环境性因素和结构性因素对干部选拔任用的影响。在对Y县10个县直职位竞争的研究中，发现年轻者和学历高者更易胜出，而具有政府办公室、机关党委和乡镇一把手经历的干部更具竞争力。从晋升路径来看，县级干部同一系统和部门的内部晋升占了相当比例，还出现了机关—基层—机关等的晋升路径。 </w:t>
      </w:r>
    </w:p>
    <w:p w:rsidR="0008165A" w:rsidRDefault="00EA2E22" w:rsidP="0008165A">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Landry（2000）通过对江苏4个县市243名县领导和县直领导的深度访谈</w:t>
      </w:r>
      <w:r w:rsidRPr="00EA2E22">
        <w:rPr>
          <w:rFonts w:ascii="宋体" w:eastAsia="宋体" w:hAnsi="宋体"/>
          <w:sz w:val="24"/>
          <w:szCs w:val="24"/>
          <w:vertAlign w:val="superscript"/>
        </w:rPr>
        <w:footnoteReference w:id="7"/>
      </w:r>
      <w:r w:rsidRPr="00EA2E22">
        <w:rPr>
          <w:rFonts w:ascii="宋体" w:eastAsia="宋体" w:hAnsi="宋体"/>
          <w:sz w:val="24"/>
          <w:szCs w:val="24"/>
        </w:rPr>
        <w:t xml:space="preserve">，从组织人事和干部的角度考察分权改革下中央对地方的政治控制。Landry把江苏4县干部的仕途经历分为：党委、政府、军队、群团、乡镇和企业等五个类型，并构建了这些政治机构经历和干部晋升关系的数量模型，发现，党委经历是干部晋升的重要通道，对干部的晋升具有很强的推力；政府经历效应不如党委经历；军队经历对干部晋升的效应也显著；群团经历在1980年代显著，此后逐渐衰弱；企业经历和乡镇经历对干部晋升并无多大助益，虽然乡镇企业对地方经济贡献很大；从各级组织部门的作用来看，对科级干部来说，县委组织部﹥市委组织部﹥省委组织部；对于县领导来说，则市委组织部﹥县委组织部﹥省委组织部，这和组织部门下管一级的制度设计相符。Landry还发现，党龄和教育程度都有助于干部的晋升，具有大学学历的干部晋升较快。 </w:t>
      </w:r>
    </w:p>
    <w:p w:rsidR="00723A9D" w:rsidRPr="00EA2E22" w:rsidRDefault="00EA2E22" w:rsidP="0008165A">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以下文献考察了政治机构和特殊职位对于干部仕途的影响。 </w:t>
      </w:r>
    </w:p>
    <w:p w:rsidR="00723A9D" w:rsidRPr="00EA2E22" w:rsidRDefault="00EA2E22" w:rsidP="0008165A">
      <w:pPr>
        <w:spacing w:afterLines="100" w:after="240" w:line="480" w:lineRule="auto"/>
        <w:ind w:firstLineChars="200" w:firstLine="480"/>
        <w:jc w:val="both"/>
        <w:rPr>
          <w:rFonts w:ascii="宋体" w:eastAsia="宋体" w:hAnsi="宋体"/>
          <w:sz w:val="24"/>
          <w:szCs w:val="24"/>
        </w:rPr>
      </w:pPr>
      <w:r w:rsidRPr="00EA2E22">
        <w:rPr>
          <w:rFonts w:ascii="宋体" w:eastAsia="宋体" w:hAnsi="宋体"/>
          <w:sz w:val="24"/>
          <w:szCs w:val="24"/>
        </w:rPr>
        <w:lastRenderedPageBreak/>
        <w:t>Li Wei &amp; Pye(1992)指出了中国政治体系中秘书群体的普遍存在，并考察了秘书的职责，秘书的权力以及秘书和首长的共生关系等。Li Cheng (2001)则注重研究秘书生涯在干部仕途中的作用，以及秘书在首长政治生活中所发挥的政治联盟，政治权力基础的巩固以及协调作用等。李成的研究表明，在其界定的中国第三代和第四代领导人中，具有秘书经历的都分别占据两成的比例，加上具有办公室主任和秘书长经历也分别约占两成，共约有四成的领导人具有秘书经历（Cheng Li,2001:151），从而证明了秘书岗位是领导干部的摇篮这一命题。 寇健文（2001）通过对1978—2000年之间 121位共青团中央常委的仕途考察，发现七成转业</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后担任党政干部，五成晋升为副省部级以上高官，从而实证了共青团为干部的摇篮，具有干部输送的组织使命。但团干部多半在组织、宣传、统战、外联和政法部门历练，很少担任经贸、管理和科技部门的主管，显示中共干部输送管道出现区隔分化现象。 </w:t>
      </w:r>
    </w:p>
    <w:p w:rsidR="00723A9D" w:rsidRPr="00EA2E22" w:rsidRDefault="00EA2E22" w:rsidP="0008165A">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 xml:space="preserve">李博柏、魏昂德（2008）对中国行政管理精英职位升迁中的政党庇护机制进行考察，认为党员在职业升迁和资源分配中享有优势，基于党员身份的政治不平等是社会主义国家分层秩序的核心。党员身份对职业生涯的作用主要体现在入党早的人身上，党把成人教育作为提升干部培养对象的教育程度的主要方式，从而使得成人教育成为中共政党庇护的名副其实的方式。党员身份和精英职位具有强相关关系，这是政党庇护机制发生作用的结果。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三、政绩与晋升 每一时代都有其面临的主要问题，也需要相应的精英来解决这些问题，所谓时势造英雄，此其义也。中共建制前，武装斗争需要和造就了大量革命精英，文革则造就了大量造反精英。1978年以来，随着以经济建设为中心和现代化建设的全面进行，必然也需要相应的经济建设精英和技术官僚。同时，随着党的中心任务的</w:t>
      </w:r>
      <w:r w:rsidRPr="00EA2E22">
        <w:rPr>
          <w:rFonts w:ascii="宋体" w:eastAsia="宋体" w:hAnsi="宋体"/>
          <w:sz w:val="24"/>
          <w:szCs w:val="24"/>
        </w:rPr>
        <w:lastRenderedPageBreak/>
        <w:t xml:space="preserve">转移，对政治精英的评价标准也必然变化，这是中共以激励为主的政绩型体制建立的时代背景。而国内外相关的研究，不仅考察政绩与精英仕途的关系，还考察组织人事制度变革以及精英仕途变动对经济发展的影响等等。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荣敬本等人（1998）在对河南新密市等地县乡政治体制运行实地考察的基础上，提出了县乡压力型的政治运行体制，所谓压力型体制，指的是下级为完成上级下达的各项指标而采取的数量化任务分解的管理方式和物质化的评价体系。压力型体制关键是指标任务的层层分解和完成评价。这个体制很好地解释了一些地方的经济快速发展，但也带来了“干部出数字、数字出干部”的现象和跑官卖官、寻租等腐败的发生，所以荣敬本等人提出从压力型体制向民主合作体制转变的时代课题。 杨雪冬（2002）以河北涞源县的调查为基础，考察了政绩考核从“忠诚—命令”式向“忠诚— 政绩”式的转变。新的政绩考核通过政治承包制，围绕指标任务的分解、完成和评价来进行，形成了过渡性的激励机制，但也带来了软约束和高成本等弊端。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Bo Zhiyue（2002）构建了省级领导人仕途的政绩型模式，认为派系和地方主义均不能很好地解释省级领导人的政治流动，而政绩则能很好地解释省级领导人的仕途变动。薄智跃发现，人口大省的领导人有更多的晋升机会；而经济绩效不是省级领导人流动的决定因素，好的经济增长并不能带来晋升；富省的领导人有更多的晋升机会，财政收入有助于晋升，多向中央上缴财政有助于职位稳定；直辖市的领导人有更好的晋升机会。总的来看，好的经济绩效有助于保持位置，但与晋升的效应并不显著，但向中央多上缴财政和税收有助于晋升。 </w:t>
      </w:r>
    </w:p>
    <w:p w:rsidR="00723A9D" w:rsidRPr="00EA2E22" w:rsidRDefault="00EA2E22" w:rsidP="0008165A">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周黎安（2008）提出了中国官员仕途的政治锦标赛模式，这种以经济增长为基础的多层次、逐级淘汰的锦标赛，让每一级政府都处于增长竞争格局中，让每个官员的仕途都与本地经济增长挂钩，使得经济绩效成为干部晋升的主要指标，提供了官员发</w:t>
      </w:r>
      <w:r w:rsidRPr="00EA2E22">
        <w:rPr>
          <w:rFonts w:ascii="宋体" w:eastAsia="宋体" w:hAnsi="宋体"/>
          <w:sz w:val="24"/>
          <w:szCs w:val="24"/>
        </w:rPr>
        <w:lastRenderedPageBreak/>
        <w:t>展经济的强激励，从而提供了中国经济发展之谜的一种解释。周黎安认为，政治锦标赛的关键是把政府官员的激励搞对了，通过行政任务逐级发包（责任状和数字目管理）、财政分权、属地管理和晋升竞争，从而形成了官员治理的整体性框架，使得官员为晋升而竞争，为竞争而发展。但政治锦标赛也带来很多弊端，比如地方保护主义、重复建设、过度竞争以及金钱政治等等。 周黎安（2008）等还运用1979—2002年的省级水平的数据验证官员晋升和经济绩效的关系，</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他们发现，省级官员的升迁概率与省区GDP的增长率呈显著的正相关关系，即省区GDP实际增长率越高，省级领导干部升迁的概率越大，而权力中止的概率越低。周黎安等还发现，相对经济绩效也就是任内平均经济绩效和相对于前任的经济绩效对官员的晋升作用更为显著，从而支持了中央运用人事权激励地方官员发展经济的观点。 </w:t>
      </w:r>
    </w:p>
    <w:p w:rsidR="00723A9D" w:rsidRPr="00EA2E22" w:rsidRDefault="00EA2E22" w:rsidP="0008165A">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张军（2005）等认为，为增长而竞争，这是中国增长之谜的一个解释，让地方官员树立为增长而竞争的政绩观，这是最为有效的激励机制。各级官员增长共识的达成，对中国的发展作用甚巨，如果没有增长，那才是中国的最大问题。张军等（2008）还通过1978年以来省级领导人的数据发现，官员的任期限制和异地交流等制度对经济增长有正面的推动作用，官员任期和经济增长呈现倒U型特征，任期定为5年是比较好的选择。 徐现祥、王贤彬等（2007）通过1978 —2005 年省长和省委书记交流的数据，发现整体而言,</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省长（书记）交流能够使流入地的经济增长速度提高1 个百分点左右。王贤彬、徐现祥等（2008）还发现不同类型的省长省委书记的经济增长绩效显著不同：从来源的角度看，来自中央部委的省长省委书记的经济增长绩效并不显著；从离任后去向的角度看，调任中央的省长省委书记在任期间并没有获得显著的更高的经济增长绩效。徐现祥、王贤彬等（2008）还通过1978-2005 年间京官交流数据，发现京官交流是以培养</w:t>
      </w:r>
      <w:r w:rsidRPr="00EA2E22">
        <w:rPr>
          <w:rFonts w:ascii="宋体" w:eastAsia="宋体" w:hAnsi="宋体"/>
          <w:sz w:val="24"/>
          <w:szCs w:val="24"/>
        </w:rPr>
        <w:lastRenderedPageBreak/>
        <w:t xml:space="preserve">为主，培养代价是辖区经济增长显著放慢了1 个百分点左右；但一个任期的培养锻炼结束后，无论是从政治晋升还是经济增长角度看，培养后的绩效显著提高。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Guo Gang（2007）通过1995—2002年县委书记和县长的数据，考察经济绩效和官员更替的关系。发现在时间序列下，中国县级领导流动频繁，一个平均年，29%的县委书记变动，32%的县长变动，18%的县委书记和县长都变动。从数据模型来看，财政和税收增长增加了县长的晋升概率，而新任命的县长以及少数民族县长，流动几率相对较小，同时，非正式因素在基层官员仕途中发挥相当作用。 </w:t>
      </w:r>
    </w:p>
    <w:p w:rsidR="0008165A" w:rsidRDefault="00EA2E22" w:rsidP="0008165A">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Landry（2003）通过 1990—2000 年中国市长的数据，考察中共对市级政治精英的政治控制。 Landry认为经济分权和人事分权并没有削弱中共实施组织人事政策的能力，中共仍然牢牢控制着组织人事权力，这和其对江苏四县政治精英的研究结论相一致。通过构建官员晋升的有序 probit 模型，Landry发现经济绩效对于市长的晋升和流动影响不大，但退休制度的实施缩短了市长的任期，提高了次梯次干部的晋升机会。同时，中共并没有建立与经济绩效优劣相配套的激励和惩罚官员的机制。 </w:t>
      </w:r>
    </w:p>
    <w:p w:rsidR="00723A9D" w:rsidRPr="00EA2E22" w:rsidRDefault="00EA2E22" w:rsidP="0008165A">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四、关系与晋升 关系在中国政治精英仕途中起着重要的作用，从国内外相关研究文献来看，主要集中于精英政</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治中的关系的类型，关系运作，关系网的编织和作用等。 </w:t>
      </w:r>
    </w:p>
    <w:p w:rsidR="00723A9D" w:rsidRPr="00EA2E22" w:rsidRDefault="00EA2E22" w:rsidP="00EA2E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Dittmer（1978）通过对四人帮垮台的考察，认为仅靠毛的恩宠而晋升是站不住的，必须权力和势力（正式权力和非正式权力）结合，建立深厚的背景和政治基础，才能获得稳固的政治地位。 Lampton（1986）通过对纪登奎、彭冲、谷牧、余秋里、许世友和陈锡联仕途的研究，提出了相似的观点。 彭怀恩（1986）以1950—1985年台湾行政院96位内阁精英为研究对象，从政治精英的背景、录用、结构和变动以及它们之</w:t>
      </w:r>
      <w:r w:rsidRPr="00EA2E22">
        <w:rPr>
          <w:rFonts w:ascii="宋体" w:eastAsia="宋体" w:hAnsi="宋体"/>
          <w:sz w:val="24"/>
          <w:szCs w:val="24"/>
        </w:rPr>
        <w:lastRenderedPageBreak/>
        <w:t xml:space="preserve">间的相互关系入手，建立了内阁精英完整的政治生涯历程。其研究在探讨内阁精英晋升和领袖的关系时，认为领袖充当了把门人的作用，其提名对于内阁精英的晋升至关重要。彭把关系主要限定在：血缘与姻亲；同乡，同学，同事；师生或部属关系；秘书等，统计结果发现，52%的内阁精英与领袖有直接关系。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Guo Xuezhi（1999）构建了中共高层政治精英中的关系理论框架，在对关系的历史和演变梳理的基础上，郭学志提出主要有四种类型：工具型、礼节型、道义型和感情型。工具型主要是得失算计和利益获得；礼节型主要是人情考虑与和谐的关系；道义型主要是忠和义；感情型主要是感情和恩情。郭学志认为在中共高层政治精英的关系网络中，礼节型、道义型和感情型关系的重要性远高于获利性的工具型关系。 </w:t>
      </w:r>
    </w:p>
    <w:p w:rsidR="00723A9D" w:rsidRPr="00EA2E22" w:rsidRDefault="00EA2E22" w:rsidP="00EA2E22">
      <w:pPr>
        <w:spacing w:afterLines="100" w:after="240" w:line="480" w:lineRule="auto"/>
        <w:ind w:right="2" w:firstLineChars="200" w:firstLine="480"/>
        <w:jc w:val="both"/>
        <w:rPr>
          <w:rFonts w:ascii="宋体" w:eastAsia="宋体" w:hAnsi="宋体"/>
          <w:sz w:val="24"/>
          <w:szCs w:val="24"/>
        </w:rPr>
      </w:pPr>
      <w:r w:rsidRPr="00EA2E22">
        <w:rPr>
          <w:rFonts w:ascii="宋体" w:eastAsia="宋体" w:hAnsi="宋体"/>
          <w:sz w:val="24"/>
          <w:szCs w:val="24"/>
        </w:rPr>
        <w:t xml:space="preserve">Li Cheng（2001）以清华大学为例，考察了学校网络在中共政治精英仕途中的重要作用，认为清华大学成为中共高层政治精英的摇篮主要得益于蒋南翔校长的政治辅导员制度、又红又专的双肩挑制度以及中共干部四化方针中的知识化、专业化政策。李成还考察了政治家族子弟的家庭网络、学校网络、企业网络和姻亲网络，认为政治家族子弟在仕途占据优势的同时，也面临制度化和舆论的双重约束。Tanner等(1993) 把政治家族子弟的优势归因于教育、技术技能的获得以及政治经验、政治可靠性的考量，同时认为政治家族子弟现象根植于中国深厚的儒家政治传统中。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Opper &amp; Brehm( 2007)对中国政治精英晋升的政绩模式提出质疑，通过1987—2005年省委书记和省长的数据，构建了精英晋升的关系模型，证明关系而不是政绩在精英晋升中起重要作用。 Opper &amp; Brehm认为在中国的M型社会结构中，省的自主性有限以及需要与中央的密切合作，这些都使得关系起到了基础性的筛选作用。但他们构建的关系模型中，以省领导与中央政治局常委的同省籍贯、同校和同省工作经历作为关系指数，存在根本性的缺陷。 </w:t>
      </w:r>
    </w:p>
    <w:p w:rsidR="00723A9D" w:rsidRPr="00EA2E22" w:rsidRDefault="00EA2E22" w:rsidP="0008165A">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lastRenderedPageBreak/>
        <w:t>马敏镐(1997)考察关系因素在县一级党政干部选拔任用中的作用，认为正式关系</w:t>
      </w:r>
      <w:r w:rsidRPr="0008165A">
        <w:rPr>
          <w:rFonts w:ascii="宋体" w:eastAsia="宋体" w:hAnsi="宋体"/>
          <w:sz w:val="24"/>
          <w:szCs w:val="24"/>
        </w:rPr>
        <w:t>是非正式关系</w:t>
      </w:r>
      <w:r w:rsidRPr="00EA2E22">
        <w:rPr>
          <w:rFonts w:ascii="宋体" w:eastAsia="宋体" w:hAnsi="宋体"/>
          <w:sz w:val="24"/>
          <w:szCs w:val="24"/>
        </w:rPr>
        <w:t xml:space="preserve">运作的基础。马敏镐从与上级的关系、与主要领导的关系、与直接主管领导的关系、与群众的关系、与同级竞争者的关系、与组织部门的关系以及小圈子等面向，分别动态考察它们的作用。 </w:t>
      </w:r>
    </w:p>
    <w:p w:rsidR="0008165A" w:rsidRDefault="00EA2E22" w:rsidP="0008165A">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樊红敏(2008)通过在河南黄市挂职锻炼的实地调查，考察关系在黄市日常政治权力运作的表现和作用。樊认为关系是黄市权力运作的隐秘机制，主要表现为三种景观：跑项目、跑资金和招商引资；个人地位获得中的打点；日常工作和生活中的有效运用等。关系主要分为纵的庇护关系网络和横的地方精英关系网络，它们相互交织，统一于日常政治生态和权力运行中。 </w:t>
      </w:r>
    </w:p>
    <w:p w:rsidR="00723A9D" w:rsidRPr="00EA2E22" w:rsidRDefault="00EA2E22" w:rsidP="0008165A">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实际上，与“关系”相关的派系争论早就开始了。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Nathan（1973）提出中共政治精英的派系模式，认为派系是以领导为中心的垂直性依附关系，这种庇护性主从关系形成了架构式的关系网络。裴鲁恂（1989）从政治文化的角度对中共政治精英的派系进行了分析和考察，认为中共政治充满了共识和派系的张力，派系的形成与政治精英的不安全感息息相关。Dittmer（1995）在此基础上提出了中共精英政治的非正式政治模式，认为关系在中共政治中起重要作用，关系可分为价值面向的关系和目的面向的关系，关系的深度和广度在政治精英的仕途中起决定作用，构成了政治精英的政治基础。Pye（1995）对Dittmer（罗德明）的正式政治和非正式政治的分类以及价值面向和目的面向的关系分类提出质疑，提出关系政治的悖论：表面否认，实际却存在。认为中国政治很重要的就是区分荣誉性的关系和不荣誉的关系，合法化或者制度化荣誉性的关系，承认政治领域中派系的存在，而不是对关系和派系不加区分，表面一概否定，实际却大行其道。 </w:t>
      </w:r>
    </w:p>
    <w:p w:rsidR="0008165A" w:rsidRDefault="00EA2E22" w:rsidP="0008165A">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lastRenderedPageBreak/>
        <w:t xml:space="preserve">邹谠(2002)在对上述争论综合的基础上，认为：“非正式政治系由具有各种不同非正式关系及关系网的人们之间的政治互动所构成，这些非正式关系及关系网在因重大政策问题或人事变迁而展开的斗争、冲突或争执中扮演着重要角色，有时甚至充当‘政治行动集团’（political action groups）的核心。”“正式政治最好由等级制金字塔来代表，而非正式政治则由蜘蛛网来代表„„为了制度化及长期稳定的目的，金字塔形的等级制应该得到蜘蛛网的补充而不是支配。”(邹谠，2002：173—177)因此，邹谠认为运转良好的政治体系，需要非正式关系对正式关系起补充和支持作用。 五、县乡政治精英研究 </w:t>
      </w:r>
    </w:p>
    <w:p w:rsidR="00723A9D" w:rsidRPr="00EA2E22" w:rsidRDefault="00EA2E22" w:rsidP="0008165A">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 xml:space="preserve">对中国县一级政治精英的研究，无论大陆和美国，都比较薄弱，而中国台湾则一枝独秀，特别是台湾县级政治精英的派系和流动，积累了相当的文献。大陆对乡村政治精英的研究，则较为丰富，特别是乡村治理和乡村自治以及乡村政治精英的心态和行为，都有较多的文献。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Barnett（1967）通过对香港一些大陆移民的深入访谈，考察共产中国政治体系的组织和运行。通过福建X县、C公社的个案，Barnett详细描述了县、公社两级党政机构的组成和运行，以及干部的背景、构成和流动。比如当时X县县委和县人民委员会领导基本都是出身北方的南下军事干部，文化水平不高，比较年轻等等。通过其研究可以发现，中共的地方组织架构很多一直延续到现在。 Barnett的研究虽然主要是描述性的，但提供了详细的机构组成和运行信息，是美国学者对中共治理下县、公社机构的开拓性研究之一，也是较早利用香港中文大学中国研究服务中心这个平台进行的研究。其采用的个案研究和深入访谈研究方法，被很多后来研究者采用。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Zhong Yang（2003）在理性选择制度主义视角下，通过对江西、江苏、福建和四川等地的实地调查，考察了地方政府的历史变迁，县乡党政机构设置，县乡干部的行为和</w:t>
      </w:r>
      <w:r w:rsidRPr="00EA2E22">
        <w:rPr>
          <w:rFonts w:ascii="宋体" w:eastAsia="宋体" w:hAnsi="宋体"/>
          <w:sz w:val="24"/>
          <w:szCs w:val="24"/>
        </w:rPr>
        <w:lastRenderedPageBreak/>
        <w:t xml:space="preserve">县乡政策执行等。钟扬的研究某种程度上可以和Barnett的研究进行对话和比较。钟认为县乡干部作为理性行动者，具有自利行为，但也要受环境、政策、制度以及条条块块机构设置的制约。钟把县乡干部分为晋升型干部（乡镇干部）和中止型干部（县直干部），并考察他们不同的行为方式。而从政策执行来看，地方干部具有倾向性，重要的和亮点型的政策执行较好，指导性和例行化的政策执行较差，同时上有政策，下有对策现象较为突出。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Shen Mingming(1994)考察了政策驱动下华北Z县的干部更替，通过对76名县乡干部的深度访谈</w:t>
      </w:r>
      <w:r w:rsidRPr="00EA2E22">
        <w:rPr>
          <w:rFonts w:ascii="宋体" w:eastAsia="宋体" w:hAnsi="宋体"/>
          <w:sz w:val="24"/>
          <w:szCs w:val="24"/>
          <w:vertAlign w:val="superscript"/>
        </w:rPr>
        <w:footnoteReference w:id="8"/>
      </w:r>
      <w:r w:rsidRPr="00EA2E22">
        <w:rPr>
          <w:rFonts w:ascii="宋体" w:eastAsia="宋体" w:hAnsi="宋体"/>
          <w:sz w:val="24"/>
          <w:szCs w:val="24"/>
        </w:rPr>
        <w:t xml:space="preserve">，聚焦于干部构成的变化以及更替后干部的价值倾向、角色意识和施政行为。沈明明认为，干部年轻化政策造就了新一代的地方精英，他们更乐意于改革政策的贯彻和执行以及地方面貌的改变，因此，年轻化政策的实施为改革开放提供坚实的地方干部基础，而政策驱动下的短时期大规模和平式的精英更替也为精英变迁提供了新的类型。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马敏镐（1997）以三个县的个案调查为例，对中国县一级党政干部选拔任用制度进行研究，在对选拔任用体系、结构梳理的基础上，建立了选拔任用的一般模式，并动态考察政策因素、素养因素、关系因素等对干部选拔任用的影响。马认为，中国县一级党政干部的选拔任用受中国传统政治和现实政治形势的双重影响。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Landry(2000)对苏南和苏北四县干部的研究，通过对组织人事系统变迁，组织部门的权力，以及不同机构经历对干部仕途的影响的考察，发现在分权政策下，党对地方的政治控制仍然完整而坚固，这表现在党的组织人事政策在地方得到较好的贯彻和执行，地方党组织牢牢控制着干部的选拔任用，干部的政治标准没有降低等，表明中共的地方控制能力没有削弱，而是得到延续和加强。 荣敬本等（1998）考察了中国县乡从集中</w:t>
      </w:r>
      <w:r w:rsidRPr="00EA2E22">
        <w:rPr>
          <w:rFonts w:ascii="宋体" w:eastAsia="宋体" w:hAnsi="宋体"/>
          <w:sz w:val="24"/>
          <w:szCs w:val="24"/>
        </w:rPr>
        <w:lastRenderedPageBreak/>
        <w:t xml:space="preserve">的动员体制到分权的压力型体制的变迁。压力型运行体制的提出，符合了中国县乡的部分现实，因此引起了学界和政界的认同和反响。荣敬本等人认为这种目标任务层层下达和分解，依靠行政命令来完成的，并以此来考核选拔干部的运行体制，在促进地方经济和社会发展的同时，也带来很多弊端，因此，需要向民主合作的运行体制转变。 </w:t>
      </w:r>
    </w:p>
    <w:p w:rsidR="00723A9D" w:rsidRPr="00EA2E22" w:rsidRDefault="00EA2E22" w:rsidP="0008165A">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 xml:space="preserve">杨雪冬（2002）以县为分析单位，考察市场发育、社会生长和国家构建的关系。认为1978年以来，在党的领导下，通过有效率的官员队伍、稳定的财政来源、合法性的构建以及社会力量的增强，中国的国家建设成就巨大，但也面临很多问题，指出理性和民主是中国国家构建未来的方向。杨雪冬还具体考察了压力型体制、政绩考核、地方精英再生等重要问题。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周庆智（2004）以内蒙古W县为例，考察了县级行政结构、过程及其运行。在国家政权建设理论视角下，对县级行政机构的组成、干部的来源和晋升、行政的具体实施、县级财政和行政制约机制等进行具体考察。周认为县级行政机构是有着自身利益的行动者，具有追求并强化其权威地位、资源和利益的倾向，县级机构的很多问题都根源于这些倾向以及一些列的制度规则缺陷等。 </w:t>
      </w:r>
    </w:p>
    <w:p w:rsidR="0008165A" w:rsidRDefault="00EA2E22" w:rsidP="0008165A">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樊红敏（2008）以河南黄市为例，在日常政治视角下，考察县域政治生态和日常权力运作。具体包括：干部职业地位的获得，地方领导的权力实践，关系运作以及开会政治等。樊红敏研究的亮点是提供了县乡政治的真实实践图景以及县乡政治精英的仕途历程个案，并探讨了实践性权力、政党魅力型权威、关系网的编织及运作以及开会政治的具体表达等问题。 </w:t>
      </w:r>
    </w:p>
    <w:p w:rsidR="00723A9D" w:rsidRPr="00EA2E22" w:rsidRDefault="00EA2E22" w:rsidP="0008165A">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除此之外，还有一些著作涉及县乡政治精英。 曹锦清（2000）《黄河边的中国》，通过对河南一些乡村的实地调查，提供了中原乡村社会政治、经济、文化的全景纪录，完整而又真实地提供了一段历史时期的乡村社会图景。其中涉及到的政治生态、关系网</w:t>
      </w:r>
      <w:r w:rsidRPr="00EA2E22">
        <w:rPr>
          <w:rFonts w:ascii="宋体" w:eastAsia="宋体" w:hAnsi="宋体"/>
          <w:sz w:val="24"/>
          <w:szCs w:val="24"/>
        </w:rPr>
        <w:lastRenderedPageBreak/>
        <w:t xml:space="preserve">络、干部晋升以及政绩工程等主题，可以和本研究相互印证补充。应星（2001）《大河移民上访的故事》通过重庆平县大河移民因土地被电站冲刷而长达20多年的上访及政府摆平故事的的描述，揭示了地方权力自上而下以及自下而上双向的实践和运作。书中通过对地方政府摆平技术的刻画：拔钉子、开口子、揭盖子等，真实再现了地方政治精英的心态和行为。孙立平等（2001）通过华北B镇收粮的个案研究，运用过程—事件研究视角，考察了地方政治精英正式权力的非正式运作过程，研究中提出的“软硬兼施”手段可以说是中国地方政治精英处理问题的基本模式之一。于建嵘（2005）《岳村政治》通过湖南衡阳白果镇绍庄村（岳村）的实地调查，考察转型期中国乡村政治结构的变迁。通过不同历史时期乡村政治机构的变迁考察，于建嵘认为，国家主导了乡村社会的变迁，其标志就是国家行政权力的下沉，但这种变迁过程要受到乡村各种利益机构以及国家能力、乡村传统、现代化等各种因素的制约。随着国家行政权力的逐步退场以及乡村自治的实施，乡村社会将迎来大的转型。而作为研究附录的《衡山调查记事》，则提供了乡村社会的真实运行以及地方政治精英行为和心态的真实记录。吴毅（2007）《小镇喧嚣》通过对2003—2004年湖北H市大江区某镇的实地调查，真实再现了乡域政治的实态和运行。在国家—社会理论视角下，运用叙事的表达方法，通过检查、开发、征收、信访等故事的讲述，细致刻画了乡村政治精英和农民的互动、博弈和共生，以探求乡村底层社会治理的答案。 </w:t>
      </w:r>
    </w:p>
    <w:p w:rsidR="0008165A" w:rsidRDefault="00EA2E22" w:rsidP="0008165A">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这些研究虽然大多采用叙事的表达方法，但背后其实都有相当深刻的理论关怀。这些研究在提供了县乡政治精英真实实践画卷的同时，也表明，县乡政治精英一方面作为能动者，不断丰富创新基层的政治实践；但另一方面，他们也是被动者，他们的行为和心态深深嵌入在国家的政治体系结构、政策制度规则以及地方的社会文化传统中。 </w:t>
      </w:r>
    </w:p>
    <w:p w:rsidR="00723A9D" w:rsidRPr="00EA2E22" w:rsidRDefault="00EA2E22" w:rsidP="0008165A">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 xml:space="preserve">以上有关中国政治精英的研究中，呈现非常明显的两极：境外学者主要是研究省部级以上的高层政治精英，往往采用大规模的简历分析和统计分析，但由于条件限制，对精英的深入访谈很少。这样做的优势是可以提供高层政治精英的总体特征和仕途轨迹，但却无法提供更深层次的个体政治精英的生涯过程，因为很多东西是简历无法提供的，比如每一次的工作调动如何实现等等，同时对影响政治精英仕途的很多深层次因素也无法实证研究。大陆学者主要是研究乡村政治精英，往往采用深度访谈的方法，但很难获得完整的官员档案资料，因此研究往往不完整，同时对很多深层次的因素也涉及不深或者无法涉及。同时，从国内外研究来看，对一个县全体干部进行深入研究的成果还不多见。并且一些相关研究往往抓不着重要问题，浮在表面，进入不了实质领域。而本研究则把这两者结合，一方面获得了完整的官方精英资料和很多内部文件档案， 另一方面则对全体重要干部进行深入访谈，从而得以构建中县干部整体图像以及干部的完整仕途历程，更关键的是，得以进入很多深层次的领域，并对之进行实证研究。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08165A" w:rsidRDefault="00EA2E22" w:rsidP="0008165A">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 xml:space="preserve">第三节  研究问题和意义 </w:t>
      </w:r>
    </w:p>
    <w:p w:rsidR="0008165A" w:rsidRDefault="00EA2E22" w:rsidP="0008165A">
      <w:pPr>
        <w:spacing w:afterLines="100" w:after="240" w:line="480" w:lineRule="auto"/>
        <w:ind w:left="10" w:right="-15" w:firstLineChars="200" w:firstLine="480"/>
        <w:rPr>
          <w:rFonts w:ascii="宋体" w:eastAsia="宋体" w:hAnsi="宋体"/>
          <w:sz w:val="24"/>
          <w:szCs w:val="24"/>
        </w:rPr>
      </w:pPr>
      <w:r w:rsidRPr="00EA2E22">
        <w:rPr>
          <w:rFonts w:ascii="宋体" w:eastAsia="宋体" w:hAnsi="宋体"/>
          <w:sz w:val="24"/>
          <w:szCs w:val="24"/>
        </w:rPr>
        <w:t xml:space="preserve">本研究力图提供 1978 年以来中县干部的整体图景，并建立中县干部完整的政治生涯历程，同时对影响干部仕途的很多深层次因素进行实证分析。具体来说，主要是研究下面一些问题： </w:t>
      </w:r>
    </w:p>
    <w:p w:rsidR="0008165A" w:rsidRDefault="00EA2E22" w:rsidP="0008165A">
      <w:pPr>
        <w:spacing w:afterLines="100" w:after="240" w:line="480" w:lineRule="auto"/>
        <w:ind w:left="10" w:right="-15" w:firstLineChars="200" w:firstLine="480"/>
        <w:rPr>
          <w:rFonts w:ascii="宋体" w:eastAsia="宋体" w:hAnsi="宋体"/>
          <w:sz w:val="24"/>
          <w:szCs w:val="24"/>
        </w:rPr>
      </w:pPr>
      <w:r w:rsidRPr="00EA2E22">
        <w:rPr>
          <w:rFonts w:ascii="宋体" w:eastAsia="宋体" w:hAnsi="宋体"/>
          <w:sz w:val="24"/>
          <w:szCs w:val="24"/>
        </w:rPr>
        <w:t xml:space="preserve">1．中县县乡领导干部的基本特征 </w:t>
      </w:r>
    </w:p>
    <w:p w:rsidR="0008165A" w:rsidRDefault="00EA2E22" w:rsidP="0008165A">
      <w:pPr>
        <w:spacing w:afterLines="100" w:after="240" w:line="480" w:lineRule="auto"/>
        <w:ind w:left="10" w:right="-15" w:firstLineChars="200" w:firstLine="480"/>
        <w:rPr>
          <w:rFonts w:ascii="宋体" w:eastAsia="宋体" w:hAnsi="宋体"/>
          <w:sz w:val="24"/>
          <w:szCs w:val="24"/>
        </w:rPr>
      </w:pPr>
      <w:r w:rsidRPr="00EA2E22">
        <w:rPr>
          <w:rFonts w:ascii="宋体" w:eastAsia="宋体" w:hAnsi="宋体"/>
          <w:sz w:val="24"/>
          <w:szCs w:val="24"/>
        </w:rPr>
        <w:t xml:space="preserve">2．中县领导干部的来源，他们进入党政机关的方式和机制 </w:t>
      </w:r>
    </w:p>
    <w:p w:rsidR="0008165A" w:rsidRDefault="00EA2E22" w:rsidP="0008165A">
      <w:pPr>
        <w:spacing w:afterLines="100" w:after="240" w:line="480" w:lineRule="auto"/>
        <w:ind w:left="10" w:right="-15" w:firstLineChars="200" w:firstLine="480"/>
        <w:rPr>
          <w:rFonts w:ascii="宋体" w:eastAsia="宋体" w:hAnsi="宋体"/>
          <w:sz w:val="24"/>
          <w:szCs w:val="24"/>
        </w:rPr>
      </w:pPr>
      <w:r w:rsidRPr="00EA2E22">
        <w:rPr>
          <w:rFonts w:ascii="宋体" w:eastAsia="宋体" w:hAnsi="宋体"/>
          <w:sz w:val="24"/>
          <w:szCs w:val="24"/>
        </w:rPr>
        <w:t xml:space="preserve">3．领导干部的政治轨迹和生涯模式 </w:t>
      </w:r>
    </w:p>
    <w:p w:rsidR="00723A9D" w:rsidRPr="00EA2E22" w:rsidRDefault="00EA2E22" w:rsidP="0008165A">
      <w:pPr>
        <w:spacing w:afterLines="100" w:after="240" w:line="480" w:lineRule="auto"/>
        <w:ind w:left="10" w:right="-15" w:firstLineChars="200" w:firstLine="480"/>
        <w:rPr>
          <w:rFonts w:ascii="宋体" w:eastAsia="宋体" w:hAnsi="宋体"/>
          <w:sz w:val="24"/>
          <w:szCs w:val="24"/>
        </w:rPr>
      </w:pPr>
      <w:r w:rsidRPr="00EA2E22">
        <w:rPr>
          <w:rFonts w:ascii="宋体" w:eastAsia="宋体" w:hAnsi="宋体"/>
          <w:sz w:val="24"/>
          <w:szCs w:val="24"/>
        </w:rPr>
        <w:t xml:space="preserve">4．多出干部的机构和岗位 </w:t>
      </w:r>
    </w:p>
    <w:p w:rsidR="00723A9D" w:rsidRPr="00EA2E22" w:rsidRDefault="00EA2E22" w:rsidP="00EA2E22">
      <w:pPr>
        <w:spacing w:afterLines="100" w:after="240" w:line="480" w:lineRule="auto"/>
        <w:ind w:right="106" w:firstLineChars="200" w:firstLine="480"/>
        <w:rPr>
          <w:rFonts w:ascii="宋体" w:eastAsia="宋体" w:hAnsi="宋体"/>
          <w:sz w:val="24"/>
          <w:szCs w:val="24"/>
        </w:rPr>
      </w:pPr>
      <w:r w:rsidRPr="00EA2E22">
        <w:rPr>
          <w:rFonts w:ascii="宋体" w:eastAsia="宋体" w:hAnsi="宋体"/>
          <w:sz w:val="24"/>
          <w:szCs w:val="24"/>
        </w:rPr>
        <w:lastRenderedPageBreak/>
        <w:t xml:space="preserve">5．政绩和领导干部的仕途 6．关系和领导干部的仕途  作为政治学的经典问题，“谁统治”一直是政治精英研究的中心。基层中国的政治精英是个怎样的群体？这个群体内部有着怎样的政治生态和游戏规则？这一群体经历了怎样的变迁？在 30 年的改革开放中，他们发挥了什么作用？这些都是本研究的重要主题。 </w:t>
      </w:r>
    </w:p>
    <w:p w:rsidR="0008165A" w:rsidRDefault="00EA2E22" w:rsidP="0008165A">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同时，一个不争的事实是，随着中国县乡社会的转型，县乡干部越来越成为一个焦点问题。面对着日益增多的社会矛盾和群体性事件，他们是如何治理基层社会的？这一代的县乡干部能否承担社会转型的重任？本研究希望能够提供一个全面而又深入的剖析。 </w:t>
      </w:r>
    </w:p>
    <w:p w:rsidR="00723A9D" w:rsidRPr="00EA2E22" w:rsidRDefault="00EA2E22" w:rsidP="0008165A">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在海内外对于中国的政治研究中，政治精英的研究一直处于重要地位。中国精英治国的传统，使得政治精英研究成为了解中国政治运行以及政策实施的重要管道，更是探索中国政治发展的重要途径。而政治精英的变迁也是整个中国变迁的重要组成部分，县乡政治精英的变迁，更是县乡政治、经济和社会变迁的缩影。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从比较政治学的角度来看，地方政治精英群体的比较研究向来是比较政治学的重要领域。本研究通过对中县地方政治精英的研究，提供了一个威权政体下的地方政治精英的完整样本，这就为将来进一步的比较研究打下了基础。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本研究的更大意义在于，中国的干部和组织向来被认为不透明，缺乏制度和规则。而地方政治精英的研究，由于缺乏资料和进入的困难，向来是海外研究者的难题。而本研究不仅提供了中县干部的完整样本，更提供翔实全面的中县干部仕途历程，这些基本事实超越了很多猜想和分析。这一方面得益于中县干部的档案简历，另一方面也在于研究者的体制内优势和个人的长时间努力。本研究等于提供了中国地方政治精英研究的一个完整翔实而又有相当深度和厚度的县乡样本。 </w:t>
      </w:r>
    </w:p>
    <w:p w:rsidR="0008165A" w:rsidRDefault="00EA2E22" w:rsidP="0008165A">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lastRenderedPageBreak/>
        <w:t xml:space="preserve">第二章  构 成 </w:t>
      </w:r>
    </w:p>
    <w:p w:rsidR="0008165A" w:rsidRDefault="00EA2E22" w:rsidP="0008165A">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我在这广大的田野上行走</w:t>
      </w:r>
    </w:p>
    <w:p w:rsidR="0008165A" w:rsidRDefault="00EA2E22" w:rsidP="0008165A">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 xml:space="preserve">我沿着心灵的足迹寻找                     </w:t>
      </w:r>
      <w:r w:rsidR="0008165A">
        <w:rPr>
          <w:rFonts w:ascii="宋体" w:eastAsia="宋体" w:hAnsi="宋体"/>
          <w:sz w:val="24"/>
          <w:szCs w:val="24"/>
        </w:rPr>
        <w:t xml:space="preserve">                            </w:t>
      </w:r>
    </w:p>
    <w:p w:rsidR="0008165A" w:rsidRDefault="00EA2E22" w:rsidP="0008165A">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那一切丢失了的</w:t>
      </w:r>
    </w:p>
    <w:p w:rsidR="00723A9D" w:rsidRPr="00EA2E22" w:rsidRDefault="00EA2E22" w:rsidP="0008165A">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我都在认真思考</w:t>
      </w:r>
    </w:p>
    <w:p w:rsidR="00723A9D" w:rsidRPr="00EA2E22" w:rsidRDefault="00EA2E22" w:rsidP="00EA2E22">
      <w:pPr>
        <w:spacing w:afterLines="100" w:after="240" w:line="480" w:lineRule="auto"/>
        <w:ind w:left="10" w:right="3" w:firstLineChars="200" w:firstLine="480"/>
        <w:jc w:val="right"/>
        <w:rPr>
          <w:rFonts w:ascii="宋体" w:eastAsia="宋体" w:hAnsi="宋体"/>
          <w:sz w:val="24"/>
          <w:szCs w:val="24"/>
        </w:rPr>
      </w:pPr>
      <w:r w:rsidRPr="00EA2E22">
        <w:rPr>
          <w:rFonts w:ascii="宋体" w:eastAsia="宋体" w:hAnsi="宋体"/>
          <w:sz w:val="24"/>
          <w:szCs w:val="24"/>
        </w:rPr>
        <w:t xml:space="preserve">                                       </w:t>
      </w:r>
      <w:r w:rsidR="0008165A">
        <w:rPr>
          <w:rFonts w:ascii="宋体" w:eastAsia="宋体" w:hAnsi="宋体"/>
          <w:sz w:val="24"/>
          <w:szCs w:val="24"/>
        </w:rPr>
        <w:t>——</w:t>
      </w:r>
      <w:r w:rsidRPr="00EA2E22">
        <w:rPr>
          <w:rFonts w:ascii="宋体" w:eastAsia="宋体" w:hAnsi="宋体"/>
          <w:sz w:val="24"/>
          <w:szCs w:val="24"/>
        </w:rPr>
        <w:t xml:space="preserve"> 梁小斌：《中国，我的钥匙丢了》 </w:t>
      </w:r>
    </w:p>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cs="Times New Roman"/>
          <w:sz w:val="24"/>
          <w:szCs w:val="24"/>
        </w:rPr>
        <w:t xml:space="preserve"> </w:t>
      </w:r>
    </w:p>
    <w:p w:rsidR="00723A9D" w:rsidRPr="00EA2E22" w:rsidRDefault="00EA2E22" w:rsidP="0008165A">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本章的主题是中县干部的层级及其人口学特征。中县干部体系包括副科级、正科级、副处级和正处级，每一层级都分布不同的职位，并呈现政府序列职位多，党委序列职务少的党政分立格局。中县干部的人口学特征包括：家庭出身、性别、年龄、教育和籍贯分布等，这是关于中县干部的基本事实，也是他们的群体特征。这些人口学特征一方面反映了中国县乡的政治制度和干部政策，另一方面也反映了中县社会经济的发展阶段。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 xml:space="preserve">第一节  四级金字塔 </w:t>
      </w:r>
    </w:p>
    <w:p w:rsidR="00723A9D" w:rsidRPr="00EA2E22" w:rsidRDefault="00EA2E22" w:rsidP="00EA2E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lastRenderedPageBreak/>
        <w:t>中县的领导干部按照级别分为四级：副科级，正科级，副处级，正处级，呈四层金字塔状</w:t>
      </w:r>
      <w:r w:rsidRPr="00EA2E22">
        <w:rPr>
          <w:rFonts w:ascii="宋体" w:eastAsia="宋体" w:hAnsi="宋体"/>
          <w:sz w:val="24"/>
          <w:szCs w:val="24"/>
          <w:vertAlign w:val="superscript"/>
        </w:rPr>
        <w:footnoteReference w:id="9"/>
      </w:r>
      <w:r w:rsidRPr="00EA2E22">
        <w:rPr>
          <w:rFonts w:ascii="宋体" w:eastAsia="宋体" w:hAnsi="宋体"/>
          <w:sz w:val="24"/>
          <w:szCs w:val="24"/>
        </w:rPr>
        <w:t xml:space="preserve">。在中县，只有进入副科级才算是领导干部，而副科级之下人员庞大的股级干部只是中层，不算领导干部序列。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副科级一般包括乡镇领导班子副职，比如副书记、副乡镇长、党委委员、武装部长、人大副主席、工会主席、综治办主任等；县直部委局、垂直部门副职，比如副局长、副书记、纪检组长、党组成员等，还包括公检法中层和部分副职以及纪委的室主任等。副科级又包括领导职务和非领导职务，也就是俗称的实职和虚职。副科级非领导职务按公务员法一般指副主任科员或副科级干部。中县副科级领导干部一共680人，其中领导职务为475人，非领导职务为205人</w:t>
      </w:r>
      <w:r w:rsidRPr="00EA2E22">
        <w:rPr>
          <w:rFonts w:ascii="宋体" w:eastAsia="宋体" w:hAnsi="宋体"/>
          <w:sz w:val="24"/>
          <w:szCs w:val="24"/>
          <w:vertAlign w:val="superscript"/>
        </w:rPr>
        <w:footnoteReference w:id="10"/>
      </w:r>
      <w:r w:rsidRPr="00EA2E22">
        <w:rPr>
          <w:rFonts w:ascii="宋体" w:eastAsia="宋体" w:hAnsi="宋体"/>
          <w:sz w:val="24"/>
          <w:szCs w:val="24"/>
        </w:rPr>
        <w:t xml:space="preserve">。 </w:t>
      </w:r>
    </w:p>
    <w:p w:rsidR="00723A9D" w:rsidRPr="00EA2E22" w:rsidRDefault="00EA2E22" w:rsidP="0008165A">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正科级干部一般包括乡镇领导班子正职，比如乡镇党委书记、乡镇长、人大主席等；县直部委局、垂直部门正职，比如局长、书记以及公检法的部分副职和纪委的副书记、常委等。正科级干部也包括领导职务和非领导职务，非领导职务一般指主任科员或者正科级干部。中县正科级干部一共280人，其中领导职务233人，非领导职务47人。 副处级领导干部一般包括四大家领导副职，也就是县委、人大、政府、政协等机构的副职，比如县委副书记、纪委书记、组织部长、政法委书记、县委办主任、统战部长、副县长、人大副主任、政协副主席等等；还包括公安局、检察院、法院、武装部以及工会的正职，比如公安局长、政委，检察院检察长、法院院长、武装部长以及工会主席等等。副处级干部也包括领导职务和非领导职务，非领导职务包括副调研员、副处级干部等。中县副处级干部一共40人，其中领导职务28人，非领导职务12人。 </w:t>
      </w:r>
    </w:p>
    <w:p w:rsidR="00723A9D" w:rsidRPr="00EA2E22" w:rsidRDefault="00EA2E22" w:rsidP="0008165A">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正处级干部一般包括四大家的正职，也就是县委书记、县长、人大主任、政协主席等。正处级干部也包括领导职务和非领导职务，非领导职务包括调研员和正处级干部等。中县正处级干部一共5人，领导职务4人，非领导职务1人</w:t>
      </w:r>
      <w:r w:rsidRPr="00EA2E22">
        <w:rPr>
          <w:rFonts w:ascii="宋体" w:eastAsia="宋体" w:hAnsi="宋体"/>
          <w:sz w:val="24"/>
          <w:szCs w:val="24"/>
          <w:vertAlign w:val="superscript"/>
        </w:rPr>
        <w:footnoteReference w:id="11"/>
      </w:r>
      <w:r w:rsidRPr="00EA2E22">
        <w:rPr>
          <w:rFonts w:ascii="宋体" w:eastAsia="宋体" w:hAnsi="宋体"/>
          <w:sz w:val="24"/>
          <w:szCs w:val="24"/>
        </w:rPr>
        <w:t>。 汇总来看，中县共有副科级以上领导干部1013人，按全县80万人口算，基本是800人产生一</w:t>
      </w:r>
    </w:p>
    <w:p w:rsidR="0008165A" w:rsidRDefault="00EA2E22" w:rsidP="0008165A">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名领导干部。 </w:t>
      </w:r>
    </w:p>
    <w:p w:rsidR="00723A9D" w:rsidRPr="00EA2E22" w:rsidRDefault="00EA2E22" w:rsidP="0008165A">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下面是中县干部四级金字塔结构示意图 </w:t>
      </w:r>
    </w:p>
    <w:p w:rsidR="00723A9D" w:rsidRPr="00EA2E22" w:rsidRDefault="00EA2E22" w:rsidP="00EA2E22">
      <w:pPr>
        <w:spacing w:afterLines="100" w:after="240" w:line="480" w:lineRule="auto"/>
        <w:ind w:left="0" w:right="1117" w:firstLineChars="200" w:firstLine="480"/>
        <w:jc w:val="right"/>
        <w:rPr>
          <w:rFonts w:ascii="宋体" w:eastAsia="宋体" w:hAnsi="宋体"/>
          <w:sz w:val="24"/>
          <w:szCs w:val="24"/>
        </w:rPr>
      </w:pPr>
      <w:r w:rsidRPr="00EA2E22">
        <w:rPr>
          <w:rFonts w:ascii="宋体" w:eastAsia="宋体" w:hAnsi="宋体" w:cs="Calibri"/>
          <w:noProof/>
          <w:sz w:val="24"/>
          <w:szCs w:val="24"/>
        </w:rPr>
        <w:drawing>
          <wp:inline distT="0" distB="0" distL="0" distR="0">
            <wp:extent cx="5009515" cy="3543300"/>
            <wp:effectExtent l="0" t="0" r="0" b="0"/>
            <wp:docPr id="2450" name="Picture 2450"/>
            <wp:cNvGraphicFramePr/>
            <a:graphic xmlns:a="http://schemas.openxmlformats.org/drawingml/2006/main">
              <a:graphicData uri="http://schemas.openxmlformats.org/drawingml/2006/picture">
                <pic:pic xmlns:pic="http://schemas.openxmlformats.org/drawingml/2006/picture">
                  <pic:nvPicPr>
                    <pic:cNvPr id="2450" name="Picture 2450"/>
                    <pic:cNvPicPr/>
                  </pic:nvPicPr>
                  <pic:blipFill>
                    <a:blip r:embed="rId9"/>
                    <a:stretch>
                      <a:fillRect/>
                    </a:stretch>
                  </pic:blipFill>
                  <pic:spPr>
                    <a:xfrm>
                      <a:off x="0" y="0"/>
                      <a:ext cx="5009515" cy="3543300"/>
                    </a:xfrm>
                    <a:prstGeom prst="rect">
                      <a:avLst/>
                    </a:prstGeom>
                  </pic:spPr>
                </pic:pic>
              </a:graphicData>
            </a:graphic>
          </wp:inline>
        </w:drawing>
      </w:r>
      <w:r w:rsidRPr="00EA2E22">
        <w:rPr>
          <w:rFonts w:ascii="宋体" w:eastAsia="宋体" w:hAnsi="宋体"/>
          <w:sz w:val="24"/>
          <w:szCs w:val="24"/>
        </w:rPr>
        <w:t xml:space="preserve"> </w:t>
      </w:r>
    </w:p>
    <w:p w:rsidR="0008165A" w:rsidRDefault="00EA2E22" w:rsidP="0008165A">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中县领导干部按照管理权限分为三类：县管干部、市管干部和垂直管理干部。县管干部一般包括副科级和正科级干部，也就是乡镇领导干部和县直部委局领导干部，它们由县委选拔任用，其管理和档案归县委组织部。市管干部一般包括副处级和正处级干部，也就是惯称的县领导，它们由市委选拔任用，其管理和档案归市委组织部。其中县党政正职也就是县委书记和县长任免调整要征得省委组织部的同意和把关。垂直管理干</w:t>
      </w:r>
      <w:r w:rsidRPr="00EA2E22">
        <w:rPr>
          <w:rFonts w:ascii="宋体" w:eastAsia="宋体" w:hAnsi="宋体"/>
          <w:sz w:val="24"/>
          <w:szCs w:val="24"/>
        </w:rPr>
        <w:lastRenderedPageBreak/>
        <w:t>部一般包括副科级和正科级干部，也就是惯称的条条干部，其管理和档案归市垂直部门。所谓垂直管理，也就是条条管理，是指从中央到地方上下贯通的职能部门和机构。垂直管理是“相对于分级管理（即属地管理或双重管理）而言，在行政机关之间的纵向关系方面，下级机关一般只接受上级机关直接领导，并由上级机关统筹管理人、财、物、事，不直接受地方政府任免约束的行政管理体制。”（谈宜彦，2008）在中县，垂直管理的部门和机构包括：国税局、地税局、电业局、药监局、烟草局、邮政局、气象局、工商局、质监局、国土局、盐业局等</w:t>
      </w:r>
      <w:r w:rsidRPr="00EA2E22">
        <w:rPr>
          <w:rFonts w:ascii="宋体" w:eastAsia="宋体" w:hAnsi="宋体"/>
          <w:sz w:val="24"/>
          <w:szCs w:val="24"/>
          <w:vertAlign w:val="superscript"/>
        </w:rPr>
        <w:t>①</w:t>
      </w:r>
      <w:r w:rsidRPr="00EA2E22">
        <w:rPr>
          <w:rFonts w:ascii="宋体" w:eastAsia="宋体" w:hAnsi="宋体"/>
          <w:sz w:val="24"/>
          <w:szCs w:val="24"/>
        </w:rPr>
        <w:t xml:space="preserve">。 </w:t>
      </w:r>
    </w:p>
    <w:p w:rsidR="00723A9D" w:rsidRPr="008715D0" w:rsidRDefault="00EA2E22" w:rsidP="008715D0">
      <w:pPr>
        <w:spacing w:afterLines="100" w:after="240" w:line="480" w:lineRule="auto"/>
        <w:ind w:left="0" w:firstLine="0"/>
        <w:rPr>
          <w:rFonts w:ascii="宋体" w:eastAsia="宋体" w:hAnsi="宋体" w:cs="Times New Roman"/>
          <w:strike/>
          <w:sz w:val="24"/>
          <w:szCs w:val="24"/>
        </w:rPr>
      </w:pPr>
      <w:r w:rsidRPr="00EA2E22">
        <w:rPr>
          <w:rFonts w:ascii="宋体" w:eastAsia="宋体" w:hAnsi="宋体"/>
          <w:sz w:val="24"/>
          <w:szCs w:val="24"/>
        </w:rPr>
        <w:t>中县领导干部按照行业分为8大系统，俗称口。党群口，包括县委、县委办、人大机关、政协机关、纪委、监察局、组织部、统战部、县直工委、老干部局、人武部、总工会、群工部、信访局、党校、团县委、妇联、工商联、科协等等。政府口，包括县政府、政府办、发改委、计生委、教育局、民政局、人劳局、卫生局、统计局、建设局、交通局、民宗局、残联、房管局等等。政法口，包括政法委、法院、检察院、公安局、司法局等等。宣传口，包括宣传部、广电局、文化局等等。财税金融口，包括财政局、国税局、地税局、审计局等等。工业商贸口，包括企业发展服务局、商</w:t>
      </w:r>
      <w:r w:rsidR="008715D0" w:rsidRPr="00EA2E22">
        <w:rPr>
          <w:rFonts w:ascii="宋体" w:eastAsia="宋体" w:hAnsi="宋体"/>
          <w:sz w:val="24"/>
          <w:szCs w:val="24"/>
        </w:rPr>
        <w:t>业问题，在县里的地位举足轻重。</w:t>
      </w:r>
      <w:r w:rsidR="008715D0" w:rsidRPr="00EA2E22">
        <w:rPr>
          <w:rFonts w:ascii="宋体" w:eastAsia="宋体" w:hAnsi="宋体"/>
          <w:sz w:val="24"/>
          <w:szCs w:val="24"/>
          <w:vertAlign w:val="superscript"/>
        </w:rPr>
        <w:t>①</w:t>
      </w:r>
      <w:r w:rsidR="008715D0" w:rsidRPr="00EA2E22">
        <w:rPr>
          <w:rFonts w:ascii="宋体" w:eastAsia="宋体" w:hAnsi="宋体" w:cs="Times New Roman"/>
          <w:sz w:val="24"/>
          <w:szCs w:val="24"/>
        </w:rPr>
        <w:t xml:space="preserve"> </w:t>
      </w:r>
      <w:r w:rsidR="008715D0" w:rsidRPr="00EA2E22">
        <w:rPr>
          <w:rFonts w:ascii="宋体" w:eastAsia="宋体" w:hAnsi="宋体"/>
          <w:sz w:val="24"/>
          <w:szCs w:val="24"/>
        </w:rPr>
        <w:t>在中县，垂直管理的还包括人行、工行、农行、建行、人保、人寿等金融保险部门和联通、移动等通信部门，这些机构是企业性质，其领导干部不在本研究范围之内。</w:t>
      </w:r>
      <w:r w:rsidR="008715D0" w:rsidRPr="00EA2E22">
        <w:rPr>
          <w:rFonts w:ascii="宋体" w:eastAsia="宋体" w:hAnsi="宋体" w:cs="Times New Roman"/>
          <w:sz w:val="24"/>
          <w:szCs w:val="24"/>
        </w:rPr>
        <w:t xml:space="preserve">  </w:t>
      </w:r>
      <w:r w:rsidRPr="00EA2E22">
        <w:rPr>
          <w:rFonts w:ascii="宋体" w:eastAsia="宋体" w:hAnsi="宋体" w:cs="Times New Roman"/>
          <w:strike/>
          <w:sz w:val="24"/>
          <w:szCs w:val="24"/>
        </w:rPr>
        <w:t xml:space="preserve">                                                                                                                                   </w:t>
      </w:r>
      <w:r w:rsidR="0008165A">
        <w:rPr>
          <w:rFonts w:ascii="宋体" w:eastAsia="宋体" w:hAnsi="宋体" w:cs="Times New Roman"/>
          <w:strike/>
          <w:sz w:val="24"/>
          <w:szCs w:val="24"/>
        </w:rPr>
        <w:t xml:space="preserve">         </w:t>
      </w:r>
      <w:r w:rsidR="008715D0">
        <w:rPr>
          <w:rFonts w:ascii="宋体" w:eastAsia="宋体" w:hAnsi="宋体" w:cs="Times New Roman"/>
          <w:strike/>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务局、安监局、电业局、粮食局、质监局、工商局、药监局、烟草局、盐业局、航运局等等。农业口，包括农综办，农业局、林业局、畜牧局、水利局、农机局、气象局等等。乡镇街道，包括团结乡，六月镇、李庄镇等13个乡镇和解放、新华2 个街道办事处。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下面根据干部简历和访谈，从五个方面对中县现任正科级以上领导干部作统计分析。需要说明的是，纳入统计分析的正科级干部为乡镇长、乡镇党委书记、党委部门的常务副部长</w:t>
      </w:r>
      <w:r w:rsidRPr="00EA2E22">
        <w:rPr>
          <w:rFonts w:ascii="宋体" w:eastAsia="宋体" w:hAnsi="宋体"/>
          <w:sz w:val="24"/>
          <w:szCs w:val="24"/>
          <w:vertAlign w:val="superscript"/>
        </w:rPr>
        <w:footnoteReference w:id="12"/>
      </w:r>
      <w:r w:rsidRPr="00EA2E22">
        <w:rPr>
          <w:rFonts w:ascii="宋体" w:eastAsia="宋体" w:hAnsi="宋体"/>
          <w:sz w:val="24"/>
          <w:szCs w:val="24"/>
        </w:rPr>
        <w:t xml:space="preserve">、公检法的常务副职，政府部门的局长、主任等，垂直部门的局长等，基本为一把手，有125人。纳入统计分析的副处级干部和正处级干部，包括县委、人大、政府、政协、公检法、人武部、工会等机构的领导干部，统称为县领导，有32人。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sz w:val="24"/>
          <w:szCs w:val="24"/>
        </w:rPr>
        <w:t xml:space="preserve"> </w:t>
      </w:r>
    </w:p>
    <w:p w:rsidR="008715D0" w:rsidRDefault="00EA2E22" w:rsidP="008715D0">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第二节</w:t>
      </w:r>
      <w:r w:rsidRPr="00EA2E22">
        <w:rPr>
          <w:rFonts w:ascii="宋体" w:eastAsia="宋体" w:hAnsi="宋体" w:cs="Times New Roman"/>
          <w:b/>
          <w:sz w:val="24"/>
          <w:szCs w:val="24"/>
        </w:rPr>
        <w:t xml:space="preserve">  </w:t>
      </w:r>
      <w:r w:rsidRPr="00EA2E22">
        <w:rPr>
          <w:rFonts w:ascii="宋体" w:eastAsia="宋体" w:hAnsi="宋体"/>
          <w:sz w:val="24"/>
          <w:szCs w:val="24"/>
        </w:rPr>
        <w:t>出</w:t>
      </w:r>
      <w:r w:rsidRPr="00EA2E22">
        <w:rPr>
          <w:rFonts w:ascii="宋体" w:eastAsia="宋体" w:hAnsi="宋体" w:cs="Times New Roman"/>
          <w:b/>
          <w:sz w:val="24"/>
          <w:szCs w:val="24"/>
        </w:rPr>
        <w:t xml:space="preserve"> </w:t>
      </w:r>
      <w:r w:rsidRPr="00EA2E22">
        <w:rPr>
          <w:rFonts w:ascii="宋体" w:eastAsia="宋体" w:hAnsi="宋体"/>
          <w:sz w:val="24"/>
          <w:szCs w:val="24"/>
        </w:rPr>
        <w:t>身</w:t>
      </w:r>
      <w:r w:rsidRPr="00EA2E22">
        <w:rPr>
          <w:rFonts w:ascii="宋体" w:eastAsia="宋体" w:hAnsi="宋体" w:cs="Times New Roman"/>
          <w:b/>
          <w:sz w:val="24"/>
          <w:szCs w:val="24"/>
        </w:rPr>
        <w:t xml:space="preserve"> </w:t>
      </w:r>
    </w:p>
    <w:p w:rsidR="00723A9D" w:rsidRPr="00EA2E22" w:rsidRDefault="00EA2E22" w:rsidP="008715D0">
      <w:pPr>
        <w:spacing w:afterLines="100" w:after="240" w:line="480" w:lineRule="auto"/>
        <w:ind w:left="10" w:right="-15" w:firstLineChars="200" w:firstLine="480"/>
        <w:rPr>
          <w:rFonts w:ascii="宋体" w:eastAsia="宋体" w:hAnsi="宋体"/>
          <w:sz w:val="24"/>
          <w:szCs w:val="24"/>
        </w:rPr>
      </w:pPr>
      <w:r w:rsidRPr="00EA2E22">
        <w:rPr>
          <w:rFonts w:ascii="宋体" w:eastAsia="宋体" w:hAnsi="宋体"/>
          <w:sz w:val="24"/>
          <w:szCs w:val="24"/>
        </w:rPr>
        <w:t>在政治精英研究中，家庭出身一般反映了政治制度的特点和政治精英录用管道的开放程度。本研究采用政治精英研究的惯例，根据中县领导干部父亲的职业和地位来反映领导干部的家庭出身。 中县领导干部的家庭出身按照大的分类为农业和非农业，农业一般指从事农业生产的家庭，也就是农民家庭。非农业一般指不从事农业生产的家庭，即干部、工人或者从事工商业经营的家庭。家庭出身按照身份和职业又可以分为干部</w:t>
      </w:r>
      <w:r w:rsidRPr="00EA2E22">
        <w:rPr>
          <w:rFonts w:ascii="宋体" w:eastAsia="宋体" w:hAnsi="宋体"/>
          <w:sz w:val="24"/>
          <w:szCs w:val="24"/>
          <w:vertAlign w:val="superscript"/>
        </w:rPr>
        <w:footnoteReference w:id="13"/>
      </w:r>
      <w:r w:rsidRPr="00EA2E22">
        <w:rPr>
          <w:rFonts w:ascii="宋体" w:eastAsia="宋体" w:hAnsi="宋体"/>
          <w:sz w:val="24"/>
          <w:szCs w:val="24"/>
        </w:rPr>
        <w:t>、教师、医生、工人</w:t>
      </w:r>
      <w:r w:rsidRPr="00EA2E22">
        <w:rPr>
          <w:rFonts w:ascii="宋体" w:eastAsia="宋体" w:hAnsi="宋体"/>
          <w:sz w:val="24"/>
          <w:szCs w:val="24"/>
          <w:vertAlign w:val="superscript"/>
        </w:rPr>
        <w:footnoteReference w:id="14"/>
      </w:r>
      <w:r w:rsidRPr="00EA2E22">
        <w:rPr>
          <w:rFonts w:ascii="宋体" w:eastAsia="宋体" w:hAnsi="宋体"/>
          <w:sz w:val="24"/>
          <w:szCs w:val="24"/>
        </w:rPr>
        <w:t xml:space="preserve">、商人、农民等等，本研究采用身份和职业混合分类法。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    表2—1 县领导家庭出身统计（截至2009年7月） </w:t>
      </w:r>
    </w:p>
    <w:tbl>
      <w:tblPr>
        <w:tblStyle w:val="TableGrid"/>
        <w:tblW w:w="7677" w:type="dxa"/>
        <w:tblInd w:w="540" w:type="dxa"/>
        <w:tblCellMar>
          <w:top w:w="110" w:type="dxa"/>
          <w:left w:w="108" w:type="dxa"/>
          <w:bottom w:w="0" w:type="dxa"/>
          <w:right w:w="115" w:type="dxa"/>
        </w:tblCellMar>
        <w:tblLook w:val="04A0" w:firstRow="1" w:lastRow="0" w:firstColumn="1" w:lastColumn="0" w:noHBand="0" w:noVBand="1"/>
      </w:tblPr>
      <w:tblGrid>
        <w:gridCol w:w="2817"/>
        <w:gridCol w:w="1243"/>
        <w:gridCol w:w="1222"/>
        <w:gridCol w:w="1202"/>
        <w:gridCol w:w="1193"/>
      </w:tblGrid>
      <w:tr w:rsidR="00723A9D" w:rsidRPr="00EA2E22">
        <w:trPr>
          <w:trHeight w:val="370"/>
        </w:trPr>
        <w:tc>
          <w:tcPr>
            <w:tcW w:w="281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898" w:firstLineChars="200" w:firstLine="480"/>
              <w:rPr>
                <w:rFonts w:ascii="宋体" w:eastAsia="宋体" w:hAnsi="宋体"/>
                <w:sz w:val="24"/>
                <w:szCs w:val="24"/>
              </w:rPr>
            </w:pPr>
            <w:r w:rsidRPr="00EA2E22">
              <w:rPr>
                <w:rFonts w:ascii="宋体" w:eastAsia="宋体" w:hAnsi="宋体"/>
                <w:sz w:val="24"/>
                <w:szCs w:val="24"/>
              </w:rPr>
              <w:lastRenderedPageBreak/>
              <w:t xml:space="preserve"> </w:t>
            </w:r>
          </w:p>
        </w:tc>
        <w:tc>
          <w:tcPr>
            <w:tcW w:w="12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农民 </w:t>
            </w:r>
          </w:p>
        </w:tc>
        <w:tc>
          <w:tcPr>
            <w:tcW w:w="122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干部 </w:t>
            </w:r>
          </w:p>
        </w:tc>
        <w:tc>
          <w:tcPr>
            <w:tcW w:w="12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工人 </w:t>
            </w:r>
          </w:p>
        </w:tc>
        <w:tc>
          <w:tcPr>
            <w:tcW w:w="119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教师 </w:t>
            </w:r>
          </w:p>
        </w:tc>
      </w:tr>
      <w:tr w:rsidR="00723A9D" w:rsidRPr="00EA2E22">
        <w:trPr>
          <w:trHeight w:val="370"/>
        </w:trPr>
        <w:tc>
          <w:tcPr>
            <w:tcW w:w="281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县委领导</w:t>
            </w:r>
            <w:r w:rsidRPr="00EA2E22">
              <w:rPr>
                <w:rFonts w:ascii="宋体" w:eastAsia="宋体" w:hAnsi="宋体"/>
                <w:sz w:val="24"/>
                <w:szCs w:val="24"/>
                <w:vertAlign w:val="superscript"/>
              </w:rPr>
              <w:footnoteReference w:id="15"/>
            </w:r>
            <w:r w:rsidRPr="00EA2E22">
              <w:rPr>
                <w:rFonts w:ascii="宋体" w:eastAsia="宋体" w:hAnsi="宋体"/>
                <w:sz w:val="24"/>
                <w:szCs w:val="24"/>
              </w:rPr>
              <w:t xml:space="preserve">（8人） </w:t>
            </w:r>
          </w:p>
        </w:tc>
        <w:tc>
          <w:tcPr>
            <w:tcW w:w="12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6 </w:t>
            </w:r>
          </w:p>
        </w:tc>
        <w:tc>
          <w:tcPr>
            <w:tcW w:w="122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2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9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r>
      <w:tr w:rsidR="00723A9D" w:rsidRPr="00EA2E22">
        <w:trPr>
          <w:trHeight w:val="372"/>
        </w:trPr>
        <w:tc>
          <w:tcPr>
            <w:tcW w:w="281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人大领导</w:t>
            </w:r>
            <w:r w:rsidRPr="00EA2E22">
              <w:rPr>
                <w:rFonts w:ascii="宋体" w:eastAsia="宋体" w:hAnsi="宋体"/>
                <w:sz w:val="24"/>
                <w:szCs w:val="24"/>
                <w:vertAlign w:val="superscript"/>
              </w:rPr>
              <w:footnoteReference w:id="16"/>
            </w:r>
            <w:r w:rsidRPr="00EA2E22">
              <w:rPr>
                <w:rFonts w:ascii="宋体" w:eastAsia="宋体" w:hAnsi="宋体"/>
                <w:sz w:val="24"/>
                <w:szCs w:val="24"/>
              </w:rPr>
              <w:t xml:space="preserve">（6人） </w:t>
            </w:r>
          </w:p>
        </w:tc>
        <w:tc>
          <w:tcPr>
            <w:tcW w:w="12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5 </w:t>
            </w:r>
          </w:p>
        </w:tc>
        <w:tc>
          <w:tcPr>
            <w:tcW w:w="122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19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r>
      <w:tr w:rsidR="00723A9D" w:rsidRPr="00EA2E22">
        <w:trPr>
          <w:trHeight w:val="370"/>
        </w:trPr>
        <w:tc>
          <w:tcPr>
            <w:tcW w:w="281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县政府领导</w:t>
            </w:r>
            <w:r w:rsidRPr="00EA2E22">
              <w:rPr>
                <w:rFonts w:ascii="宋体" w:eastAsia="宋体" w:hAnsi="宋体"/>
                <w:sz w:val="24"/>
                <w:szCs w:val="24"/>
                <w:vertAlign w:val="superscript"/>
              </w:rPr>
              <w:footnoteReference w:id="17"/>
            </w:r>
            <w:r w:rsidRPr="00EA2E22">
              <w:rPr>
                <w:rFonts w:ascii="宋体" w:eastAsia="宋体" w:hAnsi="宋体"/>
                <w:sz w:val="24"/>
                <w:szCs w:val="24"/>
              </w:rPr>
              <w:t xml:space="preserve">（6人） </w:t>
            </w:r>
          </w:p>
        </w:tc>
        <w:tc>
          <w:tcPr>
            <w:tcW w:w="12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c>
          <w:tcPr>
            <w:tcW w:w="122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2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19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r>
      <w:tr w:rsidR="00723A9D" w:rsidRPr="00EA2E22">
        <w:trPr>
          <w:trHeight w:val="370"/>
        </w:trPr>
        <w:tc>
          <w:tcPr>
            <w:tcW w:w="281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政协领导</w:t>
            </w:r>
            <w:r w:rsidRPr="00EA2E22">
              <w:rPr>
                <w:rFonts w:ascii="宋体" w:eastAsia="宋体" w:hAnsi="宋体"/>
                <w:sz w:val="24"/>
                <w:szCs w:val="24"/>
                <w:vertAlign w:val="superscript"/>
              </w:rPr>
              <w:footnoteReference w:id="18"/>
            </w:r>
            <w:r w:rsidRPr="00EA2E22">
              <w:rPr>
                <w:rFonts w:ascii="宋体" w:eastAsia="宋体" w:hAnsi="宋体"/>
                <w:sz w:val="24"/>
                <w:szCs w:val="24"/>
              </w:rPr>
              <w:t xml:space="preserve">（5人） </w:t>
            </w:r>
          </w:p>
        </w:tc>
        <w:tc>
          <w:tcPr>
            <w:tcW w:w="12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c>
          <w:tcPr>
            <w:tcW w:w="122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c>
          <w:tcPr>
            <w:tcW w:w="12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19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r>
      <w:tr w:rsidR="00723A9D" w:rsidRPr="00EA2E22">
        <w:trPr>
          <w:trHeight w:val="370"/>
        </w:trPr>
        <w:tc>
          <w:tcPr>
            <w:tcW w:w="281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公检法武工领导</w:t>
            </w:r>
            <w:r w:rsidRPr="00EA2E22">
              <w:rPr>
                <w:rFonts w:ascii="宋体" w:eastAsia="宋体" w:hAnsi="宋体"/>
                <w:sz w:val="24"/>
                <w:szCs w:val="24"/>
                <w:vertAlign w:val="superscript"/>
              </w:rPr>
              <w:footnoteReference w:id="19"/>
            </w:r>
            <w:r w:rsidRPr="00EA2E22">
              <w:rPr>
                <w:rFonts w:ascii="宋体" w:eastAsia="宋体" w:hAnsi="宋体"/>
                <w:sz w:val="24"/>
                <w:szCs w:val="24"/>
              </w:rPr>
              <w:t xml:space="preserve">（7人） </w:t>
            </w:r>
          </w:p>
        </w:tc>
        <w:tc>
          <w:tcPr>
            <w:tcW w:w="12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4 </w:t>
            </w:r>
          </w:p>
        </w:tc>
        <w:tc>
          <w:tcPr>
            <w:tcW w:w="122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c>
          <w:tcPr>
            <w:tcW w:w="12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19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r>
      <w:tr w:rsidR="00723A9D" w:rsidRPr="00EA2E22">
        <w:trPr>
          <w:trHeight w:val="370"/>
        </w:trPr>
        <w:tc>
          <w:tcPr>
            <w:tcW w:w="281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总数（32人） </w:t>
            </w:r>
          </w:p>
        </w:tc>
        <w:tc>
          <w:tcPr>
            <w:tcW w:w="12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19 </w:t>
            </w:r>
          </w:p>
        </w:tc>
        <w:tc>
          <w:tcPr>
            <w:tcW w:w="122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6 </w:t>
            </w:r>
          </w:p>
        </w:tc>
        <w:tc>
          <w:tcPr>
            <w:tcW w:w="12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4 </w:t>
            </w:r>
          </w:p>
        </w:tc>
        <w:tc>
          <w:tcPr>
            <w:tcW w:w="119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 </w:t>
            </w:r>
          </w:p>
        </w:tc>
      </w:tr>
      <w:tr w:rsidR="00723A9D" w:rsidRPr="00EA2E22">
        <w:trPr>
          <w:trHeight w:val="370"/>
        </w:trPr>
        <w:tc>
          <w:tcPr>
            <w:tcW w:w="281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百分比 </w:t>
            </w:r>
          </w:p>
        </w:tc>
        <w:tc>
          <w:tcPr>
            <w:tcW w:w="12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59 </w:t>
            </w:r>
          </w:p>
        </w:tc>
        <w:tc>
          <w:tcPr>
            <w:tcW w:w="122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19 </w:t>
            </w:r>
          </w:p>
        </w:tc>
        <w:tc>
          <w:tcPr>
            <w:tcW w:w="12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13 </w:t>
            </w:r>
          </w:p>
        </w:tc>
        <w:tc>
          <w:tcPr>
            <w:tcW w:w="119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9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资料来源：访谈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从统计中可以看出，32名中县县领导有19名来自于农民家庭，占59%。但是，在19名出身于农民家庭的县领导中，有7名来自村组干部家庭，1名来自于村医生家庭，</w:t>
      </w:r>
      <w:r w:rsidRPr="00EA2E22">
        <w:rPr>
          <w:rFonts w:ascii="宋体" w:eastAsia="宋体" w:hAnsi="宋体"/>
          <w:sz w:val="24"/>
          <w:szCs w:val="24"/>
        </w:rPr>
        <w:lastRenderedPageBreak/>
        <w:t xml:space="preserve">所以他们有相当部分来自农民中的精英家庭。县领导有6名来自干部家庭，占19%，其中5名来自正科级干部家庭，包括乡镇党委书记2名，乡镇长1名，文委副主任1名，组织部副部长1名，1名来自教育局股级干部家庭，基本来自干部家庭中的精英家庭。县领导有4名来自工人家庭，占13%，其中1名为企业厂长，1名为剧团副团长，1名为运输公司中层管理人员，1名为火车司机，也基本来自工人家庭中的精英家庭。县领导有3名来自教师家庭，占9%，其中1名为中学校长，2名为小学校长，也是来自教师家庭的精英家庭。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从统计中来看，中县县领导全部是家庭代际上升流动。而且分类统计，会发现6名人大领导有 5名来自于农民家庭，占83%，而6名县政府领导有2名来自于农民家庭，占33%，也就是随着县领导的年龄更替，来自于农民家庭的有减少的趋势。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表2—2  正科级领导干部（一把手）家庭出身统计（截至2009年7月） </w:t>
      </w:r>
    </w:p>
    <w:tbl>
      <w:tblPr>
        <w:tblStyle w:val="TableGrid"/>
        <w:tblW w:w="7595" w:type="dxa"/>
        <w:tblInd w:w="704" w:type="dxa"/>
        <w:tblCellMar>
          <w:top w:w="110" w:type="dxa"/>
          <w:left w:w="108" w:type="dxa"/>
          <w:bottom w:w="0" w:type="dxa"/>
          <w:right w:w="0" w:type="dxa"/>
        </w:tblCellMar>
        <w:tblLook w:val="04A0" w:firstRow="1" w:lastRow="0" w:firstColumn="1" w:lastColumn="0" w:noHBand="0" w:noVBand="1"/>
      </w:tblPr>
      <w:tblGrid>
        <w:gridCol w:w="2533"/>
        <w:gridCol w:w="1267"/>
        <w:gridCol w:w="1265"/>
        <w:gridCol w:w="1265"/>
        <w:gridCol w:w="1265"/>
      </w:tblGrid>
      <w:tr w:rsidR="00723A9D" w:rsidRPr="00EA2E22">
        <w:trPr>
          <w:trHeight w:val="372"/>
        </w:trPr>
        <w:tc>
          <w:tcPr>
            <w:tcW w:w="25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农民 </w:t>
            </w:r>
          </w:p>
        </w:tc>
        <w:tc>
          <w:tcPr>
            <w:tcW w:w="126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干部 </w:t>
            </w:r>
          </w:p>
        </w:tc>
        <w:tc>
          <w:tcPr>
            <w:tcW w:w="126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工人 </w:t>
            </w:r>
          </w:p>
        </w:tc>
        <w:tc>
          <w:tcPr>
            <w:tcW w:w="126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教师 </w:t>
            </w:r>
          </w:p>
        </w:tc>
      </w:tr>
      <w:tr w:rsidR="00723A9D" w:rsidRPr="00EA2E22">
        <w:trPr>
          <w:trHeight w:val="370"/>
        </w:trPr>
        <w:tc>
          <w:tcPr>
            <w:tcW w:w="25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乡镇长（15人） </w:t>
            </w:r>
          </w:p>
        </w:tc>
        <w:tc>
          <w:tcPr>
            <w:tcW w:w="126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9 </w:t>
            </w:r>
          </w:p>
        </w:tc>
        <w:tc>
          <w:tcPr>
            <w:tcW w:w="126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5 </w:t>
            </w:r>
          </w:p>
        </w:tc>
        <w:tc>
          <w:tcPr>
            <w:tcW w:w="126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26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r>
      <w:tr w:rsidR="00723A9D" w:rsidRPr="00EA2E22">
        <w:trPr>
          <w:trHeight w:val="370"/>
        </w:trPr>
        <w:tc>
          <w:tcPr>
            <w:tcW w:w="25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乡镇党委书记（15人） </w:t>
            </w:r>
          </w:p>
        </w:tc>
        <w:tc>
          <w:tcPr>
            <w:tcW w:w="126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7 </w:t>
            </w:r>
          </w:p>
        </w:tc>
        <w:tc>
          <w:tcPr>
            <w:tcW w:w="126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6 </w:t>
            </w:r>
          </w:p>
        </w:tc>
        <w:tc>
          <w:tcPr>
            <w:tcW w:w="126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c>
          <w:tcPr>
            <w:tcW w:w="126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r>
      <w:tr w:rsidR="00723A9D" w:rsidRPr="00EA2E22">
        <w:trPr>
          <w:trHeight w:val="370"/>
        </w:trPr>
        <w:tc>
          <w:tcPr>
            <w:tcW w:w="25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lastRenderedPageBreak/>
              <w:t>县直部门一把手</w:t>
            </w:r>
            <w:r w:rsidRPr="00EA2E22">
              <w:rPr>
                <w:rFonts w:ascii="宋体" w:eastAsia="宋体" w:hAnsi="宋体"/>
                <w:sz w:val="24"/>
                <w:szCs w:val="24"/>
                <w:vertAlign w:val="superscript"/>
              </w:rPr>
              <w:footnoteReference w:id="20"/>
            </w:r>
            <w:r w:rsidRPr="00EA2E22">
              <w:rPr>
                <w:rFonts w:ascii="宋体" w:eastAsia="宋体" w:hAnsi="宋体"/>
                <w:sz w:val="24"/>
                <w:szCs w:val="24"/>
              </w:rPr>
              <w:t>（</w:t>
            </w:r>
            <w:r w:rsidRPr="00EA2E22">
              <w:rPr>
                <w:rFonts w:ascii="宋体" w:eastAsia="宋体" w:hAnsi="宋体" w:cs="Times New Roman"/>
                <w:sz w:val="24"/>
                <w:szCs w:val="24"/>
              </w:rPr>
              <w:t xml:space="preserve">83 </w:t>
            </w:r>
            <w:r w:rsidRPr="00EA2E22">
              <w:rPr>
                <w:rFonts w:ascii="宋体" w:eastAsia="宋体" w:hAnsi="宋体"/>
                <w:sz w:val="24"/>
                <w:szCs w:val="24"/>
              </w:rPr>
              <w:t xml:space="preserve">人） </w:t>
            </w:r>
          </w:p>
        </w:tc>
        <w:tc>
          <w:tcPr>
            <w:tcW w:w="126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59 </w:t>
            </w:r>
          </w:p>
        </w:tc>
        <w:tc>
          <w:tcPr>
            <w:tcW w:w="126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14 </w:t>
            </w:r>
          </w:p>
        </w:tc>
        <w:tc>
          <w:tcPr>
            <w:tcW w:w="126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6 </w:t>
            </w:r>
          </w:p>
        </w:tc>
        <w:tc>
          <w:tcPr>
            <w:tcW w:w="126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4 </w:t>
            </w:r>
          </w:p>
        </w:tc>
      </w:tr>
      <w:tr w:rsidR="00723A9D" w:rsidRPr="00EA2E22">
        <w:trPr>
          <w:trHeight w:val="370"/>
        </w:trPr>
        <w:tc>
          <w:tcPr>
            <w:tcW w:w="25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垂直部门局长（12人） </w:t>
            </w:r>
          </w:p>
        </w:tc>
        <w:tc>
          <w:tcPr>
            <w:tcW w:w="126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4 </w:t>
            </w:r>
          </w:p>
        </w:tc>
        <w:tc>
          <w:tcPr>
            <w:tcW w:w="126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6 </w:t>
            </w:r>
          </w:p>
        </w:tc>
        <w:tc>
          <w:tcPr>
            <w:tcW w:w="126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26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r>
      <w:tr w:rsidR="00723A9D" w:rsidRPr="00EA2E22">
        <w:trPr>
          <w:trHeight w:val="370"/>
        </w:trPr>
        <w:tc>
          <w:tcPr>
            <w:tcW w:w="25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总数（125人） </w:t>
            </w:r>
          </w:p>
        </w:tc>
        <w:tc>
          <w:tcPr>
            <w:tcW w:w="126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79 </w:t>
            </w:r>
          </w:p>
        </w:tc>
        <w:tc>
          <w:tcPr>
            <w:tcW w:w="126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31 </w:t>
            </w:r>
          </w:p>
        </w:tc>
        <w:tc>
          <w:tcPr>
            <w:tcW w:w="126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10 </w:t>
            </w:r>
          </w:p>
        </w:tc>
        <w:tc>
          <w:tcPr>
            <w:tcW w:w="126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5 </w:t>
            </w:r>
          </w:p>
        </w:tc>
      </w:tr>
      <w:tr w:rsidR="00723A9D" w:rsidRPr="00EA2E22">
        <w:trPr>
          <w:trHeight w:val="372"/>
        </w:trPr>
        <w:tc>
          <w:tcPr>
            <w:tcW w:w="25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百分比 </w:t>
            </w:r>
          </w:p>
        </w:tc>
        <w:tc>
          <w:tcPr>
            <w:tcW w:w="126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63 </w:t>
            </w:r>
          </w:p>
        </w:tc>
        <w:tc>
          <w:tcPr>
            <w:tcW w:w="126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25 </w:t>
            </w:r>
          </w:p>
        </w:tc>
        <w:tc>
          <w:tcPr>
            <w:tcW w:w="126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8 </w:t>
            </w:r>
          </w:p>
        </w:tc>
        <w:tc>
          <w:tcPr>
            <w:tcW w:w="126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4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资料来源：组织部和访谈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8715D0">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从统计来看，正科级一把手家庭出身和县领导家庭出身基本一致，也是主要来自农民家庭，其次依次来自干部家庭、工人家庭和教师家庭。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如果把正科级领导干部（一把手）和县领导家庭出身合并统计，则有下面的结果：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表2—3  正科级领导干部（一把手）和县领导家庭出身统计（截至2009年7月） </w:t>
      </w:r>
    </w:p>
    <w:tbl>
      <w:tblPr>
        <w:tblStyle w:val="TableGrid"/>
        <w:tblW w:w="7998" w:type="dxa"/>
        <w:tblInd w:w="502" w:type="dxa"/>
        <w:tblCellMar>
          <w:top w:w="111" w:type="dxa"/>
          <w:left w:w="108" w:type="dxa"/>
          <w:bottom w:w="0" w:type="dxa"/>
          <w:right w:w="115" w:type="dxa"/>
        </w:tblCellMar>
        <w:tblLook w:val="04A0" w:firstRow="1" w:lastRow="0" w:firstColumn="1" w:lastColumn="0" w:noHBand="0" w:noVBand="1"/>
      </w:tblPr>
      <w:tblGrid>
        <w:gridCol w:w="1963"/>
        <w:gridCol w:w="1558"/>
        <w:gridCol w:w="1359"/>
        <w:gridCol w:w="1562"/>
        <w:gridCol w:w="1556"/>
      </w:tblGrid>
      <w:tr w:rsidR="00723A9D" w:rsidRPr="00EA2E22">
        <w:trPr>
          <w:trHeight w:val="372"/>
        </w:trPr>
        <w:tc>
          <w:tcPr>
            <w:tcW w:w="19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 </w:t>
            </w:r>
          </w:p>
        </w:tc>
        <w:tc>
          <w:tcPr>
            <w:tcW w:w="15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农民 </w:t>
            </w:r>
          </w:p>
        </w:tc>
        <w:tc>
          <w:tcPr>
            <w:tcW w:w="13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干部 </w:t>
            </w:r>
          </w:p>
        </w:tc>
        <w:tc>
          <w:tcPr>
            <w:tcW w:w="15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工人 </w:t>
            </w:r>
          </w:p>
        </w:tc>
        <w:tc>
          <w:tcPr>
            <w:tcW w:w="15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教师 </w:t>
            </w:r>
          </w:p>
        </w:tc>
      </w:tr>
      <w:tr w:rsidR="00723A9D" w:rsidRPr="00EA2E22">
        <w:trPr>
          <w:trHeight w:val="370"/>
        </w:trPr>
        <w:tc>
          <w:tcPr>
            <w:tcW w:w="19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总数（157人） </w:t>
            </w:r>
          </w:p>
        </w:tc>
        <w:tc>
          <w:tcPr>
            <w:tcW w:w="15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98 </w:t>
            </w:r>
          </w:p>
        </w:tc>
        <w:tc>
          <w:tcPr>
            <w:tcW w:w="13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37 </w:t>
            </w:r>
          </w:p>
        </w:tc>
        <w:tc>
          <w:tcPr>
            <w:tcW w:w="15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14 </w:t>
            </w:r>
          </w:p>
        </w:tc>
        <w:tc>
          <w:tcPr>
            <w:tcW w:w="15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7 </w:t>
            </w:r>
          </w:p>
        </w:tc>
      </w:tr>
      <w:tr w:rsidR="00723A9D" w:rsidRPr="00EA2E22">
        <w:trPr>
          <w:trHeight w:val="370"/>
        </w:trPr>
        <w:tc>
          <w:tcPr>
            <w:tcW w:w="19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百分比 </w:t>
            </w:r>
          </w:p>
        </w:tc>
        <w:tc>
          <w:tcPr>
            <w:tcW w:w="15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62 </w:t>
            </w:r>
          </w:p>
        </w:tc>
        <w:tc>
          <w:tcPr>
            <w:tcW w:w="13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24 </w:t>
            </w:r>
          </w:p>
        </w:tc>
        <w:tc>
          <w:tcPr>
            <w:tcW w:w="15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9 </w:t>
            </w:r>
          </w:p>
        </w:tc>
        <w:tc>
          <w:tcPr>
            <w:tcW w:w="15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5 </w:t>
            </w:r>
          </w:p>
        </w:tc>
      </w:tr>
    </w:tbl>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8715D0" w:rsidRDefault="00EA2E22" w:rsidP="008715D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从统计来看，中县正科级以上领导干部基本来自农民和干部家庭。这既和中县农业县的性质相符，也说明中县领导干部队伍体系具有相当大的开放程度，是一个开放的而非封闭的运行体系。而从精英更替的观点来看，则是精英循环和精英再生并存</w:t>
      </w:r>
      <w:r w:rsidRPr="00EA2E22">
        <w:rPr>
          <w:rFonts w:ascii="宋体" w:eastAsia="宋体" w:hAnsi="宋体"/>
          <w:sz w:val="24"/>
          <w:szCs w:val="24"/>
          <w:vertAlign w:val="superscript"/>
        </w:rPr>
        <w:footnoteReference w:id="21"/>
      </w:r>
      <w:r w:rsidRPr="00EA2E22">
        <w:rPr>
          <w:rFonts w:ascii="宋体" w:eastAsia="宋体" w:hAnsi="宋体"/>
          <w:sz w:val="24"/>
          <w:szCs w:val="24"/>
        </w:rPr>
        <w:t xml:space="preserve">，但以精英循环为主，占了85%以上。 </w:t>
      </w:r>
    </w:p>
    <w:p w:rsidR="008715D0" w:rsidRDefault="00EA2E22" w:rsidP="008715D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对于中县为什么有六成正科级以上领导干部来自于农民家庭，中县政府办主任邢浩中说： </w:t>
      </w:r>
    </w:p>
    <w:p w:rsidR="008715D0" w:rsidRDefault="00EA2E22" w:rsidP="008715D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还是毛主席说的那句话：要干，要革命。穷则思变，改变自己的命运，就是这。改变自己的命运，啥法啊，好好学习。你想想，就咱们政府办的主任（副主任），除了陶泉是干部家庭，其它都是考学出来的，都是好好学，革自己的命，改变自己的命运出来的。</w:t>
      </w:r>
      <w:r w:rsidRPr="00EA2E22">
        <w:rPr>
          <w:rFonts w:ascii="Tahoma" w:eastAsia="宋体" w:hAnsi="Tahoma" w:cs="Tahoma"/>
          <w:sz w:val="24"/>
          <w:szCs w:val="24"/>
        </w:rPr>
        <w:t>‛</w:t>
      </w:r>
      <w:r w:rsidRPr="00EA2E22">
        <w:rPr>
          <w:rFonts w:ascii="宋体" w:eastAsia="宋体" w:hAnsi="宋体"/>
          <w:sz w:val="24"/>
          <w:szCs w:val="24"/>
        </w:rPr>
        <w:t xml:space="preserve">（邢浩中访谈，2009） 对于正科级以上领导干部有二成多来自于干部家庭，邢浩中说： </w:t>
      </w:r>
    </w:p>
    <w:p w:rsidR="00723A9D" w:rsidRPr="00EA2E22" w:rsidRDefault="00EA2E22" w:rsidP="008715D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‚这些都是来自于领导干部家庭的优秀分子，你看干部家庭招工、转干的很多，但真正成为领导干部的少，因为他们被淘汰了。但出身于干部家庭的成长有优势，你看这</w:t>
      </w:r>
      <w:r w:rsidRPr="00EA2E22">
        <w:rPr>
          <w:rFonts w:ascii="宋体" w:eastAsia="宋体" w:hAnsi="宋体"/>
          <w:sz w:val="24"/>
          <w:szCs w:val="24"/>
        </w:rPr>
        <w:lastRenderedPageBreak/>
        <w:t>一回，四大家领导的子女竞争乡镇长，一般人你都别想，有特权，所以县领导没有办法，就搞公选，谁也不得罪。</w:t>
      </w:r>
      <w:r w:rsidRPr="00EA2E22">
        <w:rPr>
          <w:rFonts w:ascii="Tahoma" w:eastAsia="宋体" w:hAnsi="Tahoma" w:cs="Tahoma"/>
          <w:sz w:val="24"/>
          <w:szCs w:val="24"/>
        </w:rPr>
        <w:t>‛</w:t>
      </w:r>
      <w:r w:rsidRPr="00EA2E22">
        <w:rPr>
          <w:rFonts w:ascii="宋体" w:eastAsia="宋体" w:hAnsi="宋体"/>
          <w:sz w:val="24"/>
          <w:szCs w:val="24"/>
        </w:rPr>
        <w:t xml:space="preserve">（邢浩中访谈，2009）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中县157名正科级以上领导干部中，现在还有9名是在文革后期推荐上的大学，他们除了一名来自于干部家庭外，其它都是来自于农民家庭的贫农家庭。家庭出身对于他们起到了上升流动中的推进作用，他们受惠于文革中对于工农家庭和干部家庭的庇护性政策。对于他们来说，因为好的家庭出身，在上学和参军等流动中，上升性闸门就开启了，从而得以顺利实现流动。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相对于家庭出身好的庇护式流动，不好的家庭出身对于上升流动则起到了阻隔作用。1976年文革的结束以及 1977 年的恢复高考，对于家庭出身不好的以及出身农民家庭的领导干部都有着决定性的意义，对于这一点，现任中县县长张国华说： </w:t>
      </w:r>
    </w:p>
    <w:p w:rsidR="008715D0" w:rsidRDefault="00EA2E22" w:rsidP="008715D0">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我父亲在刚要解放时考取了河南大学，在当时是很少的大学生，但那时兵荒马乱，所以就中断了学业，回到北山市工作，刚开始在银行系统，后来就转到教育上。50年代初，又回河大读书，培训之类的，回来就遇到了他的出身问题（地主）了，我们就被迫从北山市回到农村老家，我爸就继续教书，这个过程中两次被打成右派，我家的处境就非常艰难。一直到 1979 年，邓小平恢复政策，这对于我们家是一个历史性转变，我们第二次回城，回北山市。</w:t>
      </w:r>
      <w:r w:rsidRPr="00EA2E22">
        <w:rPr>
          <w:rFonts w:ascii="Tahoma" w:eastAsia="宋体" w:hAnsi="Tahoma" w:cs="Tahoma"/>
          <w:sz w:val="24"/>
          <w:szCs w:val="24"/>
        </w:rPr>
        <w:t>‛</w:t>
      </w:r>
      <w:r w:rsidRPr="00EA2E22">
        <w:rPr>
          <w:rFonts w:ascii="宋体" w:eastAsia="宋体" w:hAnsi="宋体"/>
          <w:sz w:val="24"/>
          <w:szCs w:val="24"/>
        </w:rPr>
        <w:t xml:space="preserve">（张国华访谈，2009） </w:t>
      </w:r>
    </w:p>
    <w:p w:rsidR="00723A9D" w:rsidRPr="00EA2E22" w:rsidRDefault="00EA2E22" w:rsidP="008715D0">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 xml:space="preserve">而现任中县财政局长的陈庆林说：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说实话，我们家祖祖辈辈都是农民，作为我们这一代人，现在最感谢的就是邓小平的改革开放，因为啥，没有邓小平的改革开放政策，就没有我们的今天。在我们那上学的时候，包括上高中那时候，最基本的一个观点，就是通过上学，彻底改变自己的命</w:t>
      </w:r>
      <w:r w:rsidRPr="00EA2E22">
        <w:rPr>
          <w:rFonts w:ascii="宋体" w:eastAsia="宋体" w:hAnsi="宋体"/>
          <w:sz w:val="24"/>
          <w:szCs w:val="24"/>
        </w:rPr>
        <w:lastRenderedPageBreak/>
        <w:t>运。那就是城乡差别太大了，要彻底改变农村户口这个户籍关系。说个实在话，和我出身相同，经历相同的，90%都是这个想法。</w:t>
      </w:r>
      <w:r w:rsidRPr="00EA2E22">
        <w:rPr>
          <w:rFonts w:ascii="Tahoma" w:eastAsia="宋体" w:hAnsi="Tahoma" w:cs="Tahoma"/>
          <w:sz w:val="24"/>
          <w:szCs w:val="24"/>
        </w:rPr>
        <w:t>‛</w:t>
      </w:r>
      <w:r w:rsidRPr="00EA2E22">
        <w:rPr>
          <w:rFonts w:ascii="宋体" w:eastAsia="宋体" w:hAnsi="宋体"/>
          <w:sz w:val="24"/>
          <w:szCs w:val="24"/>
        </w:rPr>
        <w:t xml:space="preserve">（陈庆林访谈，2009）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农业劳动的艰辛，农民生活的贫苦，城乡差别的刺激，这些都是出身于农民家庭的领导干部成长进步的不竭动力。他们这种强烈的愿望和改变命运的动机，加上学校开放的大门，这就是中县近六成领导干部来自于农村家庭的根本原因。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 xml:space="preserve">第三节  性 别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在中国的政治生态中，干部的性别问题实质是女性的参政问题，女干部的比例问题。女性参与和分享政治权力，不仅是两性平权理想的体现，也是政治民主和文明的体现。马克思曾说，“社会的进步可以用女性的社会地位来精确衡量”。近些年，随着各国政治民主化的推进，以及女性权力的崛起，女性参与和分享政治权力已经成为世界性的潮流，联合国开发计划署定期发布的各国性别</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权力测量（Gender Empowerment Measure, GEM）排名即其明证</w:t>
      </w:r>
      <w:r w:rsidRPr="00EA2E22">
        <w:rPr>
          <w:rFonts w:ascii="宋体" w:eastAsia="宋体" w:hAnsi="宋体"/>
          <w:sz w:val="24"/>
          <w:szCs w:val="24"/>
          <w:vertAlign w:val="superscript"/>
        </w:rPr>
        <w:footnoteReference w:id="22"/>
      </w:r>
      <w:r w:rsidRPr="00EA2E22">
        <w:rPr>
          <w:rFonts w:ascii="宋体" w:eastAsia="宋体" w:hAnsi="宋体"/>
          <w:sz w:val="24"/>
          <w:szCs w:val="24"/>
        </w:rPr>
        <w:t>。 中县女干部在各个级别的领导干部中所占比重如下：</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sz w:val="24"/>
          <w:szCs w:val="24"/>
        </w:rPr>
        <w:t xml:space="preserve">表 </w:t>
      </w:r>
      <w:r w:rsidRPr="00EA2E22">
        <w:rPr>
          <w:rFonts w:ascii="宋体" w:eastAsia="宋体" w:hAnsi="宋体" w:cs="Times New Roman"/>
          <w:sz w:val="24"/>
          <w:szCs w:val="24"/>
        </w:rPr>
        <w:t xml:space="preserve">2-4  </w:t>
      </w:r>
      <w:r w:rsidRPr="00EA2E22">
        <w:rPr>
          <w:rFonts w:ascii="宋体" w:eastAsia="宋体" w:hAnsi="宋体"/>
          <w:sz w:val="24"/>
          <w:szCs w:val="24"/>
        </w:rPr>
        <w:t xml:space="preserve">副科级以上干部性别比例统计（截至 </w:t>
      </w:r>
      <w:r w:rsidRPr="00EA2E22">
        <w:rPr>
          <w:rFonts w:ascii="宋体" w:eastAsia="宋体" w:hAnsi="宋体" w:cs="Times New Roman"/>
          <w:sz w:val="24"/>
          <w:szCs w:val="24"/>
        </w:rPr>
        <w:t xml:space="preserve">2009 </w:t>
      </w:r>
      <w:r w:rsidRPr="00EA2E22">
        <w:rPr>
          <w:rFonts w:ascii="宋体" w:eastAsia="宋体" w:hAnsi="宋体"/>
          <w:sz w:val="24"/>
          <w:szCs w:val="24"/>
        </w:rPr>
        <w:t xml:space="preserve">年 </w:t>
      </w:r>
      <w:r w:rsidRPr="00EA2E22">
        <w:rPr>
          <w:rFonts w:ascii="宋体" w:eastAsia="宋体" w:hAnsi="宋体" w:cs="Times New Roman"/>
          <w:sz w:val="24"/>
          <w:szCs w:val="24"/>
        </w:rPr>
        <w:t xml:space="preserve">7 </w:t>
      </w:r>
      <w:r w:rsidRPr="00EA2E22">
        <w:rPr>
          <w:rFonts w:ascii="宋体" w:eastAsia="宋体" w:hAnsi="宋体"/>
          <w:sz w:val="24"/>
          <w:szCs w:val="24"/>
        </w:rPr>
        <w:t>月）</w:t>
      </w:r>
      <w:r w:rsidRPr="00EA2E22">
        <w:rPr>
          <w:rFonts w:ascii="宋体" w:eastAsia="宋体" w:hAnsi="宋体" w:cs="Times New Roman"/>
          <w:sz w:val="24"/>
          <w:szCs w:val="24"/>
        </w:rPr>
        <w:t xml:space="preserve"> </w:t>
      </w:r>
    </w:p>
    <w:tbl>
      <w:tblPr>
        <w:tblStyle w:val="TableGrid"/>
        <w:tblW w:w="7168" w:type="dxa"/>
        <w:tblInd w:w="917" w:type="dxa"/>
        <w:tblCellMar>
          <w:top w:w="111" w:type="dxa"/>
          <w:left w:w="108" w:type="dxa"/>
          <w:bottom w:w="0" w:type="dxa"/>
          <w:right w:w="62" w:type="dxa"/>
        </w:tblCellMar>
        <w:tblLook w:val="04A0" w:firstRow="1" w:lastRow="0" w:firstColumn="1" w:lastColumn="0" w:noHBand="0" w:noVBand="1"/>
      </w:tblPr>
      <w:tblGrid>
        <w:gridCol w:w="2150"/>
        <w:gridCol w:w="1065"/>
        <w:gridCol w:w="1065"/>
        <w:gridCol w:w="1443"/>
        <w:gridCol w:w="1445"/>
      </w:tblGrid>
      <w:tr w:rsidR="00723A9D" w:rsidRPr="00EA2E22">
        <w:trPr>
          <w:trHeight w:val="370"/>
        </w:trPr>
        <w:tc>
          <w:tcPr>
            <w:tcW w:w="253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 </w:t>
            </w:r>
          </w:p>
        </w:tc>
        <w:tc>
          <w:tcPr>
            <w:tcW w:w="7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75" w:firstLineChars="200" w:firstLine="480"/>
              <w:rPr>
                <w:rFonts w:ascii="宋体" w:eastAsia="宋体" w:hAnsi="宋体"/>
                <w:sz w:val="24"/>
                <w:szCs w:val="24"/>
              </w:rPr>
            </w:pPr>
            <w:r w:rsidRPr="00EA2E22">
              <w:rPr>
                <w:rFonts w:ascii="宋体" w:eastAsia="宋体" w:hAnsi="宋体"/>
                <w:sz w:val="24"/>
                <w:szCs w:val="24"/>
              </w:rPr>
              <w:t xml:space="preserve">男 </w:t>
            </w:r>
          </w:p>
        </w:tc>
        <w:tc>
          <w:tcPr>
            <w:tcW w:w="7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75" w:firstLineChars="200" w:firstLine="480"/>
              <w:rPr>
                <w:rFonts w:ascii="宋体" w:eastAsia="宋体" w:hAnsi="宋体"/>
                <w:sz w:val="24"/>
                <w:szCs w:val="24"/>
              </w:rPr>
            </w:pPr>
            <w:r w:rsidRPr="00EA2E22">
              <w:rPr>
                <w:rFonts w:ascii="宋体" w:eastAsia="宋体" w:hAnsi="宋体"/>
                <w:sz w:val="24"/>
                <w:szCs w:val="24"/>
              </w:rPr>
              <w:t xml:space="preserve">女 </w:t>
            </w:r>
          </w:p>
        </w:tc>
        <w:tc>
          <w:tcPr>
            <w:tcW w:w="153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40" w:firstLineChars="200" w:firstLine="480"/>
              <w:rPr>
                <w:rFonts w:ascii="宋体" w:eastAsia="宋体" w:hAnsi="宋体"/>
                <w:sz w:val="24"/>
                <w:szCs w:val="24"/>
              </w:rPr>
            </w:pPr>
            <w:r w:rsidRPr="00EA2E22">
              <w:rPr>
                <w:rFonts w:ascii="宋体" w:eastAsia="宋体" w:hAnsi="宋体"/>
                <w:sz w:val="24"/>
                <w:szCs w:val="24"/>
              </w:rPr>
              <w:t xml:space="preserve">男性比例 </w:t>
            </w:r>
          </w:p>
        </w:tc>
        <w:tc>
          <w:tcPr>
            <w:tcW w:w="15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40" w:firstLineChars="200" w:firstLine="480"/>
              <w:rPr>
                <w:rFonts w:ascii="宋体" w:eastAsia="宋体" w:hAnsi="宋体"/>
                <w:sz w:val="24"/>
                <w:szCs w:val="24"/>
              </w:rPr>
            </w:pPr>
            <w:r w:rsidRPr="00EA2E22">
              <w:rPr>
                <w:rFonts w:ascii="宋体" w:eastAsia="宋体" w:hAnsi="宋体"/>
                <w:sz w:val="24"/>
                <w:szCs w:val="24"/>
              </w:rPr>
              <w:t xml:space="preserve">女性比例 </w:t>
            </w:r>
          </w:p>
        </w:tc>
      </w:tr>
      <w:tr w:rsidR="00723A9D" w:rsidRPr="00EA2E22">
        <w:trPr>
          <w:trHeight w:val="370"/>
        </w:trPr>
        <w:tc>
          <w:tcPr>
            <w:tcW w:w="253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副科级（680人） </w:t>
            </w:r>
          </w:p>
        </w:tc>
        <w:tc>
          <w:tcPr>
            <w:tcW w:w="7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590 </w:t>
            </w:r>
          </w:p>
        </w:tc>
        <w:tc>
          <w:tcPr>
            <w:tcW w:w="7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90 </w:t>
            </w:r>
          </w:p>
        </w:tc>
        <w:tc>
          <w:tcPr>
            <w:tcW w:w="153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87% </w:t>
            </w:r>
          </w:p>
        </w:tc>
        <w:tc>
          <w:tcPr>
            <w:tcW w:w="15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13% </w:t>
            </w:r>
          </w:p>
        </w:tc>
      </w:tr>
      <w:tr w:rsidR="00723A9D" w:rsidRPr="00EA2E22">
        <w:trPr>
          <w:trHeight w:val="372"/>
        </w:trPr>
        <w:tc>
          <w:tcPr>
            <w:tcW w:w="253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正科级（280人） </w:t>
            </w:r>
          </w:p>
        </w:tc>
        <w:tc>
          <w:tcPr>
            <w:tcW w:w="7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264 </w:t>
            </w:r>
          </w:p>
        </w:tc>
        <w:tc>
          <w:tcPr>
            <w:tcW w:w="7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16 </w:t>
            </w:r>
          </w:p>
        </w:tc>
        <w:tc>
          <w:tcPr>
            <w:tcW w:w="153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94% </w:t>
            </w:r>
          </w:p>
        </w:tc>
        <w:tc>
          <w:tcPr>
            <w:tcW w:w="15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6% </w:t>
            </w:r>
          </w:p>
        </w:tc>
      </w:tr>
      <w:tr w:rsidR="00723A9D" w:rsidRPr="00EA2E22">
        <w:trPr>
          <w:trHeight w:val="370"/>
        </w:trPr>
        <w:tc>
          <w:tcPr>
            <w:tcW w:w="253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正科级一把手（125人） </w:t>
            </w:r>
          </w:p>
        </w:tc>
        <w:tc>
          <w:tcPr>
            <w:tcW w:w="7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117 </w:t>
            </w:r>
          </w:p>
        </w:tc>
        <w:tc>
          <w:tcPr>
            <w:tcW w:w="7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8 </w:t>
            </w:r>
          </w:p>
        </w:tc>
        <w:tc>
          <w:tcPr>
            <w:tcW w:w="153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94% </w:t>
            </w:r>
          </w:p>
        </w:tc>
        <w:tc>
          <w:tcPr>
            <w:tcW w:w="15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6% </w:t>
            </w:r>
          </w:p>
        </w:tc>
      </w:tr>
      <w:tr w:rsidR="00723A9D" w:rsidRPr="00EA2E22">
        <w:trPr>
          <w:trHeight w:val="370"/>
        </w:trPr>
        <w:tc>
          <w:tcPr>
            <w:tcW w:w="253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县领导（32人） </w:t>
            </w:r>
          </w:p>
        </w:tc>
        <w:tc>
          <w:tcPr>
            <w:tcW w:w="7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30 </w:t>
            </w:r>
          </w:p>
        </w:tc>
        <w:tc>
          <w:tcPr>
            <w:tcW w:w="7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c>
          <w:tcPr>
            <w:tcW w:w="153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94% </w:t>
            </w:r>
          </w:p>
        </w:tc>
        <w:tc>
          <w:tcPr>
            <w:tcW w:w="15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6% </w:t>
            </w:r>
          </w:p>
        </w:tc>
      </w:tr>
      <w:tr w:rsidR="00723A9D" w:rsidRPr="00EA2E22">
        <w:trPr>
          <w:trHeight w:val="370"/>
        </w:trPr>
        <w:tc>
          <w:tcPr>
            <w:tcW w:w="253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总数（1013人） </w:t>
            </w:r>
          </w:p>
        </w:tc>
        <w:tc>
          <w:tcPr>
            <w:tcW w:w="7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905 </w:t>
            </w:r>
          </w:p>
        </w:tc>
        <w:tc>
          <w:tcPr>
            <w:tcW w:w="7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108 </w:t>
            </w:r>
          </w:p>
        </w:tc>
        <w:tc>
          <w:tcPr>
            <w:tcW w:w="153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89% </w:t>
            </w:r>
          </w:p>
        </w:tc>
        <w:tc>
          <w:tcPr>
            <w:tcW w:w="15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11% </w:t>
            </w:r>
          </w:p>
        </w:tc>
      </w:tr>
    </w:tbl>
    <w:p w:rsidR="00723A9D" w:rsidRPr="00EA2E22" w:rsidRDefault="00EA2E22" w:rsidP="00EA2E22">
      <w:pPr>
        <w:spacing w:afterLines="100" w:after="240" w:line="480" w:lineRule="auto"/>
        <w:ind w:left="445" w:right="6" w:firstLineChars="200" w:firstLine="480"/>
        <w:rPr>
          <w:rFonts w:ascii="宋体" w:eastAsia="宋体" w:hAnsi="宋体"/>
          <w:sz w:val="24"/>
          <w:szCs w:val="24"/>
        </w:rPr>
      </w:pPr>
      <w:r w:rsidRPr="00EA2E22">
        <w:rPr>
          <w:rFonts w:ascii="宋体" w:eastAsia="宋体" w:hAnsi="宋体"/>
          <w:sz w:val="24"/>
          <w:szCs w:val="24"/>
        </w:rPr>
        <w:t xml:space="preserve">资料来源：组织部和相关部门办公室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8715D0" w:rsidRDefault="00EA2E22" w:rsidP="008715D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可以看出，中县副科级以上男女干部比例严重不对等，特别是女正科级一把手和女县领导，总数只有10人，比例只有6%。对于这种女干部任职高层少，正职少，实权少的状况，相关研究者形象地称之为“权力尖端缺损”现象（王凡，2002：64）。 </w:t>
      </w:r>
    </w:p>
    <w:p w:rsidR="00723A9D" w:rsidRPr="00EA2E22" w:rsidRDefault="00EA2E22" w:rsidP="008715D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那么，为什么这10名女干部能够脱颖而出？她们每个人的具体状况怎样？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lastRenderedPageBreak/>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sz w:val="24"/>
          <w:szCs w:val="24"/>
        </w:rPr>
        <w:t xml:space="preserve">表2—5  10名女正科级一把手和女县领导情况表 </w:t>
      </w:r>
    </w:p>
    <w:tbl>
      <w:tblPr>
        <w:tblStyle w:val="TableGrid"/>
        <w:tblW w:w="9463" w:type="dxa"/>
        <w:tblInd w:w="-108" w:type="dxa"/>
        <w:tblCellMar>
          <w:top w:w="111" w:type="dxa"/>
          <w:left w:w="108" w:type="dxa"/>
          <w:bottom w:w="0" w:type="dxa"/>
          <w:right w:w="0" w:type="dxa"/>
        </w:tblCellMar>
        <w:tblLook w:val="04A0" w:firstRow="1" w:lastRow="0" w:firstColumn="1" w:lastColumn="0" w:noHBand="0" w:noVBand="1"/>
      </w:tblPr>
      <w:tblGrid>
        <w:gridCol w:w="1090"/>
        <w:gridCol w:w="1945"/>
        <w:gridCol w:w="6428"/>
      </w:tblGrid>
      <w:tr w:rsidR="00723A9D" w:rsidRPr="00EA2E22">
        <w:trPr>
          <w:trHeight w:val="370"/>
        </w:trPr>
        <w:tc>
          <w:tcPr>
            <w:tcW w:w="10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26" w:firstLineChars="200" w:firstLine="480"/>
              <w:rPr>
                <w:rFonts w:ascii="宋体" w:eastAsia="宋体" w:hAnsi="宋体"/>
                <w:sz w:val="24"/>
                <w:szCs w:val="24"/>
              </w:rPr>
            </w:pPr>
            <w:r w:rsidRPr="00EA2E22">
              <w:rPr>
                <w:rFonts w:ascii="宋体" w:eastAsia="宋体" w:hAnsi="宋体"/>
                <w:sz w:val="24"/>
                <w:szCs w:val="24"/>
              </w:rPr>
              <w:t xml:space="preserve">姓名 </w:t>
            </w:r>
          </w:p>
        </w:tc>
        <w:tc>
          <w:tcPr>
            <w:tcW w:w="194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职务 </w:t>
            </w:r>
          </w:p>
        </w:tc>
        <w:tc>
          <w:tcPr>
            <w:tcW w:w="64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个人情况说明 </w:t>
            </w:r>
          </w:p>
        </w:tc>
      </w:tr>
      <w:tr w:rsidR="00723A9D" w:rsidRPr="00EA2E22">
        <w:trPr>
          <w:trHeight w:val="730"/>
        </w:trPr>
        <w:tc>
          <w:tcPr>
            <w:tcW w:w="10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张亚楠 </w:t>
            </w:r>
          </w:p>
        </w:tc>
        <w:tc>
          <w:tcPr>
            <w:tcW w:w="194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组织部长 </w:t>
            </w:r>
          </w:p>
        </w:tc>
        <w:tc>
          <w:tcPr>
            <w:tcW w:w="64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省财经学院毕业，省选调生，公选为副县长，丈夫为北山市人事局干部。 </w:t>
            </w:r>
          </w:p>
        </w:tc>
      </w:tr>
      <w:tr w:rsidR="00723A9D" w:rsidRPr="00EA2E22">
        <w:trPr>
          <w:trHeight w:val="730"/>
        </w:trPr>
        <w:tc>
          <w:tcPr>
            <w:tcW w:w="10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曹岩 </w:t>
            </w:r>
          </w:p>
        </w:tc>
        <w:tc>
          <w:tcPr>
            <w:tcW w:w="194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副县长 </w:t>
            </w:r>
          </w:p>
        </w:tc>
        <w:tc>
          <w:tcPr>
            <w:tcW w:w="64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高中毕业，任过乡镇党委书记，父亲曾为文委副主任、政协办公室主任，公公曾为中县县委办主任，丈夫在公安局工作。 </w:t>
            </w:r>
          </w:p>
        </w:tc>
      </w:tr>
      <w:tr w:rsidR="00723A9D" w:rsidRPr="00EA2E22">
        <w:trPr>
          <w:trHeight w:val="732"/>
        </w:trPr>
        <w:tc>
          <w:tcPr>
            <w:tcW w:w="10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刘惠芳 </w:t>
            </w:r>
          </w:p>
        </w:tc>
        <w:tc>
          <w:tcPr>
            <w:tcW w:w="194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县直工委书记 组织部副部长 </w:t>
            </w:r>
          </w:p>
        </w:tc>
        <w:tc>
          <w:tcPr>
            <w:tcW w:w="64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师范毕业，曾任信访局局长，父亲曾为中县首任县委书记通讯员、公安局干部，丈夫为党史研究室主任。 </w:t>
            </w:r>
          </w:p>
        </w:tc>
      </w:tr>
      <w:tr w:rsidR="00723A9D" w:rsidRPr="00EA2E22">
        <w:trPr>
          <w:trHeight w:val="730"/>
        </w:trPr>
        <w:tc>
          <w:tcPr>
            <w:tcW w:w="10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李书平 </w:t>
            </w:r>
          </w:p>
        </w:tc>
        <w:tc>
          <w:tcPr>
            <w:tcW w:w="194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六月镇党委书记 </w:t>
            </w:r>
          </w:p>
        </w:tc>
        <w:tc>
          <w:tcPr>
            <w:tcW w:w="64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师范毕业，父亲曾为邮政所长，公公曾为中县政协副主席，丈夫为北方镇镇长。 </w:t>
            </w:r>
          </w:p>
        </w:tc>
      </w:tr>
      <w:tr w:rsidR="00723A9D" w:rsidRPr="00EA2E22">
        <w:trPr>
          <w:trHeight w:val="730"/>
        </w:trPr>
        <w:tc>
          <w:tcPr>
            <w:tcW w:w="10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江绿叶 </w:t>
            </w:r>
          </w:p>
        </w:tc>
        <w:tc>
          <w:tcPr>
            <w:tcW w:w="194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质监局局长 </w:t>
            </w:r>
          </w:p>
        </w:tc>
        <w:tc>
          <w:tcPr>
            <w:tcW w:w="64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高中毕业，父亲曾为公安局副局长，哥哥为鲁丰市工商局长，公公曾为民政局长，丈夫为统计局长。 </w:t>
            </w:r>
          </w:p>
        </w:tc>
      </w:tr>
      <w:tr w:rsidR="00723A9D" w:rsidRPr="00EA2E22">
        <w:trPr>
          <w:trHeight w:val="370"/>
        </w:trPr>
        <w:tc>
          <w:tcPr>
            <w:tcW w:w="10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钱方如 </w:t>
            </w:r>
          </w:p>
        </w:tc>
        <w:tc>
          <w:tcPr>
            <w:tcW w:w="194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残联理事长 </w:t>
            </w:r>
          </w:p>
        </w:tc>
        <w:tc>
          <w:tcPr>
            <w:tcW w:w="64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师范毕业，父亲曾为中县县政府行政科长，丈夫为公路局党委书记。 </w:t>
            </w:r>
          </w:p>
        </w:tc>
      </w:tr>
      <w:tr w:rsidR="00723A9D" w:rsidRPr="00EA2E22">
        <w:trPr>
          <w:trHeight w:val="730"/>
        </w:trPr>
        <w:tc>
          <w:tcPr>
            <w:tcW w:w="10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刘艺美 </w:t>
            </w:r>
          </w:p>
        </w:tc>
        <w:tc>
          <w:tcPr>
            <w:tcW w:w="194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妇联主席 </w:t>
            </w:r>
          </w:p>
        </w:tc>
        <w:tc>
          <w:tcPr>
            <w:tcW w:w="64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卫校毕业，父亲曾为信访办副主任，表哥为某省副省长，丈夫为县医院副院长。 </w:t>
            </w:r>
          </w:p>
        </w:tc>
      </w:tr>
      <w:tr w:rsidR="00723A9D" w:rsidRPr="00EA2E22">
        <w:trPr>
          <w:trHeight w:val="730"/>
        </w:trPr>
        <w:tc>
          <w:tcPr>
            <w:tcW w:w="10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陈玉香 </w:t>
            </w:r>
          </w:p>
        </w:tc>
        <w:tc>
          <w:tcPr>
            <w:tcW w:w="194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华生镇镇长 </w:t>
            </w:r>
          </w:p>
        </w:tc>
        <w:tc>
          <w:tcPr>
            <w:tcW w:w="64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师范学院毕业，市选调生，父亲为安县某乡中层干部，丈夫为县纪委室主任。 </w:t>
            </w:r>
          </w:p>
        </w:tc>
      </w:tr>
      <w:tr w:rsidR="00723A9D" w:rsidRPr="00EA2E22">
        <w:trPr>
          <w:trHeight w:val="733"/>
        </w:trPr>
        <w:tc>
          <w:tcPr>
            <w:tcW w:w="10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王杨柳 </w:t>
            </w:r>
          </w:p>
        </w:tc>
        <w:tc>
          <w:tcPr>
            <w:tcW w:w="194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解放街道办事处主</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任 </w:t>
            </w:r>
          </w:p>
        </w:tc>
        <w:tc>
          <w:tcPr>
            <w:tcW w:w="64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省政法干校毕业，公公为军队13级干部，丈夫为县法院监察室主任。 </w:t>
            </w:r>
          </w:p>
        </w:tc>
      </w:tr>
      <w:tr w:rsidR="00723A9D" w:rsidRPr="00EA2E22">
        <w:trPr>
          <w:trHeight w:val="370"/>
        </w:trPr>
        <w:tc>
          <w:tcPr>
            <w:tcW w:w="10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张淑惠 </w:t>
            </w:r>
          </w:p>
        </w:tc>
        <w:tc>
          <w:tcPr>
            <w:tcW w:w="194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工会常务副主席 </w:t>
            </w:r>
          </w:p>
        </w:tc>
        <w:tc>
          <w:tcPr>
            <w:tcW w:w="64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林校毕业，父亲为北山县某乡中层干部，丈夫为信访局副局长。 </w:t>
            </w:r>
          </w:p>
        </w:tc>
      </w:tr>
    </w:tbl>
    <w:p w:rsidR="00723A9D" w:rsidRPr="00EA2E22" w:rsidRDefault="00EA2E22" w:rsidP="00EA2E22">
      <w:pPr>
        <w:spacing w:afterLines="100" w:after="240" w:line="480" w:lineRule="auto"/>
        <w:ind w:left="445" w:right="6" w:firstLineChars="200" w:firstLine="480"/>
        <w:rPr>
          <w:rFonts w:ascii="宋体" w:eastAsia="宋体" w:hAnsi="宋体"/>
          <w:sz w:val="24"/>
          <w:szCs w:val="24"/>
        </w:rPr>
      </w:pPr>
      <w:r w:rsidRPr="00EA2E22">
        <w:rPr>
          <w:rFonts w:ascii="宋体" w:eastAsia="宋体" w:hAnsi="宋体"/>
          <w:sz w:val="24"/>
          <w:szCs w:val="24"/>
        </w:rPr>
        <w:t xml:space="preserve">资料来源：访谈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firstLineChars="200" w:firstLine="480"/>
        <w:jc w:val="both"/>
        <w:rPr>
          <w:rFonts w:ascii="宋体" w:eastAsia="宋体" w:hAnsi="宋体"/>
          <w:sz w:val="24"/>
          <w:szCs w:val="24"/>
        </w:rPr>
      </w:pPr>
      <w:r w:rsidRPr="00EA2E22">
        <w:rPr>
          <w:rFonts w:ascii="宋体" w:eastAsia="宋体" w:hAnsi="宋体"/>
          <w:sz w:val="24"/>
          <w:szCs w:val="24"/>
        </w:rPr>
        <w:t xml:space="preserve">从上表可以看出，这 10 名女干部除了自身的素质和能力之外，她们之所以能够脱颖而出，与她们的家庭背景所拥有的政治资源息息相关。这其中有父辈的庇护，有丈夫的援助，也有组织部门的较早发现和刻意培养；或者几种因素兼而有之。 </w:t>
      </w:r>
    </w:p>
    <w:p w:rsidR="008715D0" w:rsidRDefault="00EA2E22" w:rsidP="008715D0">
      <w:pPr>
        <w:spacing w:afterLines="100" w:after="240" w:line="480" w:lineRule="auto"/>
        <w:ind w:firstLineChars="200" w:firstLine="480"/>
        <w:jc w:val="both"/>
        <w:rPr>
          <w:rFonts w:ascii="宋体" w:eastAsia="宋体" w:hAnsi="宋体"/>
          <w:sz w:val="24"/>
          <w:szCs w:val="24"/>
        </w:rPr>
      </w:pPr>
      <w:r w:rsidRPr="00EA2E22">
        <w:rPr>
          <w:rFonts w:ascii="宋体" w:eastAsia="宋体" w:hAnsi="宋体"/>
          <w:sz w:val="24"/>
          <w:szCs w:val="24"/>
        </w:rPr>
        <w:t>而且，如果进行职位分析的话，会发现这 10 名女干部基本都有职位倾斜和政策倾斜的因素，也就是多少沾了女干部政策的光。从张亚楠和曹岩的情况来说，在中共河南省委办公厅2006年11 月印发的《关于进一步做好培养选拔女干部、发展女党员工作的意见》中规定：县（市、区）党委、政府领导班子，要至少各配备1名女干部。张亚楠和曹岩分别是县委、县政府至少要配备的1名女干部。张亚楠公选为副县长后，从正县</w:t>
      </w:r>
      <w:r w:rsidRPr="00EA2E22">
        <w:rPr>
          <w:rFonts w:ascii="宋体" w:eastAsia="宋体" w:hAnsi="宋体"/>
          <w:sz w:val="24"/>
          <w:szCs w:val="24"/>
        </w:rPr>
        <w:lastRenderedPageBreak/>
        <w:t xml:space="preserve">宣传部长进步一个隐形台阶，调动而来。曹岩的情况，按照当年和她一起提拔的一位县领导的话来说，如果不是因为她是女干部，当年不可能提拔，因为民主推荐只得了 10 多票，远远落后于其它几名男干部的后面。而李书平、陈玉香和王杨柳的成长则有 1995年世界妇女大会在北京召开后，各级提拔女干部的因素，以及乡镇党政正职要有适当数量女干部的政策因素。江绿叶的质监局局长则有垂直部门竞争小的因素，因为在中县，副局长提拔为局长寥寥无几，而垂直部门由于竞争小，则不断有副职提拔为正职的情况发生。而江绿叶在访谈时明确表示，如果是在县直，基本不可能提拔为局长。刘艺美的妇联主席则是职位因素。刘惠芳、钱方如和张淑惠则再次印证“权力尖端缺损”现象，都是不重要的位置。 </w:t>
      </w:r>
    </w:p>
    <w:p w:rsidR="00723A9D" w:rsidRPr="00EA2E22" w:rsidRDefault="00EA2E22" w:rsidP="008715D0">
      <w:pPr>
        <w:spacing w:afterLines="100" w:after="240" w:line="480" w:lineRule="auto"/>
        <w:ind w:firstLineChars="200" w:firstLine="480"/>
        <w:jc w:val="both"/>
        <w:rPr>
          <w:rFonts w:ascii="宋体" w:eastAsia="宋体" w:hAnsi="宋体"/>
          <w:sz w:val="24"/>
          <w:szCs w:val="24"/>
        </w:rPr>
      </w:pPr>
      <w:r w:rsidRPr="00EA2E22">
        <w:rPr>
          <w:rFonts w:ascii="宋体" w:eastAsia="宋体" w:hAnsi="宋体"/>
          <w:sz w:val="24"/>
          <w:szCs w:val="24"/>
        </w:rPr>
        <w:t xml:space="preserve">县乡女干部成长为什么这么难？组织部部长张亚楠说： </w:t>
      </w:r>
    </w:p>
    <w:p w:rsidR="008715D0" w:rsidRDefault="00EA2E22" w:rsidP="008715D0">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女干部成长难，这有客观原因和主观原因。客观原因，比如传统习惯、男权社会，还有各种约束女同志，不适合女同志的岗位。主观原因，比如封闭、狭隘和不思进取，受社会和家庭羁绊等等，主要就这些，只不过哪些方面占主要方面就不一定了。我给你说，在家庭和事业方面，没有一个女人能处理好的，女人干事业都患得患失。我最后的观点就是女同志要过女式生活，青春愉快、养尊处优，不宜从政。</w:t>
      </w:r>
      <w:r w:rsidRPr="00EA2E22">
        <w:rPr>
          <w:rFonts w:ascii="Tahoma" w:eastAsia="宋体" w:hAnsi="Tahoma" w:cs="Tahoma"/>
          <w:sz w:val="24"/>
          <w:szCs w:val="24"/>
        </w:rPr>
        <w:t>‛</w:t>
      </w:r>
      <w:r w:rsidRPr="00EA2E22">
        <w:rPr>
          <w:rFonts w:ascii="宋体" w:eastAsia="宋体" w:hAnsi="宋体"/>
          <w:sz w:val="24"/>
          <w:szCs w:val="24"/>
        </w:rPr>
        <w:t xml:space="preserve">（张亚楠访谈，2009） </w:t>
      </w:r>
    </w:p>
    <w:p w:rsidR="00723A9D" w:rsidRPr="00EA2E22" w:rsidRDefault="00EA2E22" w:rsidP="008715D0">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 xml:space="preserve">女同志“不宜从政”，这话从管干部的组织部长口中说出，令人震惊。 副县长曹岩说： </w:t>
      </w:r>
    </w:p>
    <w:p w:rsidR="008715D0" w:rsidRDefault="00EA2E22" w:rsidP="008715D0">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‚女干部在选拔任用方面，在竞争方面，远远不是男同志的对手，比如拉票啊，喝酒啊，平时交往啊，这些方面，女同志根本不行。</w:t>
      </w:r>
      <w:r w:rsidRPr="00EA2E22">
        <w:rPr>
          <w:rFonts w:ascii="Tahoma" w:eastAsia="宋体" w:hAnsi="Tahoma" w:cs="Tahoma"/>
          <w:sz w:val="24"/>
          <w:szCs w:val="24"/>
        </w:rPr>
        <w:t>‛</w:t>
      </w:r>
      <w:r w:rsidRPr="00EA2E22">
        <w:rPr>
          <w:rFonts w:ascii="宋体" w:eastAsia="宋体" w:hAnsi="宋体"/>
          <w:sz w:val="24"/>
          <w:szCs w:val="24"/>
        </w:rPr>
        <w:t xml:space="preserve">（曹岩访谈，2009） </w:t>
      </w:r>
    </w:p>
    <w:p w:rsidR="00723A9D" w:rsidRPr="00EA2E22" w:rsidRDefault="00EA2E22" w:rsidP="008715D0">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 xml:space="preserve">对于女干部成长难的问题，男领导干部怎么看？县委办主任李宇说： </w:t>
      </w:r>
    </w:p>
    <w:p w:rsidR="008715D0" w:rsidRDefault="00EA2E22" w:rsidP="008715D0">
      <w:pPr>
        <w:spacing w:afterLines="100" w:after="240" w:line="480" w:lineRule="auto"/>
        <w:ind w:firstLineChars="200" w:firstLine="480"/>
        <w:jc w:val="both"/>
        <w:rPr>
          <w:rFonts w:ascii="宋体" w:eastAsia="宋体" w:hAnsi="宋体"/>
          <w:sz w:val="24"/>
          <w:szCs w:val="24"/>
        </w:rPr>
      </w:pPr>
      <w:r w:rsidRPr="00EA2E22">
        <w:rPr>
          <w:rFonts w:ascii="宋体" w:eastAsia="宋体" w:hAnsi="宋体"/>
          <w:sz w:val="24"/>
          <w:szCs w:val="24"/>
        </w:rPr>
        <w:lastRenderedPageBreak/>
        <w:t>“女干部上来的少，首先她们在党政机关的就不多，基数就少。另外你比如这次选拔，讲资历，讲条件，这样一比，一些女干部就拼不过男干部。还有就是对女干部也有某种程度的偏见。</w:t>
      </w:r>
      <w:r w:rsidRPr="00EA2E22">
        <w:rPr>
          <w:rFonts w:ascii="Tahoma" w:eastAsia="宋体" w:hAnsi="Tahoma" w:cs="Tahoma"/>
          <w:sz w:val="24"/>
          <w:szCs w:val="24"/>
        </w:rPr>
        <w:t>‛</w:t>
      </w:r>
      <w:r w:rsidRPr="00EA2E22">
        <w:rPr>
          <w:rFonts w:ascii="宋体" w:eastAsia="宋体" w:hAnsi="宋体"/>
          <w:sz w:val="24"/>
          <w:szCs w:val="24"/>
        </w:rPr>
        <w:t xml:space="preserve">（李宇访谈，2009） </w:t>
      </w:r>
    </w:p>
    <w:p w:rsidR="00723A9D" w:rsidRPr="00EA2E22" w:rsidRDefault="00EA2E22" w:rsidP="008715D0">
      <w:pPr>
        <w:spacing w:afterLines="100" w:after="240" w:line="480" w:lineRule="auto"/>
        <w:ind w:firstLineChars="200" w:firstLine="480"/>
        <w:jc w:val="both"/>
        <w:rPr>
          <w:rFonts w:ascii="宋体" w:eastAsia="宋体" w:hAnsi="宋体"/>
          <w:sz w:val="24"/>
          <w:szCs w:val="24"/>
        </w:rPr>
      </w:pPr>
      <w:r w:rsidRPr="00EA2E22">
        <w:rPr>
          <w:rFonts w:ascii="宋体" w:eastAsia="宋体" w:hAnsi="宋体"/>
          <w:sz w:val="24"/>
          <w:szCs w:val="24"/>
        </w:rPr>
        <w:t xml:space="preserve">复旦大学毕业的中县法院院长魏光庆说：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我们那有40多个女同志，副科级以上女领导干部有3-4人。女干部成长难，我认为主要是她们承担了很多社会责任，这些社会责任以个人的方式表现出来，比如要照看孩子，要做家务等等，这样她们花在工作的时间上就少一些。所以如果单位不考虑她们的社会责任，而仅仅从工作方面考虑，女干部肯定不如男干部。另外在投票的时候，女干部也明显处于劣势。</w:t>
      </w:r>
      <w:r w:rsidRPr="00EA2E22">
        <w:rPr>
          <w:rFonts w:ascii="Tahoma" w:eastAsia="宋体" w:hAnsi="Tahoma" w:cs="Tahoma"/>
          <w:sz w:val="24"/>
          <w:szCs w:val="24"/>
        </w:rPr>
        <w:t>‛</w:t>
      </w:r>
      <w:r w:rsidRPr="00EA2E22">
        <w:rPr>
          <w:rFonts w:ascii="宋体" w:eastAsia="宋体" w:hAnsi="宋体"/>
          <w:sz w:val="24"/>
          <w:szCs w:val="24"/>
        </w:rPr>
        <w:t xml:space="preserve">（魏光庆访谈，2009） 还有一些男领导干部认为女领导少这是全世界范围内的普遍现象，美国到现在也没有一个女总统。男女还是有别，而这种差别最终反映在了能力上。同时，女性比较感性，往往从个人方面考虑太多，这也影响了她们的成长。更有一些男干部认为现在不存在女干部成长难的问题，这是个伪命题，相反干部政策已经给她们倾斜不少，女干部少是自然演化的结果。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在中县男领导干部的丛林中，能明显感觉一些女领导干部，特别是正科级一把手以上的女干部，精明、果断、干练，同时也大大咧咧、泼泼辣辣、风风火火，和男领导干部拼酒、拼语言，不同程度具有男性化气质，而这样的形象和气质，也往往更受男领导干部的认同和接纳。忘掉性别，成为男性丛林的一部分，这既是一些女干部的成长经验，也是一些女干部的成长之忧。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中县女干部成长中的另外一个问题则是绯闻和谣言。人言可畏，唾沫如钉，很多女干部的谣言和绯闻，往往在添枝加叶之后，发酵沉淀，在如流的政治生涯之中，不断泛起，不时侵蚀一些女干部的政治生命，直至女干部退出政治舞台，这些谣言和绯闻才会成为历史陈迹。“县乡干部难，县乡女干部更难”，一些女干部往往不经意间就成为舆</w:t>
      </w:r>
      <w:r w:rsidRPr="00EA2E22">
        <w:rPr>
          <w:rFonts w:ascii="宋体" w:eastAsia="宋体" w:hAnsi="宋体"/>
          <w:sz w:val="24"/>
          <w:szCs w:val="24"/>
        </w:rPr>
        <w:lastRenderedPageBreak/>
        <w:t xml:space="preserve">论中心，成为男干部兴奋的谈资。一些女领导干部坦言很多时候睡不着觉，需要考虑的问题太多，这也是令很多女性对从政望而却步的原因之一。 从中县的实际情况来看，在各种对女干部倾斜的政策中，硬性规定领导班子和党政正职的女性 “最低名额”和“最低比例”，仍是行之有效的措施和办法。中共河南省委办公厅2006年11月印发的《关于进一步做好培养选拔女干部、发展女党员工作的意见》中规定：“对没有按要求配备女干部的人事安排方案，上级党委原则上不予审批。”“正确评价女干部对社会和家庭的双重贡献，不求全责备，政策上给予适当倾斜，在同等条件下优先提拔。”“在建立地厅级、县处级后备干部队伍时，保证女干部比例分别不少于15%和20%。”从中县的实践来看，硬性规定的女干部政策基本都执行了，但对于柔性规定的倾斜政策，则没有很好的落实。比如上述文件规定：“县人大、政协领导班子也应按有关要求配备女干部”，这在中县就没有落实。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sz w:val="24"/>
          <w:szCs w:val="24"/>
        </w:rPr>
        <w:t xml:space="preserve"> </w:t>
      </w:r>
    </w:p>
    <w:p w:rsidR="008715D0" w:rsidRDefault="00EA2E22" w:rsidP="008715D0">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 xml:space="preserve">第四节  年 龄 </w:t>
      </w:r>
    </w:p>
    <w:p w:rsidR="00723A9D" w:rsidRPr="00EA2E22" w:rsidRDefault="00EA2E22" w:rsidP="008715D0">
      <w:pPr>
        <w:spacing w:afterLines="100" w:after="240" w:line="480" w:lineRule="auto"/>
        <w:ind w:left="10" w:right="-15" w:firstLineChars="200" w:firstLine="480"/>
        <w:rPr>
          <w:rFonts w:ascii="宋体" w:eastAsia="宋体" w:hAnsi="宋体"/>
          <w:sz w:val="24"/>
          <w:szCs w:val="24"/>
        </w:rPr>
      </w:pPr>
      <w:r w:rsidRPr="00EA2E22">
        <w:rPr>
          <w:rFonts w:ascii="宋体" w:eastAsia="宋体" w:hAnsi="宋体"/>
          <w:sz w:val="24"/>
          <w:szCs w:val="24"/>
        </w:rPr>
        <w:t xml:space="preserve">县乡领导干部的年龄规范是个渐进的过程，也是制度累积和例行化的过程，是中共干部规范制度化的重要组成部分。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1983年12月1日，中共中央、国务院发出了《关于县级党政机关机构改革若干问题的通知》，其中对县级领导干部的年龄要求是： </w:t>
      </w:r>
    </w:p>
    <w:p w:rsidR="00723A9D" w:rsidRPr="00EA2E22" w:rsidRDefault="00EA2E22" w:rsidP="00EA2E22">
      <w:pPr>
        <w:spacing w:afterLines="100" w:after="240" w:line="480" w:lineRule="auto"/>
        <w:ind w:right="93" w:firstLineChars="200" w:firstLine="480"/>
        <w:jc w:val="both"/>
        <w:rPr>
          <w:rFonts w:ascii="宋体" w:eastAsia="宋体" w:hAnsi="宋体"/>
          <w:sz w:val="24"/>
          <w:szCs w:val="24"/>
        </w:rPr>
      </w:pPr>
      <w:r w:rsidRPr="00EA2E22">
        <w:rPr>
          <w:rFonts w:ascii="宋体" w:eastAsia="宋体" w:hAnsi="宋体"/>
          <w:sz w:val="24"/>
          <w:szCs w:val="24"/>
        </w:rPr>
        <w:t>‚县委领导班子的年龄结构，一般由50岁以下、40岁上下、30岁上下的干部组成，平均年龄掌握在45岁左右；县委的二、三把手，要有一名45岁以下的；县政府领导班子的年龄还应当更年轻一些；县长一般不要超过50岁(少数身体很好、德才条件也好、工作又需要的，50岁出头的也可以)。</w:t>
      </w:r>
      <w:r w:rsidRPr="00EA2E22">
        <w:rPr>
          <w:rFonts w:ascii="Tahoma" w:eastAsia="宋体" w:hAnsi="Tahoma" w:cs="Tahoma"/>
          <w:sz w:val="24"/>
          <w:szCs w:val="24"/>
        </w:rPr>
        <w:t>‛</w:t>
      </w:r>
      <w:r w:rsidRPr="00EA2E22">
        <w:rPr>
          <w:rFonts w:ascii="宋体" w:eastAsia="宋体" w:hAnsi="宋体"/>
          <w:sz w:val="24"/>
          <w:szCs w:val="24"/>
        </w:rPr>
        <w:t xml:space="preserve"> </w:t>
      </w:r>
    </w:p>
    <w:p w:rsidR="008715D0" w:rsidRDefault="00EA2E22" w:rsidP="008715D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 xml:space="preserve">这之后，中共组织部门也多次发文对县级领导干部年龄进行规范，河南省委和北山市委组织部门也根据中央的精神颁布了一系列的规章条例细则，具体要求就是：50岁以下，平均45岁左右， 35 岁以下的干部党政至少各有1名，党政正职中，35岁左右的干部应有一定数量，从而形成合理的梯形年龄结构。乡镇党政领导班子也要形成由不同年龄段干部构成的梯次配备，具体要求是以30—40 岁为主体，党委、政府领导班子30岁左右的干部要有1—2名。 </w:t>
      </w:r>
    </w:p>
    <w:p w:rsidR="00723A9D" w:rsidRPr="00EA2E22" w:rsidRDefault="00EA2E22" w:rsidP="008715D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中县领导干部的年龄状况如下：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表2—6  县领导年龄统计：资料截止到2009年7月 </w:t>
      </w:r>
    </w:p>
    <w:tbl>
      <w:tblPr>
        <w:tblStyle w:val="TableGrid"/>
        <w:tblW w:w="9218" w:type="dxa"/>
        <w:tblInd w:w="-108" w:type="dxa"/>
        <w:tblCellMar>
          <w:top w:w="111" w:type="dxa"/>
          <w:left w:w="108" w:type="dxa"/>
          <w:bottom w:w="0" w:type="dxa"/>
          <w:right w:w="89" w:type="dxa"/>
        </w:tblCellMar>
        <w:tblLook w:val="04A0" w:firstRow="1" w:lastRow="0" w:firstColumn="1" w:lastColumn="0" w:noHBand="0" w:noVBand="1"/>
      </w:tblPr>
      <w:tblGrid>
        <w:gridCol w:w="917"/>
        <w:gridCol w:w="1037"/>
        <w:gridCol w:w="1037"/>
        <w:gridCol w:w="1037"/>
        <w:gridCol w:w="1037"/>
        <w:gridCol w:w="1037"/>
        <w:gridCol w:w="1037"/>
        <w:gridCol w:w="1157"/>
        <w:gridCol w:w="917"/>
        <w:gridCol w:w="917"/>
      </w:tblGrid>
      <w:tr w:rsidR="00723A9D" w:rsidRPr="00EA2E22">
        <w:trPr>
          <w:trHeight w:val="370"/>
        </w:trPr>
        <w:tc>
          <w:tcPr>
            <w:tcW w:w="1961" w:type="dxa"/>
            <w:vMerge w:val="restart"/>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4011" w:type="dxa"/>
            <w:gridSpan w:val="5"/>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年龄分布 </w:t>
            </w:r>
          </w:p>
        </w:tc>
        <w:tc>
          <w:tcPr>
            <w:tcW w:w="890" w:type="dxa"/>
            <w:vMerge w:val="restart"/>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年龄区间 </w:t>
            </w:r>
          </w:p>
        </w:tc>
        <w:tc>
          <w:tcPr>
            <w:tcW w:w="934" w:type="dxa"/>
            <w:vMerge w:val="restart"/>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初职年龄</w:t>
            </w:r>
            <w:r w:rsidRPr="00EA2E22">
              <w:rPr>
                <w:rFonts w:ascii="宋体" w:eastAsia="宋体" w:hAnsi="宋体"/>
                <w:sz w:val="24"/>
                <w:szCs w:val="24"/>
                <w:vertAlign w:val="superscript"/>
              </w:rPr>
              <w:footnoteReference w:id="23"/>
            </w:r>
            <w:r w:rsidRPr="00EA2E22">
              <w:rPr>
                <w:rFonts w:ascii="宋体" w:eastAsia="宋体" w:hAnsi="宋体"/>
                <w:sz w:val="24"/>
                <w:szCs w:val="24"/>
              </w:rPr>
              <w:t xml:space="preserve">区间 </w:t>
            </w:r>
          </w:p>
        </w:tc>
        <w:tc>
          <w:tcPr>
            <w:tcW w:w="713" w:type="dxa"/>
            <w:vMerge w:val="restart"/>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平均年龄 </w:t>
            </w:r>
          </w:p>
        </w:tc>
        <w:tc>
          <w:tcPr>
            <w:tcW w:w="708" w:type="dxa"/>
            <w:vMerge w:val="restart"/>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初职平均年龄 </w:t>
            </w:r>
          </w:p>
        </w:tc>
      </w:tr>
      <w:tr w:rsidR="00723A9D" w:rsidRPr="00EA2E22">
        <w:trPr>
          <w:trHeight w:val="720"/>
        </w:trPr>
        <w:tc>
          <w:tcPr>
            <w:tcW w:w="0" w:type="auto"/>
            <w:vMerge/>
            <w:tcBorders>
              <w:top w:val="nil"/>
              <w:left w:val="single" w:sz="4" w:space="0" w:color="000000"/>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8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36-40 </w:t>
            </w:r>
          </w:p>
        </w:tc>
        <w:tc>
          <w:tcPr>
            <w:tcW w:w="8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41-45 </w:t>
            </w:r>
          </w:p>
        </w:tc>
        <w:tc>
          <w:tcPr>
            <w:tcW w:w="8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46-50 </w:t>
            </w:r>
          </w:p>
        </w:tc>
        <w:tc>
          <w:tcPr>
            <w:tcW w:w="8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51-55 </w:t>
            </w:r>
          </w:p>
        </w:tc>
        <w:tc>
          <w:tcPr>
            <w:tcW w:w="804"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56-60 </w:t>
            </w:r>
          </w:p>
        </w:tc>
        <w:tc>
          <w:tcPr>
            <w:tcW w:w="0" w:type="auto"/>
            <w:vMerge/>
            <w:tcBorders>
              <w:top w:val="nil"/>
              <w:left w:val="single" w:sz="12" w:space="0" w:color="000000"/>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0" w:type="auto"/>
            <w:vMerge/>
            <w:tcBorders>
              <w:top w:val="nil"/>
              <w:left w:val="single" w:sz="4" w:space="0" w:color="000000"/>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0" w:type="auto"/>
            <w:vMerge/>
            <w:tcBorders>
              <w:top w:val="nil"/>
              <w:left w:val="single" w:sz="4" w:space="0" w:color="000000"/>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0" w:type="auto"/>
            <w:vMerge/>
            <w:tcBorders>
              <w:top w:val="nil"/>
              <w:left w:val="single" w:sz="4" w:space="0" w:color="000000"/>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r>
      <w:tr w:rsidR="00723A9D" w:rsidRPr="00EA2E22">
        <w:trPr>
          <w:trHeight w:val="370"/>
        </w:trPr>
        <w:tc>
          <w:tcPr>
            <w:tcW w:w="196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县委领导（8人） </w:t>
            </w:r>
          </w:p>
        </w:tc>
        <w:tc>
          <w:tcPr>
            <w:tcW w:w="8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2 </w:t>
            </w:r>
          </w:p>
        </w:tc>
        <w:tc>
          <w:tcPr>
            <w:tcW w:w="8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1 </w:t>
            </w:r>
          </w:p>
        </w:tc>
        <w:tc>
          <w:tcPr>
            <w:tcW w:w="8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4 </w:t>
            </w:r>
          </w:p>
        </w:tc>
        <w:tc>
          <w:tcPr>
            <w:tcW w:w="8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1 </w:t>
            </w:r>
          </w:p>
        </w:tc>
        <w:tc>
          <w:tcPr>
            <w:tcW w:w="804"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890"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39-53 </w:t>
            </w:r>
          </w:p>
        </w:tc>
        <w:tc>
          <w:tcPr>
            <w:tcW w:w="93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33-41 </w:t>
            </w:r>
          </w:p>
        </w:tc>
        <w:tc>
          <w:tcPr>
            <w:tcW w:w="71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45 </w:t>
            </w:r>
          </w:p>
        </w:tc>
        <w:tc>
          <w:tcPr>
            <w:tcW w:w="70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37 </w:t>
            </w:r>
          </w:p>
        </w:tc>
      </w:tr>
      <w:tr w:rsidR="00723A9D" w:rsidRPr="00EA2E22">
        <w:trPr>
          <w:trHeight w:val="370"/>
        </w:trPr>
        <w:tc>
          <w:tcPr>
            <w:tcW w:w="196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lastRenderedPageBreak/>
              <w:t xml:space="preserve">人大领导（6人） </w:t>
            </w:r>
          </w:p>
        </w:tc>
        <w:tc>
          <w:tcPr>
            <w:tcW w:w="8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1 </w:t>
            </w:r>
          </w:p>
        </w:tc>
        <w:tc>
          <w:tcPr>
            <w:tcW w:w="8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1 </w:t>
            </w:r>
          </w:p>
        </w:tc>
        <w:tc>
          <w:tcPr>
            <w:tcW w:w="804"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4 </w:t>
            </w:r>
          </w:p>
        </w:tc>
        <w:tc>
          <w:tcPr>
            <w:tcW w:w="890"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46-59 </w:t>
            </w:r>
          </w:p>
        </w:tc>
        <w:tc>
          <w:tcPr>
            <w:tcW w:w="93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43-51 </w:t>
            </w:r>
          </w:p>
        </w:tc>
        <w:tc>
          <w:tcPr>
            <w:tcW w:w="71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55 </w:t>
            </w:r>
          </w:p>
        </w:tc>
        <w:tc>
          <w:tcPr>
            <w:tcW w:w="70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47 </w:t>
            </w:r>
          </w:p>
        </w:tc>
      </w:tr>
      <w:tr w:rsidR="00723A9D" w:rsidRPr="00EA2E22">
        <w:trPr>
          <w:trHeight w:val="370"/>
        </w:trPr>
        <w:tc>
          <w:tcPr>
            <w:tcW w:w="196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政府领导（6人） </w:t>
            </w:r>
          </w:p>
        </w:tc>
        <w:tc>
          <w:tcPr>
            <w:tcW w:w="8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1 </w:t>
            </w:r>
          </w:p>
        </w:tc>
        <w:tc>
          <w:tcPr>
            <w:tcW w:w="8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1 </w:t>
            </w:r>
          </w:p>
        </w:tc>
        <w:tc>
          <w:tcPr>
            <w:tcW w:w="8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4 </w:t>
            </w:r>
          </w:p>
        </w:tc>
        <w:tc>
          <w:tcPr>
            <w:tcW w:w="8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804"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890"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40-48 </w:t>
            </w:r>
          </w:p>
        </w:tc>
        <w:tc>
          <w:tcPr>
            <w:tcW w:w="93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33—45 </w:t>
            </w:r>
          </w:p>
        </w:tc>
        <w:tc>
          <w:tcPr>
            <w:tcW w:w="71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45 </w:t>
            </w:r>
          </w:p>
        </w:tc>
        <w:tc>
          <w:tcPr>
            <w:tcW w:w="70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41 </w:t>
            </w:r>
          </w:p>
        </w:tc>
      </w:tr>
      <w:tr w:rsidR="00723A9D" w:rsidRPr="00EA2E22">
        <w:trPr>
          <w:trHeight w:val="370"/>
        </w:trPr>
        <w:tc>
          <w:tcPr>
            <w:tcW w:w="196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政协领导（5人） </w:t>
            </w:r>
          </w:p>
        </w:tc>
        <w:tc>
          <w:tcPr>
            <w:tcW w:w="8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1 </w:t>
            </w:r>
          </w:p>
        </w:tc>
        <w:tc>
          <w:tcPr>
            <w:tcW w:w="8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4 </w:t>
            </w:r>
          </w:p>
        </w:tc>
        <w:tc>
          <w:tcPr>
            <w:tcW w:w="804"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890"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47-54 </w:t>
            </w:r>
          </w:p>
        </w:tc>
        <w:tc>
          <w:tcPr>
            <w:tcW w:w="93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41-48 </w:t>
            </w:r>
          </w:p>
        </w:tc>
        <w:tc>
          <w:tcPr>
            <w:tcW w:w="71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51 </w:t>
            </w:r>
          </w:p>
        </w:tc>
        <w:tc>
          <w:tcPr>
            <w:tcW w:w="70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45 </w:t>
            </w:r>
          </w:p>
        </w:tc>
      </w:tr>
      <w:tr w:rsidR="00723A9D" w:rsidRPr="00EA2E22">
        <w:trPr>
          <w:trHeight w:val="732"/>
        </w:trPr>
        <w:tc>
          <w:tcPr>
            <w:tcW w:w="196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公检法武工领导（7 人） </w:t>
            </w:r>
          </w:p>
        </w:tc>
        <w:tc>
          <w:tcPr>
            <w:tcW w:w="8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1 </w:t>
            </w:r>
          </w:p>
        </w:tc>
        <w:tc>
          <w:tcPr>
            <w:tcW w:w="8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3 </w:t>
            </w:r>
          </w:p>
        </w:tc>
        <w:tc>
          <w:tcPr>
            <w:tcW w:w="8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2 </w:t>
            </w:r>
          </w:p>
        </w:tc>
        <w:tc>
          <w:tcPr>
            <w:tcW w:w="8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1 </w:t>
            </w:r>
          </w:p>
        </w:tc>
        <w:tc>
          <w:tcPr>
            <w:tcW w:w="804"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890"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38-51 </w:t>
            </w:r>
          </w:p>
        </w:tc>
        <w:tc>
          <w:tcPr>
            <w:tcW w:w="93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37-45 </w:t>
            </w:r>
          </w:p>
        </w:tc>
        <w:tc>
          <w:tcPr>
            <w:tcW w:w="71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45 </w:t>
            </w:r>
          </w:p>
        </w:tc>
        <w:tc>
          <w:tcPr>
            <w:tcW w:w="70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41 </w:t>
            </w:r>
          </w:p>
        </w:tc>
      </w:tr>
      <w:tr w:rsidR="00723A9D" w:rsidRPr="00EA2E22">
        <w:trPr>
          <w:trHeight w:val="370"/>
        </w:trPr>
        <w:tc>
          <w:tcPr>
            <w:tcW w:w="196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总数（32人） </w:t>
            </w:r>
          </w:p>
        </w:tc>
        <w:tc>
          <w:tcPr>
            <w:tcW w:w="8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4 </w:t>
            </w:r>
          </w:p>
        </w:tc>
        <w:tc>
          <w:tcPr>
            <w:tcW w:w="8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5 </w:t>
            </w:r>
          </w:p>
        </w:tc>
        <w:tc>
          <w:tcPr>
            <w:tcW w:w="8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12 </w:t>
            </w:r>
          </w:p>
        </w:tc>
        <w:tc>
          <w:tcPr>
            <w:tcW w:w="8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7 </w:t>
            </w:r>
          </w:p>
        </w:tc>
        <w:tc>
          <w:tcPr>
            <w:tcW w:w="804"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4 </w:t>
            </w:r>
          </w:p>
        </w:tc>
        <w:tc>
          <w:tcPr>
            <w:tcW w:w="890"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93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r>
      <w:tr w:rsidR="00723A9D" w:rsidRPr="00EA2E22">
        <w:trPr>
          <w:trHeight w:val="370"/>
        </w:trPr>
        <w:tc>
          <w:tcPr>
            <w:tcW w:w="196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百分比 </w:t>
            </w:r>
          </w:p>
        </w:tc>
        <w:tc>
          <w:tcPr>
            <w:tcW w:w="8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12 </w:t>
            </w:r>
          </w:p>
        </w:tc>
        <w:tc>
          <w:tcPr>
            <w:tcW w:w="8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16 </w:t>
            </w:r>
          </w:p>
        </w:tc>
        <w:tc>
          <w:tcPr>
            <w:tcW w:w="8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38 </w:t>
            </w:r>
          </w:p>
        </w:tc>
        <w:tc>
          <w:tcPr>
            <w:tcW w:w="8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22 </w:t>
            </w:r>
          </w:p>
        </w:tc>
        <w:tc>
          <w:tcPr>
            <w:tcW w:w="804"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12 </w:t>
            </w:r>
          </w:p>
        </w:tc>
        <w:tc>
          <w:tcPr>
            <w:tcW w:w="890"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93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资料来源：简历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firstLineChars="200" w:firstLine="480"/>
        <w:jc w:val="both"/>
        <w:rPr>
          <w:rFonts w:ascii="宋体" w:eastAsia="宋体" w:hAnsi="宋体"/>
          <w:sz w:val="24"/>
          <w:szCs w:val="24"/>
        </w:rPr>
      </w:pPr>
      <w:r w:rsidRPr="00EA2E22">
        <w:rPr>
          <w:rFonts w:ascii="宋体" w:eastAsia="宋体" w:hAnsi="宋体"/>
          <w:sz w:val="24"/>
          <w:szCs w:val="24"/>
        </w:rPr>
        <w:t>从年龄结构来看，中县党政领导班子和人武部、公检法一把手基本以 41—55 岁之间的干部为主，也就是他们很多都是1961年—1964年之间出生的</w:t>
      </w:r>
      <w:r w:rsidRPr="00EA2E22">
        <w:rPr>
          <w:rFonts w:ascii="宋体" w:eastAsia="宋体" w:hAnsi="宋体"/>
          <w:sz w:val="24"/>
          <w:szCs w:val="24"/>
          <w:vertAlign w:val="superscript"/>
        </w:rPr>
        <w:footnoteReference w:id="24"/>
      </w:r>
      <w:r w:rsidRPr="00EA2E22">
        <w:rPr>
          <w:rFonts w:ascii="宋体" w:eastAsia="宋体" w:hAnsi="宋体"/>
          <w:sz w:val="24"/>
          <w:szCs w:val="24"/>
        </w:rPr>
        <w:t xml:space="preserve">。平均年龄都是45岁，呈现中间大，两头小的纺锤形年龄结构。从年龄梯次上看，党政领导班子没有1名35岁以下的干部，最年轻的也３９岁了，存在一定程度的阶段性老化问题，离中央要求的必须有2名35岁以下的同志还有相当的距离。但是，从初职年龄来看，县委、政府各有一位领导 33 岁时就出任副县长。年龄梯次的另一个问题是县政府领导年龄偏大，和县委领导没有形成梯次。因为，在党政分工中,是县委决策，务虚多一些；政府执行，做具体事多一些，所以一般政府领导年龄要比县委领导年轻一些。同时，中国的党政系统流动模式是政—党晋升式，即下一级党政领导干部晋升，往往先进入上一级政府班子，历练后再晋升入党委班子。这样也使得县委领导一般比政府领导年龄大，也就是Bo Zhiyue在《中国的省级领导人》中所说的“The older,the more powerful(年龄越大越有权)”，从中县党政领导班子来看，除了县委书记53岁，县长40岁体现这一点之外，政府领导基本没有年龄优势。从县委、政府领导班子初职平均年龄来看，县委领导是37岁，政府领导是41岁，人武部、公检法一把手也是 41 岁，这说明县委领导是晋升锦标赛的优胜者，他们在较年轻的时候就已经进入县领导行列。 </w:t>
      </w:r>
    </w:p>
    <w:p w:rsidR="008715D0" w:rsidRDefault="00EA2E22" w:rsidP="008715D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 xml:space="preserve">从年龄结构来看，人大、政协充分体现了其二线领导岗位性质，基本都是以 50 岁以上领导干部为主，无论是年龄区间还是平均年龄，人大领导都比政协领导要更大一些，这也和中县部分政协领导出任人大领导的惯例相符。 </w:t>
      </w:r>
    </w:p>
    <w:p w:rsidR="00723A9D" w:rsidRPr="00EA2E22" w:rsidRDefault="00EA2E22" w:rsidP="008715D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从年龄规范来看，县委、政府领导和人武部、公检法一把手的初职年龄区域基本是30—45岁，也就是，他们一般要历练一定的时间，30岁以后才可能被提拔为县领导；同时，如果到了45岁还没有被提拔为县领导，那么仕途基本要中止了，也就是提拔为县领导的年龄上限为 45 岁左右，超过45岁基本不再提拔</w:t>
      </w:r>
      <w:r w:rsidRPr="00EA2E22">
        <w:rPr>
          <w:rFonts w:ascii="宋体" w:eastAsia="宋体" w:hAnsi="宋体"/>
          <w:sz w:val="24"/>
          <w:szCs w:val="24"/>
          <w:vertAlign w:val="superscript"/>
        </w:rPr>
        <w:footnoteReference w:id="25"/>
      </w:r>
      <w:r w:rsidRPr="00EA2E22">
        <w:rPr>
          <w:rFonts w:ascii="宋体" w:eastAsia="宋体" w:hAnsi="宋体"/>
          <w:sz w:val="24"/>
          <w:szCs w:val="24"/>
        </w:rPr>
        <w:t xml:space="preserve">。人大、政协领导的初职年龄区域是40—55，也就是40多岁之后，人们才考虑到人大、政协就职，而人大、政协的提拔年龄上限为55岁左右，超过55岁也基本不再提拔。从他们的年龄区间，以及中县的惯例来看，县委书记任职一般不超过 55 岁，县长升任书记一般不超过50岁，县委、政府副职一般不超过50岁，也就是50岁之前一般都要调整到别的领导岗位。 下面是正科级一把手的年龄状况：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 </w:t>
      </w:r>
      <w:r w:rsidRPr="00EA2E22">
        <w:rPr>
          <w:rFonts w:ascii="宋体" w:eastAsia="宋体" w:hAnsi="宋体" w:cs="Times New Roman"/>
          <w:sz w:val="24"/>
          <w:szCs w:val="24"/>
        </w:rPr>
        <w:t>2</w:t>
      </w:r>
      <w:r w:rsidRPr="00EA2E22">
        <w:rPr>
          <w:rFonts w:ascii="宋体" w:eastAsia="宋体" w:hAnsi="宋体"/>
          <w:sz w:val="24"/>
          <w:szCs w:val="24"/>
        </w:rPr>
        <w:t>—</w:t>
      </w:r>
      <w:r w:rsidRPr="00EA2E22">
        <w:rPr>
          <w:rFonts w:ascii="宋体" w:eastAsia="宋体" w:hAnsi="宋体" w:cs="Times New Roman"/>
          <w:sz w:val="24"/>
          <w:szCs w:val="24"/>
        </w:rPr>
        <w:t xml:space="preserve">7  </w:t>
      </w:r>
      <w:r w:rsidRPr="00EA2E22">
        <w:rPr>
          <w:rFonts w:ascii="宋体" w:eastAsia="宋体" w:hAnsi="宋体"/>
          <w:sz w:val="24"/>
          <w:szCs w:val="24"/>
        </w:rPr>
        <w:t xml:space="preserve">正科级一把手年龄统计表（截至 </w:t>
      </w:r>
      <w:r w:rsidRPr="00EA2E22">
        <w:rPr>
          <w:rFonts w:ascii="宋体" w:eastAsia="宋体" w:hAnsi="宋体" w:cs="Times New Roman"/>
          <w:sz w:val="24"/>
          <w:szCs w:val="24"/>
        </w:rPr>
        <w:t xml:space="preserve">2009 </w:t>
      </w:r>
      <w:r w:rsidRPr="00EA2E22">
        <w:rPr>
          <w:rFonts w:ascii="宋体" w:eastAsia="宋体" w:hAnsi="宋体"/>
          <w:sz w:val="24"/>
          <w:szCs w:val="24"/>
        </w:rPr>
        <w:t xml:space="preserve">年 </w:t>
      </w:r>
      <w:r w:rsidRPr="00EA2E22">
        <w:rPr>
          <w:rFonts w:ascii="宋体" w:eastAsia="宋体" w:hAnsi="宋体" w:cs="Times New Roman"/>
          <w:sz w:val="24"/>
          <w:szCs w:val="24"/>
        </w:rPr>
        <w:t xml:space="preserve">7 </w:t>
      </w:r>
      <w:r w:rsidRPr="00EA2E22">
        <w:rPr>
          <w:rFonts w:ascii="宋体" w:eastAsia="宋体" w:hAnsi="宋体"/>
          <w:sz w:val="24"/>
          <w:szCs w:val="24"/>
        </w:rPr>
        <w:t>月）</w:t>
      </w:r>
      <w:r w:rsidRPr="00EA2E22">
        <w:rPr>
          <w:rFonts w:ascii="宋体" w:eastAsia="宋体" w:hAnsi="宋体" w:cs="Times New Roman"/>
          <w:sz w:val="24"/>
          <w:szCs w:val="24"/>
        </w:rPr>
        <w:t xml:space="preserve"> </w:t>
      </w:r>
    </w:p>
    <w:tbl>
      <w:tblPr>
        <w:tblStyle w:val="TableGrid"/>
        <w:tblW w:w="9206" w:type="dxa"/>
        <w:tblInd w:w="-108" w:type="dxa"/>
        <w:tblCellMar>
          <w:top w:w="105" w:type="dxa"/>
          <w:left w:w="106" w:type="dxa"/>
          <w:bottom w:w="0" w:type="dxa"/>
          <w:right w:w="26" w:type="dxa"/>
        </w:tblCellMar>
        <w:tblLook w:val="04A0" w:firstRow="1" w:lastRow="0" w:firstColumn="1" w:lastColumn="0" w:noHBand="0" w:noVBand="1"/>
      </w:tblPr>
      <w:tblGrid>
        <w:gridCol w:w="866"/>
        <w:gridCol w:w="775"/>
        <w:gridCol w:w="772"/>
        <w:gridCol w:w="776"/>
        <w:gridCol w:w="776"/>
        <w:gridCol w:w="776"/>
        <w:gridCol w:w="776"/>
        <w:gridCol w:w="776"/>
        <w:gridCol w:w="773"/>
        <w:gridCol w:w="776"/>
        <w:gridCol w:w="684"/>
        <w:gridCol w:w="684"/>
      </w:tblGrid>
      <w:tr w:rsidR="00723A9D" w:rsidRPr="00EA2E22">
        <w:trPr>
          <w:trHeight w:val="370"/>
        </w:trPr>
        <w:tc>
          <w:tcPr>
            <w:tcW w:w="1870" w:type="dxa"/>
            <w:vMerge w:val="restart"/>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cs="Times New Roman"/>
                <w:sz w:val="24"/>
                <w:szCs w:val="24"/>
              </w:rPr>
              <w:t xml:space="preserve"> </w:t>
            </w:r>
          </w:p>
        </w:tc>
        <w:tc>
          <w:tcPr>
            <w:tcW w:w="586" w:type="dxa"/>
            <w:tcBorders>
              <w:top w:val="single" w:sz="4" w:space="0" w:color="000000"/>
              <w:left w:val="single" w:sz="4" w:space="0" w:color="000000"/>
              <w:bottom w:val="single" w:sz="4" w:space="0" w:color="000000"/>
              <w:right w:val="nil"/>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584" w:type="dxa"/>
            <w:tcBorders>
              <w:top w:val="single" w:sz="4" w:space="0" w:color="000000"/>
              <w:left w:val="nil"/>
              <w:bottom w:val="single" w:sz="4" w:space="0" w:color="000000"/>
              <w:right w:val="nil"/>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2921" w:type="dxa"/>
            <w:gridSpan w:val="5"/>
            <w:tcBorders>
              <w:top w:val="single" w:sz="4" w:space="0" w:color="000000"/>
              <w:left w:val="nil"/>
              <w:bottom w:val="single" w:sz="4" w:space="0" w:color="000000"/>
              <w:right w:val="single" w:sz="12" w:space="0" w:color="000000"/>
            </w:tcBorders>
          </w:tcPr>
          <w:p w:rsidR="00723A9D" w:rsidRPr="00EA2E22" w:rsidRDefault="00EA2E22" w:rsidP="00EA2E22">
            <w:pPr>
              <w:spacing w:afterLines="100" w:after="240" w:line="480" w:lineRule="auto"/>
              <w:ind w:left="348" w:firstLineChars="200" w:firstLine="480"/>
              <w:rPr>
                <w:rFonts w:ascii="宋体" w:eastAsia="宋体" w:hAnsi="宋体"/>
                <w:sz w:val="24"/>
                <w:szCs w:val="24"/>
              </w:rPr>
            </w:pPr>
            <w:r w:rsidRPr="00EA2E22">
              <w:rPr>
                <w:rFonts w:ascii="宋体" w:eastAsia="宋体" w:hAnsi="宋体"/>
                <w:sz w:val="24"/>
                <w:szCs w:val="24"/>
              </w:rPr>
              <w:t>年龄分布</w:t>
            </w:r>
            <w:r w:rsidRPr="00EA2E22">
              <w:rPr>
                <w:rFonts w:ascii="宋体" w:eastAsia="宋体" w:hAnsi="宋体" w:cs="Times New Roman"/>
                <w:b/>
                <w:sz w:val="24"/>
                <w:szCs w:val="24"/>
              </w:rPr>
              <w:t xml:space="preserve"> </w:t>
            </w:r>
          </w:p>
        </w:tc>
        <w:tc>
          <w:tcPr>
            <w:tcW w:w="775" w:type="dxa"/>
            <w:vMerge w:val="restart"/>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年 龄</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区间</w:t>
            </w:r>
            <w:r w:rsidRPr="00EA2E22">
              <w:rPr>
                <w:rFonts w:ascii="宋体" w:eastAsia="宋体" w:hAnsi="宋体" w:cs="Times New Roman"/>
                <w:b/>
                <w:sz w:val="24"/>
                <w:szCs w:val="24"/>
              </w:rPr>
              <w:t xml:space="preserve"> </w:t>
            </w:r>
          </w:p>
        </w:tc>
        <w:tc>
          <w:tcPr>
            <w:tcW w:w="974" w:type="dxa"/>
            <w:vMerge w:val="restart"/>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lastRenderedPageBreak/>
              <w:t>初职年龄</w:t>
            </w:r>
            <w:r w:rsidRPr="00EA2E22">
              <w:rPr>
                <w:rFonts w:ascii="宋体" w:eastAsia="宋体" w:hAnsi="宋体"/>
                <w:sz w:val="24"/>
                <w:szCs w:val="24"/>
                <w:vertAlign w:val="superscript"/>
              </w:rPr>
              <w:footnoteReference w:id="26"/>
            </w:r>
            <w:r w:rsidRPr="00EA2E22">
              <w:rPr>
                <w:rFonts w:ascii="宋体" w:eastAsia="宋体" w:hAnsi="宋体"/>
                <w:sz w:val="24"/>
                <w:szCs w:val="24"/>
              </w:rPr>
              <w:t>区间</w:t>
            </w:r>
            <w:r w:rsidRPr="00EA2E22">
              <w:rPr>
                <w:rFonts w:ascii="宋体" w:eastAsia="宋体" w:hAnsi="宋体" w:cs="Times New Roman"/>
                <w:b/>
                <w:sz w:val="24"/>
                <w:szCs w:val="24"/>
              </w:rPr>
              <w:t xml:space="preserve"> </w:t>
            </w:r>
          </w:p>
        </w:tc>
        <w:tc>
          <w:tcPr>
            <w:tcW w:w="781" w:type="dxa"/>
            <w:vMerge w:val="restart"/>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平 均年龄</w:t>
            </w:r>
            <w:r w:rsidRPr="00EA2E22">
              <w:rPr>
                <w:rFonts w:ascii="宋体" w:eastAsia="宋体" w:hAnsi="宋体" w:cs="Times New Roman"/>
                <w:b/>
                <w:sz w:val="24"/>
                <w:szCs w:val="24"/>
              </w:rPr>
              <w:t xml:space="preserve">  </w:t>
            </w:r>
          </w:p>
        </w:tc>
        <w:tc>
          <w:tcPr>
            <w:tcW w:w="715" w:type="dxa"/>
            <w:vMerge w:val="restart"/>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初 职平 均</w:t>
            </w:r>
          </w:p>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lastRenderedPageBreak/>
              <w:t>年龄</w:t>
            </w:r>
            <w:r w:rsidRPr="00EA2E22">
              <w:rPr>
                <w:rFonts w:ascii="宋体" w:eastAsia="宋体" w:hAnsi="宋体" w:cs="Times New Roman"/>
                <w:b/>
                <w:sz w:val="24"/>
                <w:szCs w:val="24"/>
              </w:rPr>
              <w:t xml:space="preserve">  </w:t>
            </w:r>
          </w:p>
        </w:tc>
      </w:tr>
      <w:tr w:rsidR="00723A9D" w:rsidRPr="00EA2E22">
        <w:trPr>
          <w:trHeight w:val="730"/>
        </w:trPr>
        <w:tc>
          <w:tcPr>
            <w:tcW w:w="0" w:type="auto"/>
            <w:vMerge/>
            <w:tcBorders>
              <w:top w:val="nil"/>
              <w:left w:val="single" w:sz="4" w:space="0" w:color="000000"/>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5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26-</w:t>
            </w:r>
          </w:p>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lastRenderedPageBreak/>
              <w:t xml:space="preserve">30 </w:t>
            </w:r>
          </w:p>
        </w:tc>
        <w:tc>
          <w:tcPr>
            <w:tcW w:w="58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lastRenderedPageBreak/>
              <w:t>31-</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lastRenderedPageBreak/>
              <w:t xml:space="preserve">35 </w:t>
            </w:r>
          </w:p>
        </w:tc>
        <w:tc>
          <w:tcPr>
            <w:tcW w:w="5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lastRenderedPageBreak/>
              <w:t>36-</w:t>
            </w:r>
          </w:p>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lastRenderedPageBreak/>
              <w:t xml:space="preserve">40 </w:t>
            </w:r>
          </w:p>
        </w:tc>
        <w:tc>
          <w:tcPr>
            <w:tcW w:w="5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lastRenderedPageBreak/>
              <w:t>41-</w:t>
            </w:r>
          </w:p>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lastRenderedPageBreak/>
              <w:t xml:space="preserve">45 </w:t>
            </w:r>
          </w:p>
        </w:tc>
        <w:tc>
          <w:tcPr>
            <w:tcW w:w="58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lastRenderedPageBreak/>
              <w:t>46-</w:t>
            </w:r>
          </w:p>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lastRenderedPageBreak/>
              <w:t xml:space="preserve">50 </w:t>
            </w:r>
          </w:p>
        </w:tc>
        <w:tc>
          <w:tcPr>
            <w:tcW w:w="5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lastRenderedPageBreak/>
              <w:t>51-</w:t>
            </w:r>
          </w:p>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lastRenderedPageBreak/>
              <w:t xml:space="preserve">55 </w:t>
            </w:r>
          </w:p>
        </w:tc>
        <w:tc>
          <w:tcPr>
            <w:tcW w:w="593"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cs="Times New Roman"/>
                <w:sz w:val="24"/>
                <w:szCs w:val="24"/>
              </w:rPr>
              <w:lastRenderedPageBreak/>
              <w:t>56-</w:t>
            </w:r>
          </w:p>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cs="Times New Roman"/>
                <w:sz w:val="24"/>
                <w:szCs w:val="24"/>
              </w:rPr>
              <w:lastRenderedPageBreak/>
              <w:t xml:space="preserve">60 </w:t>
            </w:r>
          </w:p>
        </w:tc>
        <w:tc>
          <w:tcPr>
            <w:tcW w:w="0" w:type="auto"/>
            <w:vMerge/>
            <w:tcBorders>
              <w:top w:val="nil"/>
              <w:left w:val="single" w:sz="12" w:space="0" w:color="000000"/>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0" w:type="auto"/>
            <w:vMerge/>
            <w:tcBorders>
              <w:top w:val="nil"/>
              <w:left w:val="single" w:sz="4" w:space="0" w:color="000000"/>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0" w:type="auto"/>
            <w:vMerge/>
            <w:tcBorders>
              <w:top w:val="nil"/>
              <w:left w:val="single" w:sz="4" w:space="0" w:color="000000"/>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0" w:type="auto"/>
            <w:vMerge/>
            <w:tcBorders>
              <w:top w:val="nil"/>
              <w:left w:val="single" w:sz="4" w:space="0" w:color="000000"/>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r>
      <w:tr w:rsidR="00723A9D" w:rsidRPr="00EA2E22">
        <w:trPr>
          <w:trHeight w:val="372"/>
        </w:trPr>
        <w:tc>
          <w:tcPr>
            <w:tcW w:w="18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lastRenderedPageBreak/>
              <w:t>乡镇长（</w:t>
            </w:r>
            <w:r w:rsidRPr="00EA2E22">
              <w:rPr>
                <w:rFonts w:ascii="宋体" w:eastAsia="宋体" w:hAnsi="宋体" w:cs="Times New Roman"/>
                <w:sz w:val="24"/>
                <w:szCs w:val="24"/>
              </w:rPr>
              <w:t xml:space="preserve">15 </w:t>
            </w:r>
            <w:r w:rsidRPr="00EA2E22">
              <w:rPr>
                <w:rFonts w:ascii="宋体" w:eastAsia="宋体" w:hAnsi="宋体"/>
                <w:sz w:val="24"/>
                <w:szCs w:val="24"/>
              </w:rPr>
              <w:t>人）</w:t>
            </w:r>
            <w:r w:rsidRPr="00EA2E22">
              <w:rPr>
                <w:rFonts w:ascii="宋体" w:eastAsia="宋体" w:hAnsi="宋体" w:cs="Times New Roman"/>
                <w:sz w:val="24"/>
                <w:szCs w:val="24"/>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58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2 </w:t>
            </w:r>
          </w:p>
        </w:tc>
        <w:tc>
          <w:tcPr>
            <w:tcW w:w="5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 8 </w:t>
            </w:r>
          </w:p>
        </w:tc>
        <w:tc>
          <w:tcPr>
            <w:tcW w:w="5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 2 </w:t>
            </w:r>
          </w:p>
        </w:tc>
        <w:tc>
          <w:tcPr>
            <w:tcW w:w="58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 3 </w:t>
            </w:r>
          </w:p>
        </w:tc>
        <w:tc>
          <w:tcPr>
            <w:tcW w:w="5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593"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775"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30-47 </w:t>
            </w:r>
          </w:p>
        </w:tc>
        <w:tc>
          <w:tcPr>
            <w:tcW w:w="97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28-43 </w:t>
            </w:r>
          </w:p>
        </w:tc>
        <w:tc>
          <w:tcPr>
            <w:tcW w:w="7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40 </w:t>
            </w:r>
          </w:p>
        </w:tc>
        <w:tc>
          <w:tcPr>
            <w:tcW w:w="7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37 </w:t>
            </w:r>
          </w:p>
        </w:tc>
      </w:tr>
      <w:tr w:rsidR="00723A9D" w:rsidRPr="00EA2E22">
        <w:trPr>
          <w:trHeight w:val="730"/>
        </w:trPr>
        <w:tc>
          <w:tcPr>
            <w:tcW w:w="18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t>乡镇党委书记（</w:t>
            </w:r>
            <w:r w:rsidRPr="00EA2E22">
              <w:rPr>
                <w:rFonts w:ascii="宋体" w:eastAsia="宋体" w:hAnsi="宋体" w:cs="Times New Roman"/>
                <w:sz w:val="24"/>
                <w:szCs w:val="24"/>
              </w:rPr>
              <w:t xml:space="preserve">15 </w:t>
            </w:r>
            <w:r w:rsidRPr="00EA2E22">
              <w:rPr>
                <w:rFonts w:ascii="宋体" w:eastAsia="宋体" w:hAnsi="宋体"/>
                <w:sz w:val="24"/>
                <w:szCs w:val="24"/>
              </w:rPr>
              <w:t>人）</w:t>
            </w:r>
            <w:r w:rsidRPr="00EA2E22">
              <w:rPr>
                <w:rFonts w:ascii="宋体" w:eastAsia="宋体" w:hAnsi="宋体" w:cs="Times New Roman"/>
                <w:sz w:val="24"/>
                <w:szCs w:val="24"/>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58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5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 2 </w:t>
            </w:r>
          </w:p>
        </w:tc>
        <w:tc>
          <w:tcPr>
            <w:tcW w:w="5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 7 </w:t>
            </w:r>
          </w:p>
        </w:tc>
        <w:tc>
          <w:tcPr>
            <w:tcW w:w="58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 6 </w:t>
            </w:r>
          </w:p>
        </w:tc>
        <w:tc>
          <w:tcPr>
            <w:tcW w:w="5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593"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775"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37-48 </w:t>
            </w:r>
          </w:p>
        </w:tc>
        <w:tc>
          <w:tcPr>
            <w:tcW w:w="97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32-39 </w:t>
            </w:r>
          </w:p>
        </w:tc>
        <w:tc>
          <w:tcPr>
            <w:tcW w:w="7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43 </w:t>
            </w:r>
          </w:p>
        </w:tc>
        <w:tc>
          <w:tcPr>
            <w:tcW w:w="7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35 </w:t>
            </w:r>
          </w:p>
        </w:tc>
      </w:tr>
      <w:tr w:rsidR="00723A9D" w:rsidRPr="00EA2E22">
        <w:trPr>
          <w:trHeight w:val="730"/>
        </w:trPr>
        <w:tc>
          <w:tcPr>
            <w:tcW w:w="18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jc w:val="both"/>
              <w:rPr>
                <w:rFonts w:ascii="宋体" w:eastAsia="宋体" w:hAnsi="宋体"/>
                <w:sz w:val="24"/>
                <w:szCs w:val="24"/>
              </w:rPr>
            </w:pPr>
            <w:r w:rsidRPr="00EA2E22">
              <w:rPr>
                <w:rFonts w:ascii="宋体" w:eastAsia="宋体" w:hAnsi="宋体"/>
                <w:sz w:val="24"/>
                <w:szCs w:val="24"/>
              </w:rPr>
              <w:t>县直部门一把手</w:t>
            </w:r>
          </w:p>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t>（</w:t>
            </w:r>
            <w:r w:rsidRPr="00EA2E22">
              <w:rPr>
                <w:rFonts w:ascii="宋体" w:eastAsia="宋体" w:hAnsi="宋体" w:cs="Times New Roman"/>
                <w:sz w:val="24"/>
                <w:szCs w:val="24"/>
              </w:rPr>
              <w:t xml:space="preserve">83 </w:t>
            </w:r>
            <w:r w:rsidRPr="00EA2E22">
              <w:rPr>
                <w:rFonts w:ascii="宋体" w:eastAsia="宋体" w:hAnsi="宋体"/>
                <w:sz w:val="24"/>
                <w:szCs w:val="24"/>
              </w:rPr>
              <w:t xml:space="preserve">人） </w:t>
            </w:r>
          </w:p>
        </w:tc>
        <w:tc>
          <w:tcPr>
            <w:tcW w:w="5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 1 </w:t>
            </w:r>
          </w:p>
        </w:tc>
        <w:tc>
          <w:tcPr>
            <w:tcW w:w="58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5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 3 </w:t>
            </w:r>
          </w:p>
        </w:tc>
        <w:tc>
          <w:tcPr>
            <w:tcW w:w="5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 18 </w:t>
            </w:r>
          </w:p>
        </w:tc>
        <w:tc>
          <w:tcPr>
            <w:tcW w:w="58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 32 </w:t>
            </w:r>
          </w:p>
        </w:tc>
        <w:tc>
          <w:tcPr>
            <w:tcW w:w="5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 20 </w:t>
            </w:r>
          </w:p>
        </w:tc>
        <w:tc>
          <w:tcPr>
            <w:tcW w:w="593"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cs="Times New Roman"/>
                <w:sz w:val="24"/>
                <w:szCs w:val="24"/>
              </w:rPr>
              <w:t xml:space="preserve"> 9 </w:t>
            </w:r>
          </w:p>
        </w:tc>
        <w:tc>
          <w:tcPr>
            <w:tcW w:w="775"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29-57 </w:t>
            </w:r>
          </w:p>
        </w:tc>
        <w:tc>
          <w:tcPr>
            <w:tcW w:w="97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29-50 </w:t>
            </w:r>
          </w:p>
        </w:tc>
        <w:tc>
          <w:tcPr>
            <w:tcW w:w="7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49 </w:t>
            </w:r>
          </w:p>
        </w:tc>
        <w:tc>
          <w:tcPr>
            <w:tcW w:w="7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42 </w:t>
            </w:r>
          </w:p>
        </w:tc>
      </w:tr>
      <w:tr w:rsidR="00723A9D" w:rsidRPr="00EA2E22">
        <w:trPr>
          <w:trHeight w:val="730"/>
        </w:trPr>
        <w:tc>
          <w:tcPr>
            <w:tcW w:w="18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lastRenderedPageBreak/>
              <w:t xml:space="preserve">垂直部门局长（12 人） </w:t>
            </w:r>
          </w:p>
        </w:tc>
        <w:tc>
          <w:tcPr>
            <w:tcW w:w="5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58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5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 1 </w:t>
            </w:r>
          </w:p>
        </w:tc>
        <w:tc>
          <w:tcPr>
            <w:tcW w:w="5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 4 </w:t>
            </w:r>
          </w:p>
        </w:tc>
        <w:tc>
          <w:tcPr>
            <w:tcW w:w="58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 4 </w:t>
            </w:r>
          </w:p>
        </w:tc>
        <w:tc>
          <w:tcPr>
            <w:tcW w:w="5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 3 </w:t>
            </w:r>
          </w:p>
        </w:tc>
        <w:tc>
          <w:tcPr>
            <w:tcW w:w="593"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775"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40-54 </w:t>
            </w:r>
          </w:p>
        </w:tc>
        <w:tc>
          <w:tcPr>
            <w:tcW w:w="97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35-49 </w:t>
            </w:r>
          </w:p>
        </w:tc>
        <w:tc>
          <w:tcPr>
            <w:tcW w:w="7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47 </w:t>
            </w:r>
          </w:p>
        </w:tc>
        <w:tc>
          <w:tcPr>
            <w:tcW w:w="7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41 </w:t>
            </w:r>
          </w:p>
        </w:tc>
      </w:tr>
      <w:tr w:rsidR="00723A9D" w:rsidRPr="00EA2E22">
        <w:trPr>
          <w:trHeight w:val="370"/>
        </w:trPr>
        <w:tc>
          <w:tcPr>
            <w:tcW w:w="18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t xml:space="preserve">总数（125人） </w:t>
            </w:r>
          </w:p>
        </w:tc>
        <w:tc>
          <w:tcPr>
            <w:tcW w:w="5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 1 </w:t>
            </w:r>
          </w:p>
        </w:tc>
        <w:tc>
          <w:tcPr>
            <w:tcW w:w="58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2 </w:t>
            </w:r>
          </w:p>
        </w:tc>
        <w:tc>
          <w:tcPr>
            <w:tcW w:w="5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 14 </w:t>
            </w:r>
          </w:p>
        </w:tc>
        <w:tc>
          <w:tcPr>
            <w:tcW w:w="5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 31 </w:t>
            </w:r>
          </w:p>
        </w:tc>
        <w:tc>
          <w:tcPr>
            <w:tcW w:w="58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 45 </w:t>
            </w:r>
          </w:p>
        </w:tc>
        <w:tc>
          <w:tcPr>
            <w:tcW w:w="5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 23 </w:t>
            </w:r>
          </w:p>
        </w:tc>
        <w:tc>
          <w:tcPr>
            <w:tcW w:w="593"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cs="Times New Roman"/>
                <w:sz w:val="24"/>
                <w:szCs w:val="24"/>
              </w:rPr>
              <w:t xml:space="preserve"> 9 </w:t>
            </w:r>
          </w:p>
        </w:tc>
        <w:tc>
          <w:tcPr>
            <w:tcW w:w="775"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7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7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r>
      <w:tr w:rsidR="00723A9D" w:rsidRPr="00EA2E22">
        <w:trPr>
          <w:trHeight w:val="372"/>
        </w:trPr>
        <w:tc>
          <w:tcPr>
            <w:tcW w:w="18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t xml:space="preserve">百分比 </w:t>
            </w:r>
          </w:p>
        </w:tc>
        <w:tc>
          <w:tcPr>
            <w:tcW w:w="5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1 </w:t>
            </w:r>
          </w:p>
        </w:tc>
        <w:tc>
          <w:tcPr>
            <w:tcW w:w="58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2 </w:t>
            </w:r>
          </w:p>
        </w:tc>
        <w:tc>
          <w:tcPr>
            <w:tcW w:w="5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11 </w:t>
            </w:r>
          </w:p>
        </w:tc>
        <w:tc>
          <w:tcPr>
            <w:tcW w:w="5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25 </w:t>
            </w:r>
          </w:p>
        </w:tc>
        <w:tc>
          <w:tcPr>
            <w:tcW w:w="58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36 </w:t>
            </w:r>
          </w:p>
        </w:tc>
        <w:tc>
          <w:tcPr>
            <w:tcW w:w="5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18 </w:t>
            </w:r>
          </w:p>
        </w:tc>
        <w:tc>
          <w:tcPr>
            <w:tcW w:w="593"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cs="Times New Roman"/>
                <w:sz w:val="24"/>
                <w:szCs w:val="24"/>
              </w:rPr>
              <w:t xml:space="preserve">7 </w:t>
            </w:r>
          </w:p>
        </w:tc>
        <w:tc>
          <w:tcPr>
            <w:tcW w:w="775"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7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7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资料来源：简历</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8715D0" w:rsidRDefault="00EA2E22" w:rsidP="008715D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从年龄结构上看，中县正科级一把手以41—50岁为主体，占了60%以上。具体来说，乡镇长以 36—40为主，平均年龄40岁，乡镇党委书记以41—45岁为主，平均年龄43岁，形成了较好的梯形配备，这和乡镇长一般要历练几年才能升任书记的惯例相符，也符合党政机关政—党晋升式的流动模式。从初职平均年龄来看，乡镇长为37岁，乡镇党委书记为35岁，这说明能升任乡镇党委书记的是晋升锦标赛的优胜者，他们在较年轻时就出任乡镇长或者其它正科级岗位了。 </w:t>
      </w:r>
    </w:p>
    <w:p w:rsidR="00723A9D" w:rsidRPr="00EA2E22" w:rsidRDefault="00EA2E22" w:rsidP="008715D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 xml:space="preserve">县直部门和垂直部门一把手则以 40—55 岁为主，明显比乡镇一把手年龄大一些，这和乡镇领导如果升迁无望，一般转任县直部门一把手的惯例相符。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从年龄规范来看，乡镇长的年龄区间为30—47岁，乡镇党委书记的年龄区间为37—48岁，这说明乡镇长和乡镇党委书记任职年龄上限一般是50岁</w:t>
      </w:r>
      <w:r w:rsidRPr="00EA2E22">
        <w:rPr>
          <w:rFonts w:ascii="宋体" w:eastAsia="宋体" w:hAnsi="宋体"/>
          <w:sz w:val="24"/>
          <w:szCs w:val="24"/>
          <w:vertAlign w:val="superscript"/>
        </w:rPr>
        <w:t>②</w:t>
      </w:r>
      <w:r w:rsidRPr="00EA2E22">
        <w:rPr>
          <w:rFonts w:ascii="宋体" w:eastAsia="宋体" w:hAnsi="宋体"/>
          <w:sz w:val="24"/>
          <w:szCs w:val="24"/>
        </w:rPr>
        <w:t xml:space="preserve">，超过50岁则要转任其它领导岗位。他们的初职年龄区间分别是28—43岁和32—39岁，这说明，除了28岁的乡长是县团委书记转任之外，一般乡镇长和乡镇党委书记要30岁之后才逐渐被提拔，同时他们的提拔年龄上限一般为45岁，超过45岁则一般不再提拔。 </w:t>
      </w:r>
    </w:p>
    <w:p w:rsidR="008715D0" w:rsidRDefault="00EA2E22" w:rsidP="008715D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县直部门和垂直部门一把手的年龄区间分别是29—57岁和40—54岁，平均年龄分别是49岁和47岁。按照中县惯例，副科级和正科级分别要在52岁和53岁时被一刀切，垂直管理一把手则是 55 岁一刀切。年龄区间说明中县领导干部年龄一刀切还没有形成规范和动态运行，也就是遇到调整干部则执行一刀切，遇不到则可以多干几年，所以出现了 53 岁以上的县直一把手，但是，在中县这次干部调整时，他们全部被切了下来，转任非领导岗位（转非）。这说明县直一把手的任职年龄上限是53岁，垂直管理一把手则是55岁。他们的初职年龄区间分别是29—50岁和35—49岁，初职平均年龄分别是42岁和41岁。从区间分布来看，一般要35岁以后才逐渐提拔为一把手，提拔年龄上限则为50岁，超过50岁则一般不再提拔。 </w:t>
      </w:r>
    </w:p>
    <w:p w:rsidR="00723A9D" w:rsidRPr="00EA2E22" w:rsidRDefault="00EA2E22" w:rsidP="008715D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年龄对于中县领导干部的影响，很大一方面是在选拔任用方面对年龄的限制。2009年1月份，</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中县发布《公开选拔团县委书记、副科级青年干部》的公告，其中对年龄要求是：团县委书记，要求“年龄在30周岁（含30周岁）以下（1978年7月1日以后出生）”；副科级青年干部，要求“年龄在28周岁（含28周岁）以下(1980年7月1日</w:t>
      </w:r>
      <w:r w:rsidRPr="00EA2E22">
        <w:rPr>
          <w:rFonts w:ascii="宋体" w:eastAsia="宋体" w:hAnsi="宋体"/>
          <w:sz w:val="24"/>
          <w:szCs w:val="24"/>
        </w:rPr>
        <w:lastRenderedPageBreak/>
        <w:t xml:space="preserve">以后出生)”，这就使得不符合年龄要求的干部，不管能力素质如何，先被排除在外，对此，曾经任过团县委副书记，现任李庄镇镇长的郭易声说：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‚当时说要公选（团县委书记），我就开始复习，都准备半年了，可以说我都胸有成竹了。但是年龄一卡，把我划到圈外了，定的30岁以内。我70年出生，等于那年32岁，连参加资格都没有了。</w:t>
      </w:r>
      <w:r w:rsidRPr="00EA2E22">
        <w:rPr>
          <w:rFonts w:ascii="Tahoma" w:eastAsia="宋体" w:hAnsi="Tahoma" w:cs="Tahoma"/>
          <w:sz w:val="24"/>
          <w:szCs w:val="24"/>
        </w:rPr>
        <w:t>‛</w:t>
      </w:r>
      <w:r w:rsidRPr="00EA2E22">
        <w:rPr>
          <w:rFonts w:ascii="宋体" w:eastAsia="宋体" w:hAnsi="宋体"/>
          <w:sz w:val="24"/>
          <w:szCs w:val="24"/>
        </w:rPr>
        <w:t xml:space="preserve">（郭易声访谈，2009）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郭易声也许不太清楚的是，1982年5月14日，中共中央组织部转发团中央《关于各级团委领导干部年龄问题的意见》，其中要求：“团县委：书记一般不超过 30 岁，副书记一般不超过 28 岁。”而2008年11月8日，中共河南省委组织部、共青团河南省委《关于进一步加强团干部队伍建设的意见》明确要求：“新任团县（市、区）委书记及相应级别的团委书记年龄一般不超过30周岁，副书记年龄一般不超过28周岁，书记、副书记在岗年龄一般不超过33周岁。”所以从这些年龄规范来看，郭易声确实是年龄不太适宜了。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而现在中县正在进行的公选乡镇长则明确要求年龄资格是：“1969年1月1日以后出生”也就是40岁以下。从北山市近几年公选副县长的年龄要求来看，一般也要求35岁以下。应该说，这些公选是选拔年轻干部的重要举措，因为如果按照台阶一步一步晋升，往往导致领导干部阶段性老化，同时年轻干部也不易脱颖而出，而公选则为年轻干部的进步提供了很好的平台和机会。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年龄规范对于干部的新陈代谢，对于干部的循环更替，以及干部的退出机制的建立，都厥功甚伟，但也对各级干部都造成了压力，影响到他们的思想和行为。年轻者希望进步越快越好，因为一步落后，步步落后。年龄大的则容易丧失进步的动力，当我问一位 50 岁的县领导提拔问题时，他笑说：“我这都老球了，提拔啥。”同时，在一些干部调整时，当领导无法平衡或摆布时，往往也在年龄上做文章。因为年龄是个客观标</w:t>
      </w:r>
      <w:r w:rsidRPr="00EA2E22">
        <w:rPr>
          <w:rFonts w:ascii="宋体" w:eastAsia="宋体" w:hAnsi="宋体"/>
          <w:sz w:val="24"/>
          <w:szCs w:val="24"/>
        </w:rPr>
        <w:lastRenderedPageBreak/>
        <w:t xml:space="preserve">准，而其它因素比如能力和政绩则往往主观性大，不好评判，所以年龄框框一划，往往能使操盘的领导脱身，使被调整对象即使有怨气也无可奈何。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年龄规范引发的另一个问题则是干部的年龄造假问题。这个问题虽然无法统计，存在却是不争的事实。当我问个别干部的年龄时，他们常笑说是档案年龄还是实际年龄，充分说明了这一问题的存在。年龄造假问题直接关系到权力的得失和各种待遇的有无。因为年龄一旦到站，带来的就是权力和待遇的丧失，所以这个问题实在是个大问题，怎么强调都不为过，因而把年龄改小几岁，多掌几年权力，也就是非常可以理解的事情。对此，一位科级干部说：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我所知道的改年龄的就有2个，一个把年龄由1953年改到1958年，一个现在在外县做组织部长，管这事，更容易改了，有人根据他的年龄倒推，他9岁就做民办教师了，怎么可能？在不在领导岗位，差别太大了，在领导岗位，有车坐，有烟吸，有酒喝，还有各种特权。不在领导岗位呢，有人编了个顺口溜，‘上午县城转半天，中午回家吃干饭，到了下午接着转。’不仅待遇没有了，转了半天吃饭的地方都没有，原来在外吃饭省家里，现在在家吃饭耗家里，一反一正，你想想。</w:t>
      </w:r>
      <w:r w:rsidRPr="00EA2E22">
        <w:rPr>
          <w:rFonts w:ascii="Tahoma" w:eastAsia="宋体" w:hAnsi="Tahoma" w:cs="Tahoma"/>
          <w:sz w:val="24"/>
          <w:szCs w:val="24"/>
        </w:rPr>
        <w:t>‛</w:t>
      </w:r>
      <w:r w:rsidRPr="00EA2E22">
        <w:rPr>
          <w:rFonts w:ascii="宋体" w:eastAsia="宋体" w:hAnsi="宋体"/>
          <w:sz w:val="24"/>
          <w:szCs w:val="24"/>
        </w:rPr>
        <w:t xml:space="preserve">（访谈，2009） 年龄造假主要和户籍以及档案管理不规范有关。很多干部说，1994年以前，改年龄相对容易些， 1994年组织部门有个四审定：审定年龄、学历、工龄和党龄，有些干部也利用这次机会在年龄上做了手脚。但是 1994 年以来，随着档案和户籍管理越来越规范，年龄造假越来越困难，需要在组织部门和公安机关同时运作，因此年龄造假相对要少得多。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正是意识到这个问题的严重性，2006年10月15日，中共中央组织部、人事部和公安部联合下发《关于认真做好干部出生日期管理工作的通知》，要求各级组织人事部门认真做好干部出生日期的管理工作，公安机关户政管理部门要认真履行职责，做好户籍登记和管理工作，并明确要求：“干部的出生日期是客观存在的自然情况，干部个人</w:t>
      </w:r>
      <w:r w:rsidRPr="00EA2E22">
        <w:rPr>
          <w:rFonts w:ascii="宋体" w:eastAsia="宋体" w:hAnsi="宋体"/>
          <w:sz w:val="24"/>
          <w:szCs w:val="24"/>
        </w:rPr>
        <w:lastRenderedPageBreak/>
        <w:t xml:space="preserve">不得随意更改。今后凡干部本人要求确定或更改出生日期的，均不再办理。”问题的关键是年龄造假都是暗箱操作，没有哪个干部会大明大摆的提出更改年龄的要求，所以加强户籍和档案的管理，严惩年龄造假行为，同时干部电子档案统一由省级管理，不失为解决问题的方向。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cs="Times New Roman"/>
          <w:sz w:val="24"/>
          <w:szCs w:val="24"/>
        </w:rPr>
        <w:t xml:space="preserve"> </w:t>
      </w:r>
    </w:p>
    <w:p w:rsidR="008715D0" w:rsidRDefault="00EA2E22" w:rsidP="008715D0">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 xml:space="preserve">第五节  教 育 </w:t>
      </w:r>
    </w:p>
    <w:p w:rsidR="00723A9D" w:rsidRPr="00EA2E22" w:rsidRDefault="00EA2E22" w:rsidP="008715D0">
      <w:pPr>
        <w:spacing w:afterLines="100" w:after="240" w:line="480" w:lineRule="auto"/>
        <w:ind w:left="10" w:right="-15" w:firstLineChars="200" w:firstLine="480"/>
        <w:rPr>
          <w:rFonts w:ascii="宋体" w:eastAsia="宋体" w:hAnsi="宋体"/>
          <w:sz w:val="24"/>
          <w:szCs w:val="24"/>
        </w:rPr>
      </w:pPr>
      <w:r w:rsidRPr="00EA2E22">
        <w:rPr>
          <w:rFonts w:ascii="宋体" w:eastAsia="宋体" w:hAnsi="宋体"/>
          <w:sz w:val="24"/>
          <w:szCs w:val="24"/>
        </w:rPr>
        <w:t xml:space="preserve">同领导干部的年龄规范一样，县乡领导干部的学历规范也是一个渐进的过程，要求是逐步提高的。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1983年12月1日，中共中央、国务院发出了《关于县级党政机关机构改革若干问题的通知》，其中对县级领导干部的教育规范是：</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县级党政领导班子成员的文化程度，除少数确实不具备条件的地方以外，一般应当是高中(中专)以上，其中应有三分之一具有大专文化程度；县委书记和县长，一般应有一人具备大专文化程度。领导班子成员的知识和专业结构要注意合理配套。</w:t>
      </w:r>
      <w:r w:rsidRPr="00EA2E22">
        <w:rPr>
          <w:rFonts w:ascii="Tahoma" w:eastAsia="宋体" w:hAnsi="Tahoma" w:cs="Tahoma"/>
          <w:sz w:val="24"/>
          <w:szCs w:val="24"/>
        </w:rPr>
        <w:t>‛</w:t>
      </w:r>
      <w:r w:rsidRPr="00EA2E22">
        <w:rPr>
          <w:rFonts w:ascii="宋体" w:eastAsia="宋体" w:hAnsi="宋体"/>
          <w:sz w:val="24"/>
          <w:szCs w:val="24"/>
        </w:rPr>
        <w:t xml:space="preserve"> </w:t>
      </w:r>
    </w:p>
    <w:p w:rsidR="008715D0" w:rsidRDefault="00EA2E22" w:rsidP="008715D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“要大批选拔政治上强、具有大学和中专以上文化程度、有组织领导能力的优秀中青年干部</w:t>
      </w:r>
      <w:r w:rsidRPr="00EA2E22">
        <w:rPr>
          <w:rFonts w:ascii="Tahoma" w:eastAsia="宋体" w:hAnsi="Tahoma" w:cs="Tahoma"/>
          <w:sz w:val="24"/>
          <w:szCs w:val="24"/>
        </w:rPr>
        <w:t>‛</w:t>
      </w:r>
      <w:r w:rsidRPr="00EA2E22">
        <w:rPr>
          <w:rFonts w:ascii="宋体" w:eastAsia="宋体" w:hAnsi="宋体"/>
          <w:sz w:val="24"/>
          <w:szCs w:val="24"/>
        </w:rPr>
        <w:t xml:space="preserve"> 这之后，中共组织部门也多次发文对县级领导干部教育程度进行规范，河南省委和北山市委组织部门也根据中央的精神颁布了一系列的规章条例细则，具体要求就是：副科级领导干部一般是要求中专以上学历</w:t>
      </w:r>
      <w:r w:rsidRPr="00EA2E22">
        <w:rPr>
          <w:rFonts w:ascii="宋体" w:eastAsia="宋体" w:hAnsi="宋体"/>
          <w:sz w:val="24"/>
          <w:szCs w:val="24"/>
          <w:vertAlign w:val="superscript"/>
        </w:rPr>
        <w:footnoteReference w:id="27"/>
      </w:r>
      <w:r w:rsidRPr="00EA2E22">
        <w:rPr>
          <w:rFonts w:ascii="宋体" w:eastAsia="宋体" w:hAnsi="宋体"/>
          <w:sz w:val="24"/>
          <w:szCs w:val="24"/>
        </w:rPr>
        <w:t>，正科级和县处级领导干部一般是要求大专以上学历。乡镇党政正职要求大专以上学历，县党政正职要求本科以上学历。专业</w:t>
      </w:r>
      <w:r w:rsidRPr="00EA2E22">
        <w:rPr>
          <w:rFonts w:ascii="宋体" w:eastAsia="宋体" w:hAnsi="宋体"/>
          <w:sz w:val="24"/>
          <w:szCs w:val="24"/>
        </w:rPr>
        <w:lastRenderedPageBreak/>
        <w:t>则要求配备合理，专业互补，同时注意选拔熟悉宏观经济、外经贸、金融、高新科技的领导人才，而一些专业性较强的部门领导班子，应配备具有较深专业造诣的领导人才。</w:t>
      </w:r>
      <w:r w:rsidRPr="00EA2E22">
        <w:rPr>
          <w:rFonts w:ascii="宋体" w:eastAsia="宋体" w:hAnsi="宋体" w:cs="Times New Roman"/>
          <w:sz w:val="24"/>
          <w:szCs w:val="24"/>
        </w:rPr>
        <w:t xml:space="preserve"> </w:t>
      </w:r>
    </w:p>
    <w:p w:rsidR="00723A9D" w:rsidRPr="00EA2E22" w:rsidRDefault="00EA2E22" w:rsidP="008715D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中县领导干部的学历和专业结构情况如下：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表2—12  县领导教育结构统计表：资料截止到2009年7月 </w:t>
      </w:r>
    </w:p>
    <w:tbl>
      <w:tblPr>
        <w:tblStyle w:val="TableGrid"/>
        <w:tblW w:w="9204" w:type="dxa"/>
        <w:tblInd w:w="-108" w:type="dxa"/>
        <w:tblCellMar>
          <w:top w:w="111" w:type="dxa"/>
          <w:left w:w="106" w:type="dxa"/>
          <w:bottom w:w="0" w:type="dxa"/>
          <w:right w:w="2" w:type="dxa"/>
        </w:tblCellMar>
        <w:tblLook w:val="04A0" w:firstRow="1" w:lastRow="0" w:firstColumn="1" w:lastColumn="0" w:noHBand="0" w:noVBand="1"/>
      </w:tblPr>
      <w:tblGrid>
        <w:gridCol w:w="732"/>
        <w:gridCol w:w="643"/>
        <w:gridCol w:w="642"/>
        <w:gridCol w:w="642"/>
        <w:gridCol w:w="642"/>
        <w:gridCol w:w="669"/>
        <w:gridCol w:w="679"/>
        <w:gridCol w:w="680"/>
        <w:gridCol w:w="642"/>
        <w:gridCol w:w="642"/>
        <w:gridCol w:w="640"/>
        <w:gridCol w:w="675"/>
        <w:gridCol w:w="640"/>
        <w:gridCol w:w="642"/>
      </w:tblGrid>
      <w:tr w:rsidR="00723A9D" w:rsidRPr="00EA2E22">
        <w:trPr>
          <w:trHeight w:val="370"/>
        </w:trPr>
        <w:tc>
          <w:tcPr>
            <w:tcW w:w="1839" w:type="dxa"/>
            <w:vMerge w:val="restart"/>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3985" w:type="dxa"/>
            <w:gridSpan w:val="7"/>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第一学历（全日制教育） </w:t>
            </w:r>
          </w:p>
        </w:tc>
        <w:tc>
          <w:tcPr>
            <w:tcW w:w="3380" w:type="dxa"/>
            <w:gridSpan w:val="6"/>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在职学历教育 </w:t>
            </w:r>
          </w:p>
        </w:tc>
      </w:tr>
      <w:tr w:rsidR="00723A9D" w:rsidRPr="00EA2E22">
        <w:trPr>
          <w:trHeight w:val="1450"/>
        </w:trPr>
        <w:tc>
          <w:tcPr>
            <w:tcW w:w="0" w:type="auto"/>
            <w:vMerge/>
            <w:tcBorders>
              <w:top w:val="nil"/>
              <w:left w:val="single" w:sz="4" w:space="0" w:color="000000"/>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52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高</w:t>
            </w:r>
          </w:p>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 xml:space="preserve">中 </w:t>
            </w:r>
          </w:p>
        </w:tc>
        <w:tc>
          <w:tcPr>
            <w:tcW w:w="5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中</w:t>
            </w:r>
          </w:p>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 xml:space="preserve">专 </w:t>
            </w:r>
          </w:p>
        </w:tc>
        <w:tc>
          <w:tcPr>
            <w:tcW w:w="59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大 专 </w:t>
            </w:r>
          </w:p>
        </w:tc>
        <w:tc>
          <w:tcPr>
            <w:tcW w:w="55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本</w:t>
            </w:r>
          </w:p>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 xml:space="preserve">科 </w:t>
            </w:r>
          </w:p>
        </w:tc>
        <w:tc>
          <w:tcPr>
            <w:tcW w:w="569"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right="36" w:firstLineChars="200" w:firstLine="480"/>
              <w:rPr>
                <w:rFonts w:ascii="宋体" w:eastAsia="宋体" w:hAnsi="宋体"/>
                <w:sz w:val="24"/>
                <w:szCs w:val="24"/>
              </w:rPr>
            </w:pPr>
            <w:r w:rsidRPr="00EA2E22">
              <w:rPr>
                <w:rFonts w:ascii="宋体" w:eastAsia="宋体" w:hAnsi="宋体"/>
                <w:sz w:val="24"/>
                <w:szCs w:val="24"/>
              </w:rPr>
              <w:t>人文社</w:t>
            </w:r>
          </w:p>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 xml:space="preserve">科 </w:t>
            </w:r>
          </w:p>
        </w:tc>
        <w:tc>
          <w:tcPr>
            <w:tcW w:w="5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right="50" w:firstLineChars="200" w:firstLine="480"/>
              <w:rPr>
                <w:rFonts w:ascii="宋体" w:eastAsia="宋体" w:hAnsi="宋体"/>
                <w:sz w:val="24"/>
                <w:szCs w:val="24"/>
              </w:rPr>
            </w:pPr>
            <w:r w:rsidRPr="00EA2E22">
              <w:rPr>
                <w:rFonts w:ascii="宋体" w:eastAsia="宋体" w:hAnsi="宋体"/>
                <w:sz w:val="24"/>
                <w:szCs w:val="24"/>
              </w:rPr>
              <w:t>自然科</w:t>
            </w:r>
          </w:p>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 xml:space="preserve">学 </w:t>
            </w:r>
          </w:p>
        </w:tc>
        <w:tc>
          <w:tcPr>
            <w:tcW w:w="584"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2" w:right="51" w:firstLineChars="200" w:firstLine="480"/>
              <w:rPr>
                <w:rFonts w:ascii="宋体" w:eastAsia="宋体" w:hAnsi="宋体"/>
                <w:sz w:val="24"/>
                <w:szCs w:val="24"/>
              </w:rPr>
            </w:pPr>
            <w:r w:rsidRPr="00EA2E22">
              <w:rPr>
                <w:rFonts w:ascii="宋体" w:eastAsia="宋体" w:hAnsi="宋体"/>
                <w:sz w:val="24"/>
                <w:szCs w:val="24"/>
              </w:rPr>
              <w:t>文理不</w:t>
            </w:r>
          </w:p>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分</w:t>
            </w:r>
            <w:r w:rsidRPr="00EA2E22">
              <w:rPr>
                <w:rFonts w:ascii="宋体" w:eastAsia="宋体" w:hAnsi="宋体"/>
                <w:sz w:val="24"/>
                <w:szCs w:val="24"/>
                <w:vertAlign w:val="superscript"/>
              </w:rPr>
              <w:t>①</w:t>
            </w:r>
            <w:r w:rsidRPr="00EA2E22">
              <w:rPr>
                <w:rFonts w:ascii="宋体" w:eastAsia="宋体" w:hAnsi="宋体"/>
                <w:sz w:val="24"/>
                <w:szCs w:val="24"/>
              </w:rPr>
              <w:t xml:space="preserve"> </w:t>
            </w:r>
          </w:p>
        </w:tc>
        <w:tc>
          <w:tcPr>
            <w:tcW w:w="576"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没</w:t>
            </w:r>
          </w:p>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有</w:t>
            </w:r>
            <w:r w:rsidRPr="00EA2E22">
              <w:rPr>
                <w:rFonts w:ascii="宋体" w:eastAsia="宋体" w:hAnsi="宋体"/>
                <w:sz w:val="24"/>
                <w:szCs w:val="24"/>
                <w:vertAlign w:val="superscript"/>
              </w:rPr>
              <w:footnoteReference w:id="28"/>
            </w:r>
            <w:r w:rsidRPr="00EA2E22">
              <w:rPr>
                <w:rFonts w:ascii="宋体" w:eastAsia="宋体" w:hAnsi="宋体"/>
                <w:sz w:val="24"/>
                <w:szCs w:val="24"/>
              </w:rPr>
              <w:t xml:space="preserve">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大</w:t>
            </w:r>
          </w:p>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专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本</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科 </w:t>
            </w:r>
          </w:p>
        </w:tc>
        <w:tc>
          <w:tcPr>
            <w:tcW w:w="577"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right="46" w:firstLineChars="200" w:firstLine="480"/>
              <w:rPr>
                <w:rFonts w:ascii="宋体" w:eastAsia="宋体" w:hAnsi="宋体"/>
                <w:sz w:val="24"/>
                <w:szCs w:val="24"/>
              </w:rPr>
            </w:pPr>
            <w:r w:rsidRPr="00EA2E22">
              <w:rPr>
                <w:rFonts w:ascii="宋体" w:eastAsia="宋体" w:hAnsi="宋体"/>
                <w:sz w:val="24"/>
                <w:szCs w:val="24"/>
              </w:rPr>
              <w:t>研究</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生 </w:t>
            </w:r>
          </w:p>
        </w:tc>
        <w:tc>
          <w:tcPr>
            <w:tcW w:w="530"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人文社</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科 </w:t>
            </w:r>
          </w:p>
        </w:tc>
        <w:tc>
          <w:tcPr>
            <w:tcW w:w="51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自然科</w:t>
            </w:r>
          </w:p>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 xml:space="preserve">学 </w:t>
            </w:r>
          </w:p>
        </w:tc>
      </w:tr>
      <w:tr w:rsidR="00723A9D" w:rsidRPr="00EA2E22">
        <w:trPr>
          <w:trHeight w:val="372"/>
        </w:trPr>
        <w:tc>
          <w:tcPr>
            <w:tcW w:w="183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jc w:val="both"/>
              <w:rPr>
                <w:rFonts w:ascii="宋体" w:eastAsia="宋体" w:hAnsi="宋体"/>
                <w:sz w:val="24"/>
                <w:szCs w:val="24"/>
              </w:rPr>
            </w:pPr>
            <w:r w:rsidRPr="00EA2E22">
              <w:rPr>
                <w:rFonts w:ascii="宋体" w:eastAsia="宋体" w:hAnsi="宋体"/>
                <w:sz w:val="24"/>
                <w:szCs w:val="24"/>
              </w:rPr>
              <w:t xml:space="preserve">县委领导（8人） </w:t>
            </w:r>
          </w:p>
        </w:tc>
        <w:tc>
          <w:tcPr>
            <w:tcW w:w="52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5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5 </w:t>
            </w:r>
          </w:p>
        </w:tc>
        <w:tc>
          <w:tcPr>
            <w:tcW w:w="59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 </w:t>
            </w:r>
          </w:p>
        </w:tc>
        <w:tc>
          <w:tcPr>
            <w:tcW w:w="55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2 </w:t>
            </w:r>
          </w:p>
        </w:tc>
        <w:tc>
          <w:tcPr>
            <w:tcW w:w="569"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4 </w:t>
            </w:r>
          </w:p>
        </w:tc>
        <w:tc>
          <w:tcPr>
            <w:tcW w:w="5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4 </w:t>
            </w:r>
          </w:p>
        </w:tc>
        <w:tc>
          <w:tcPr>
            <w:tcW w:w="584"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576"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 </w:t>
            </w:r>
          </w:p>
        </w:tc>
        <w:tc>
          <w:tcPr>
            <w:tcW w:w="577"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 </w:t>
            </w:r>
          </w:p>
        </w:tc>
        <w:tc>
          <w:tcPr>
            <w:tcW w:w="530"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8 </w:t>
            </w:r>
          </w:p>
        </w:tc>
        <w:tc>
          <w:tcPr>
            <w:tcW w:w="51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r>
      <w:tr w:rsidR="00723A9D" w:rsidRPr="00EA2E22">
        <w:trPr>
          <w:trHeight w:val="370"/>
        </w:trPr>
        <w:tc>
          <w:tcPr>
            <w:tcW w:w="183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jc w:val="both"/>
              <w:rPr>
                <w:rFonts w:ascii="宋体" w:eastAsia="宋体" w:hAnsi="宋体"/>
                <w:sz w:val="24"/>
                <w:szCs w:val="24"/>
              </w:rPr>
            </w:pPr>
            <w:r w:rsidRPr="00EA2E22">
              <w:rPr>
                <w:rFonts w:ascii="宋体" w:eastAsia="宋体" w:hAnsi="宋体"/>
                <w:sz w:val="24"/>
                <w:szCs w:val="24"/>
              </w:rPr>
              <w:t xml:space="preserve">人大领导（6人） </w:t>
            </w:r>
          </w:p>
        </w:tc>
        <w:tc>
          <w:tcPr>
            <w:tcW w:w="52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 </w:t>
            </w:r>
          </w:p>
        </w:tc>
        <w:tc>
          <w:tcPr>
            <w:tcW w:w="5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3 </w:t>
            </w:r>
          </w:p>
        </w:tc>
        <w:tc>
          <w:tcPr>
            <w:tcW w:w="59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2 </w:t>
            </w:r>
          </w:p>
        </w:tc>
        <w:tc>
          <w:tcPr>
            <w:tcW w:w="55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569"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5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2 </w:t>
            </w:r>
          </w:p>
        </w:tc>
        <w:tc>
          <w:tcPr>
            <w:tcW w:w="584"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4 </w:t>
            </w:r>
          </w:p>
        </w:tc>
        <w:tc>
          <w:tcPr>
            <w:tcW w:w="576"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2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 </w:t>
            </w:r>
          </w:p>
        </w:tc>
        <w:tc>
          <w:tcPr>
            <w:tcW w:w="577"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 </w:t>
            </w:r>
          </w:p>
        </w:tc>
        <w:tc>
          <w:tcPr>
            <w:tcW w:w="530"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 </w:t>
            </w:r>
          </w:p>
        </w:tc>
        <w:tc>
          <w:tcPr>
            <w:tcW w:w="51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 </w:t>
            </w:r>
          </w:p>
        </w:tc>
      </w:tr>
      <w:tr w:rsidR="00723A9D" w:rsidRPr="00EA2E22">
        <w:trPr>
          <w:trHeight w:val="370"/>
        </w:trPr>
        <w:tc>
          <w:tcPr>
            <w:tcW w:w="183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jc w:val="both"/>
              <w:rPr>
                <w:rFonts w:ascii="宋体" w:eastAsia="宋体" w:hAnsi="宋体"/>
                <w:sz w:val="24"/>
                <w:szCs w:val="24"/>
              </w:rPr>
            </w:pPr>
            <w:r w:rsidRPr="00EA2E22">
              <w:rPr>
                <w:rFonts w:ascii="宋体" w:eastAsia="宋体" w:hAnsi="宋体"/>
                <w:sz w:val="24"/>
                <w:szCs w:val="24"/>
              </w:rPr>
              <w:lastRenderedPageBreak/>
              <w:t xml:space="preserve">政府领导（6人） </w:t>
            </w:r>
          </w:p>
        </w:tc>
        <w:tc>
          <w:tcPr>
            <w:tcW w:w="52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 </w:t>
            </w:r>
          </w:p>
        </w:tc>
        <w:tc>
          <w:tcPr>
            <w:tcW w:w="5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3 </w:t>
            </w:r>
          </w:p>
        </w:tc>
        <w:tc>
          <w:tcPr>
            <w:tcW w:w="59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 </w:t>
            </w:r>
          </w:p>
        </w:tc>
        <w:tc>
          <w:tcPr>
            <w:tcW w:w="55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 </w:t>
            </w:r>
          </w:p>
        </w:tc>
        <w:tc>
          <w:tcPr>
            <w:tcW w:w="569"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2 </w:t>
            </w:r>
          </w:p>
        </w:tc>
        <w:tc>
          <w:tcPr>
            <w:tcW w:w="5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 </w:t>
            </w:r>
          </w:p>
        </w:tc>
        <w:tc>
          <w:tcPr>
            <w:tcW w:w="584"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3 </w:t>
            </w:r>
          </w:p>
        </w:tc>
        <w:tc>
          <w:tcPr>
            <w:tcW w:w="576"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 </w:t>
            </w:r>
          </w:p>
        </w:tc>
        <w:tc>
          <w:tcPr>
            <w:tcW w:w="577"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 </w:t>
            </w:r>
          </w:p>
        </w:tc>
        <w:tc>
          <w:tcPr>
            <w:tcW w:w="530"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 </w:t>
            </w:r>
          </w:p>
        </w:tc>
        <w:tc>
          <w:tcPr>
            <w:tcW w:w="51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r>
      <w:tr w:rsidR="00723A9D" w:rsidRPr="00EA2E22">
        <w:trPr>
          <w:trHeight w:val="370"/>
        </w:trPr>
        <w:tc>
          <w:tcPr>
            <w:tcW w:w="183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jc w:val="both"/>
              <w:rPr>
                <w:rFonts w:ascii="宋体" w:eastAsia="宋体" w:hAnsi="宋体"/>
                <w:sz w:val="24"/>
                <w:szCs w:val="24"/>
              </w:rPr>
            </w:pPr>
            <w:r w:rsidRPr="00EA2E22">
              <w:rPr>
                <w:rFonts w:ascii="宋体" w:eastAsia="宋体" w:hAnsi="宋体"/>
                <w:sz w:val="24"/>
                <w:szCs w:val="24"/>
              </w:rPr>
              <w:t xml:space="preserve">政协领导（5人） </w:t>
            </w:r>
          </w:p>
        </w:tc>
        <w:tc>
          <w:tcPr>
            <w:tcW w:w="52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3 </w:t>
            </w:r>
          </w:p>
        </w:tc>
        <w:tc>
          <w:tcPr>
            <w:tcW w:w="5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2 </w:t>
            </w:r>
          </w:p>
        </w:tc>
        <w:tc>
          <w:tcPr>
            <w:tcW w:w="59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55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569"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5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 </w:t>
            </w:r>
          </w:p>
        </w:tc>
        <w:tc>
          <w:tcPr>
            <w:tcW w:w="584"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4 </w:t>
            </w:r>
          </w:p>
        </w:tc>
        <w:tc>
          <w:tcPr>
            <w:tcW w:w="576"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3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 </w:t>
            </w:r>
          </w:p>
        </w:tc>
        <w:tc>
          <w:tcPr>
            <w:tcW w:w="577"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 </w:t>
            </w:r>
          </w:p>
        </w:tc>
        <w:tc>
          <w:tcPr>
            <w:tcW w:w="530"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 </w:t>
            </w:r>
          </w:p>
        </w:tc>
        <w:tc>
          <w:tcPr>
            <w:tcW w:w="51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 </w:t>
            </w:r>
          </w:p>
        </w:tc>
      </w:tr>
      <w:tr w:rsidR="00723A9D" w:rsidRPr="00EA2E22">
        <w:trPr>
          <w:trHeight w:val="730"/>
        </w:trPr>
        <w:tc>
          <w:tcPr>
            <w:tcW w:w="183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jc w:val="both"/>
              <w:rPr>
                <w:rFonts w:ascii="宋体" w:eastAsia="宋体" w:hAnsi="宋体"/>
                <w:sz w:val="24"/>
                <w:szCs w:val="24"/>
              </w:rPr>
            </w:pPr>
            <w:r w:rsidRPr="00EA2E22">
              <w:rPr>
                <w:rFonts w:ascii="宋体" w:eastAsia="宋体" w:hAnsi="宋体"/>
                <w:sz w:val="24"/>
                <w:szCs w:val="24"/>
              </w:rPr>
              <w:t>公检法武工领导</w:t>
            </w:r>
          </w:p>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t xml:space="preserve">（7人） </w:t>
            </w:r>
          </w:p>
        </w:tc>
        <w:tc>
          <w:tcPr>
            <w:tcW w:w="52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2 </w:t>
            </w:r>
          </w:p>
        </w:tc>
        <w:tc>
          <w:tcPr>
            <w:tcW w:w="5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2 </w:t>
            </w:r>
          </w:p>
        </w:tc>
        <w:tc>
          <w:tcPr>
            <w:tcW w:w="59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55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3 </w:t>
            </w:r>
          </w:p>
        </w:tc>
        <w:tc>
          <w:tcPr>
            <w:tcW w:w="569"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3 </w:t>
            </w:r>
          </w:p>
        </w:tc>
        <w:tc>
          <w:tcPr>
            <w:tcW w:w="5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2 </w:t>
            </w:r>
          </w:p>
        </w:tc>
        <w:tc>
          <w:tcPr>
            <w:tcW w:w="584"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2 </w:t>
            </w:r>
          </w:p>
        </w:tc>
        <w:tc>
          <w:tcPr>
            <w:tcW w:w="576"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 </w:t>
            </w:r>
          </w:p>
        </w:tc>
        <w:tc>
          <w:tcPr>
            <w:tcW w:w="577"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 </w:t>
            </w:r>
          </w:p>
        </w:tc>
        <w:tc>
          <w:tcPr>
            <w:tcW w:w="530"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6 </w:t>
            </w:r>
          </w:p>
        </w:tc>
        <w:tc>
          <w:tcPr>
            <w:tcW w:w="51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r>
      <w:tr w:rsidR="00723A9D" w:rsidRPr="00EA2E22">
        <w:trPr>
          <w:trHeight w:val="370"/>
        </w:trPr>
        <w:tc>
          <w:tcPr>
            <w:tcW w:w="183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t xml:space="preserve">总数（32人） </w:t>
            </w:r>
          </w:p>
        </w:tc>
        <w:tc>
          <w:tcPr>
            <w:tcW w:w="52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7 </w:t>
            </w:r>
          </w:p>
        </w:tc>
        <w:tc>
          <w:tcPr>
            <w:tcW w:w="5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15 </w:t>
            </w:r>
          </w:p>
        </w:tc>
        <w:tc>
          <w:tcPr>
            <w:tcW w:w="59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4 </w:t>
            </w:r>
          </w:p>
        </w:tc>
        <w:tc>
          <w:tcPr>
            <w:tcW w:w="55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6 </w:t>
            </w:r>
          </w:p>
        </w:tc>
        <w:tc>
          <w:tcPr>
            <w:tcW w:w="569"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9 </w:t>
            </w:r>
          </w:p>
        </w:tc>
        <w:tc>
          <w:tcPr>
            <w:tcW w:w="5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10 </w:t>
            </w:r>
          </w:p>
        </w:tc>
        <w:tc>
          <w:tcPr>
            <w:tcW w:w="584"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13 </w:t>
            </w:r>
          </w:p>
        </w:tc>
        <w:tc>
          <w:tcPr>
            <w:tcW w:w="576"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4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6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11 </w:t>
            </w:r>
          </w:p>
        </w:tc>
        <w:tc>
          <w:tcPr>
            <w:tcW w:w="577"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11 </w:t>
            </w:r>
          </w:p>
        </w:tc>
        <w:tc>
          <w:tcPr>
            <w:tcW w:w="530"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26 </w:t>
            </w:r>
          </w:p>
        </w:tc>
        <w:tc>
          <w:tcPr>
            <w:tcW w:w="51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2 </w:t>
            </w:r>
          </w:p>
        </w:tc>
      </w:tr>
      <w:tr w:rsidR="00723A9D" w:rsidRPr="00EA2E22">
        <w:trPr>
          <w:trHeight w:val="372"/>
        </w:trPr>
        <w:tc>
          <w:tcPr>
            <w:tcW w:w="183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lastRenderedPageBreak/>
              <w:t xml:space="preserve">百分比 </w:t>
            </w:r>
          </w:p>
        </w:tc>
        <w:tc>
          <w:tcPr>
            <w:tcW w:w="52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21 </w:t>
            </w:r>
          </w:p>
        </w:tc>
        <w:tc>
          <w:tcPr>
            <w:tcW w:w="5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47 </w:t>
            </w:r>
          </w:p>
        </w:tc>
        <w:tc>
          <w:tcPr>
            <w:tcW w:w="59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13 </w:t>
            </w:r>
          </w:p>
        </w:tc>
        <w:tc>
          <w:tcPr>
            <w:tcW w:w="55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19 </w:t>
            </w:r>
          </w:p>
        </w:tc>
        <w:tc>
          <w:tcPr>
            <w:tcW w:w="569"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28 </w:t>
            </w:r>
          </w:p>
        </w:tc>
        <w:tc>
          <w:tcPr>
            <w:tcW w:w="5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31 </w:t>
            </w:r>
          </w:p>
        </w:tc>
        <w:tc>
          <w:tcPr>
            <w:tcW w:w="584"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41 </w:t>
            </w:r>
          </w:p>
        </w:tc>
        <w:tc>
          <w:tcPr>
            <w:tcW w:w="576"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13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19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34 </w:t>
            </w:r>
          </w:p>
        </w:tc>
        <w:tc>
          <w:tcPr>
            <w:tcW w:w="577"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34 </w:t>
            </w:r>
          </w:p>
        </w:tc>
        <w:tc>
          <w:tcPr>
            <w:tcW w:w="530"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81 </w:t>
            </w:r>
          </w:p>
        </w:tc>
        <w:tc>
          <w:tcPr>
            <w:tcW w:w="51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6 </w:t>
            </w:r>
          </w:p>
        </w:tc>
      </w:tr>
    </w:tbl>
    <w:p w:rsidR="008715D0" w:rsidRDefault="00EA2E22" w:rsidP="008715D0">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资料来源：简历和访谈 </w:t>
      </w:r>
    </w:p>
    <w:p w:rsidR="008715D0" w:rsidRDefault="008715D0" w:rsidP="008715D0">
      <w:pPr>
        <w:spacing w:afterLines="100" w:after="240" w:line="480" w:lineRule="auto"/>
        <w:ind w:left="0" w:firstLine="0"/>
        <w:rPr>
          <w:rFonts w:ascii="宋体" w:eastAsia="宋体" w:hAnsi="宋体" w:hint="eastAsia"/>
          <w:sz w:val="24"/>
          <w:szCs w:val="24"/>
        </w:rPr>
      </w:pPr>
    </w:p>
    <w:p w:rsidR="00723A9D" w:rsidRPr="00EA2E22" w:rsidRDefault="00EA2E22" w:rsidP="008715D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从第一学历来看，中县县领导接近一半是中专毕业。其次分别是高中和本科毕业，大约各占20%，大专毕业的最少。而从总体来看，中县县领导第一学历接近 70%是高中和中专毕业，大专、本科毕业的只占 20%多一点，这说明中县县领导第一学历严重偏低，远远不能适应现在的发展要求。而从县领导的专业结构来看，文理不分背景的占 40%，人文社科和自然科学背景的各分别约占 30%，说明中县县领导既不是技术官僚，也不是人文社科官僚，而是专业化不足基础上的文理官僚共治。从第一学历是本科的县领导来看，人武部、公检法领导比例最高，县委、县政府也有一些，而人大、政协则一个没有，说明公检法由于司法资格准入制度，而成为县领导中第一学历最高的群体，而中县法院院长是复旦大学本科毕业，也充分说明了这一点。人大、政协领导没有一个本科毕业的，既说明了领导之间年龄差所带来的教育差距，也符合其二线岗位性质。 </w:t>
      </w:r>
    </w:p>
    <w:p w:rsidR="008715D0" w:rsidRDefault="00EA2E22" w:rsidP="008715D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从毕业的学校来看，中县县领导主要来自下列学校：郑州大学、北山市师范学院、北山市师范学校，北山市农校，这说明县领导主要是市属院校毕业，为地方培养，其中师范和农校为多，这也充分说明了教育在精英形成中的分层作用。 </w:t>
      </w:r>
    </w:p>
    <w:p w:rsidR="00723A9D" w:rsidRPr="00EA2E22" w:rsidRDefault="00EA2E22" w:rsidP="008715D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从在职学历教育来看，中县县领导可谓高歌猛进。除了 13%的没有在职学历教育以及 19%的大</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专外，接近70%都是本科研究生毕业，与他们第一学历的高中中专相比，在职学历教育可谓大跃进。而且很有意思的一个现象是，第一学历是大专本科的，在职学历教育</w:t>
      </w:r>
      <w:r w:rsidRPr="00EA2E22">
        <w:rPr>
          <w:rFonts w:ascii="宋体" w:eastAsia="宋体" w:hAnsi="宋体"/>
          <w:sz w:val="24"/>
          <w:szCs w:val="24"/>
        </w:rPr>
        <w:lastRenderedPageBreak/>
        <w:t xml:space="preserve">的往往不多；第一学历是高中中专的，往往在职学历教育跃进到本科研究生。从县领导在职学历教育的专业结构来看，人文社科的高达81%，而自然科学的只占6%，所以如果从这个属性来讲，中县县领导基本是人文社科官僚，达到了发达国家的水平，而这其中最为根本的一个原因则是人文社科学历容易拿。 </w:t>
      </w:r>
    </w:p>
    <w:p w:rsidR="008715D0" w:rsidRDefault="00EA2E22" w:rsidP="008715D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从毕业的学校来看，在职学历教育主要是下列几所学校：中央党校、河南省委党校、中国人民大学、郑州大学。而26名进行在职学历教育的县领导中，13名的本科和研究生学历是中央党校的函授教育，这充分说明中央党校不仅是省部级干部的摇篮，也是县乡领导干部的摇篮，是标标准准的中国各级党政干部的大熔炉。从专业来看，在职学习基本都是经济管理，部分为法律，这既说明 “注意选拔熟悉经济管理、外经外贸、财政金融、法律、城市建设管理和信息科技知识的干部”的导向作用，也说明了围绕经济建设这个中心任务而出现的人文社科背景中“经济官僚”的崛起。 </w:t>
      </w:r>
    </w:p>
    <w:p w:rsidR="00723A9D" w:rsidRPr="00EA2E22" w:rsidRDefault="00EA2E22" w:rsidP="008715D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下面让我们来看正科级一把手的教育构成情况：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表2—13  正科级一把手教育情况统计表（截至2009年7月） </w:t>
      </w:r>
    </w:p>
    <w:tbl>
      <w:tblPr>
        <w:tblStyle w:val="TableGrid"/>
        <w:tblW w:w="9976" w:type="dxa"/>
        <w:tblInd w:w="-540" w:type="dxa"/>
        <w:tblCellMar>
          <w:top w:w="111" w:type="dxa"/>
          <w:left w:w="108" w:type="dxa"/>
          <w:bottom w:w="0" w:type="dxa"/>
          <w:right w:w="0" w:type="dxa"/>
        </w:tblCellMar>
        <w:tblLook w:val="04A0" w:firstRow="1" w:lastRow="0" w:firstColumn="1" w:lastColumn="0" w:noHBand="0" w:noVBand="1"/>
      </w:tblPr>
      <w:tblGrid>
        <w:gridCol w:w="828"/>
        <w:gridCol w:w="828"/>
        <w:gridCol w:w="828"/>
        <w:gridCol w:w="828"/>
        <w:gridCol w:w="828"/>
        <w:gridCol w:w="828"/>
        <w:gridCol w:w="852"/>
        <w:gridCol w:w="841"/>
        <w:gridCol w:w="828"/>
        <w:gridCol w:w="828"/>
        <w:gridCol w:w="828"/>
        <w:gridCol w:w="828"/>
        <w:gridCol w:w="828"/>
        <w:gridCol w:w="828"/>
        <w:gridCol w:w="875"/>
        <w:gridCol w:w="828"/>
      </w:tblGrid>
      <w:tr w:rsidR="00723A9D" w:rsidRPr="00EA2E22">
        <w:trPr>
          <w:trHeight w:val="372"/>
        </w:trPr>
        <w:tc>
          <w:tcPr>
            <w:tcW w:w="23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4064" w:type="dxa"/>
            <w:gridSpan w:val="8"/>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第一学历（全日制教育） </w:t>
            </w:r>
          </w:p>
        </w:tc>
        <w:tc>
          <w:tcPr>
            <w:tcW w:w="3526" w:type="dxa"/>
            <w:gridSpan w:val="7"/>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在职学历教育 </w:t>
            </w:r>
          </w:p>
        </w:tc>
      </w:tr>
      <w:tr w:rsidR="00723A9D" w:rsidRPr="00EA2E22">
        <w:trPr>
          <w:trHeight w:val="1450"/>
        </w:trPr>
        <w:tc>
          <w:tcPr>
            <w:tcW w:w="2386" w:type="dxa"/>
            <w:tcBorders>
              <w:top w:val="single" w:sz="4" w:space="0" w:color="000000"/>
              <w:left w:val="single" w:sz="4" w:space="0" w:color="000000"/>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4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初</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中 </w:t>
            </w:r>
          </w:p>
        </w:tc>
        <w:tc>
          <w:tcPr>
            <w:tcW w:w="57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高</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中 </w:t>
            </w:r>
          </w:p>
        </w:tc>
        <w:tc>
          <w:tcPr>
            <w:tcW w:w="48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中</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专 </w:t>
            </w:r>
          </w:p>
        </w:tc>
        <w:tc>
          <w:tcPr>
            <w:tcW w:w="4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大</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专 </w:t>
            </w:r>
          </w:p>
        </w:tc>
        <w:tc>
          <w:tcPr>
            <w:tcW w:w="511"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本</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科 </w:t>
            </w:r>
          </w:p>
        </w:tc>
        <w:tc>
          <w:tcPr>
            <w:tcW w:w="554"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24" w:firstLineChars="200" w:firstLine="480"/>
              <w:rPr>
                <w:rFonts w:ascii="宋体" w:eastAsia="宋体" w:hAnsi="宋体"/>
                <w:sz w:val="24"/>
                <w:szCs w:val="24"/>
              </w:rPr>
            </w:pPr>
            <w:r w:rsidRPr="00EA2E22">
              <w:rPr>
                <w:rFonts w:ascii="宋体" w:eastAsia="宋体" w:hAnsi="宋体"/>
                <w:sz w:val="24"/>
                <w:szCs w:val="24"/>
              </w:rPr>
              <w:t>人文社</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科 </w:t>
            </w:r>
          </w:p>
        </w:tc>
        <w:tc>
          <w:tcPr>
            <w:tcW w:w="5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2" w:firstLineChars="200" w:firstLine="480"/>
              <w:rPr>
                <w:rFonts w:ascii="宋体" w:eastAsia="宋体" w:hAnsi="宋体"/>
                <w:sz w:val="24"/>
                <w:szCs w:val="24"/>
              </w:rPr>
            </w:pPr>
            <w:r w:rsidRPr="00EA2E22">
              <w:rPr>
                <w:rFonts w:ascii="宋体" w:eastAsia="宋体" w:hAnsi="宋体"/>
                <w:sz w:val="24"/>
                <w:szCs w:val="24"/>
              </w:rPr>
              <w:t>自然科</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学 </w:t>
            </w:r>
          </w:p>
        </w:tc>
        <w:tc>
          <w:tcPr>
            <w:tcW w:w="48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文理不</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分 </w:t>
            </w:r>
          </w:p>
        </w:tc>
        <w:tc>
          <w:tcPr>
            <w:tcW w:w="605"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没</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有 </w:t>
            </w:r>
          </w:p>
        </w:tc>
        <w:tc>
          <w:tcPr>
            <w:tcW w:w="3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中专</w:t>
            </w:r>
          </w:p>
        </w:tc>
        <w:tc>
          <w:tcPr>
            <w:tcW w:w="49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大</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专 </w:t>
            </w:r>
          </w:p>
        </w:tc>
        <w:tc>
          <w:tcPr>
            <w:tcW w:w="5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本</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科 </w:t>
            </w:r>
          </w:p>
        </w:tc>
        <w:tc>
          <w:tcPr>
            <w:tcW w:w="463"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研究</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生 </w:t>
            </w:r>
          </w:p>
        </w:tc>
        <w:tc>
          <w:tcPr>
            <w:tcW w:w="576"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46" w:firstLineChars="200" w:firstLine="480"/>
              <w:rPr>
                <w:rFonts w:ascii="宋体" w:eastAsia="宋体" w:hAnsi="宋体"/>
                <w:sz w:val="24"/>
                <w:szCs w:val="24"/>
              </w:rPr>
            </w:pPr>
            <w:r w:rsidRPr="00EA2E22">
              <w:rPr>
                <w:rFonts w:ascii="宋体" w:eastAsia="宋体" w:hAnsi="宋体"/>
                <w:sz w:val="24"/>
                <w:szCs w:val="24"/>
              </w:rPr>
              <w:t>人文社</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科 </w:t>
            </w:r>
          </w:p>
        </w:tc>
        <w:tc>
          <w:tcPr>
            <w:tcW w:w="4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自然科</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学 </w:t>
            </w:r>
          </w:p>
        </w:tc>
      </w:tr>
      <w:tr w:rsidR="00723A9D" w:rsidRPr="00EA2E22">
        <w:trPr>
          <w:trHeight w:val="370"/>
        </w:trPr>
        <w:tc>
          <w:tcPr>
            <w:tcW w:w="23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乡镇长（15人） </w:t>
            </w:r>
          </w:p>
        </w:tc>
        <w:tc>
          <w:tcPr>
            <w:tcW w:w="4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57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 </w:t>
            </w:r>
          </w:p>
        </w:tc>
        <w:tc>
          <w:tcPr>
            <w:tcW w:w="48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9 </w:t>
            </w:r>
          </w:p>
        </w:tc>
        <w:tc>
          <w:tcPr>
            <w:tcW w:w="4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 </w:t>
            </w:r>
          </w:p>
        </w:tc>
        <w:tc>
          <w:tcPr>
            <w:tcW w:w="511"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 </w:t>
            </w:r>
          </w:p>
        </w:tc>
        <w:tc>
          <w:tcPr>
            <w:tcW w:w="554"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 </w:t>
            </w:r>
          </w:p>
        </w:tc>
        <w:tc>
          <w:tcPr>
            <w:tcW w:w="5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 </w:t>
            </w:r>
          </w:p>
        </w:tc>
        <w:tc>
          <w:tcPr>
            <w:tcW w:w="48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6 </w:t>
            </w:r>
          </w:p>
        </w:tc>
        <w:tc>
          <w:tcPr>
            <w:tcW w:w="605"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 </w:t>
            </w:r>
          </w:p>
        </w:tc>
        <w:tc>
          <w:tcPr>
            <w:tcW w:w="3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49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 </w:t>
            </w:r>
          </w:p>
        </w:tc>
        <w:tc>
          <w:tcPr>
            <w:tcW w:w="5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11 </w:t>
            </w:r>
          </w:p>
        </w:tc>
        <w:tc>
          <w:tcPr>
            <w:tcW w:w="463"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576"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14 </w:t>
            </w:r>
          </w:p>
        </w:tc>
        <w:tc>
          <w:tcPr>
            <w:tcW w:w="4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r>
      <w:tr w:rsidR="00723A9D" w:rsidRPr="00EA2E22">
        <w:trPr>
          <w:trHeight w:val="370"/>
        </w:trPr>
        <w:tc>
          <w:tcPr>
            <w:tcW w:w="23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乡镇党委书记（15人） </w:t>
            </w:r>
          </w:p>
        </w:tc>
        <w:tc>
          <w:tcPr>
            <w:tcW w:w="4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57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 </w:t>
            </w:r>
          </w:p>
        </w:tc>
        <w:tc>
          <w:tcPr>
            <w:tcW w:w="48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11 </w:t>
            </w:r>
          </w:p>
        </w:tc>
        <w:tc>
          <w:tcPr>
            <w:tcW w:w="4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 </w:t>
            </w:r>
          </w:p>
        </w:tc>
        <w:tc>
          <w:tcPr>
            <w:tcW w:w="511"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 </w:t>
            </w:r>
          </w:p>
        </w:tc>
        <w:tc>
          <w:tcPr>
            <w:tcW w:w="554"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 </w:t>
            </w:r>
          </w:p>
        </w:tc>
        <w:tc>
          <w:tcPr>
            <w:tcW w:w="5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7 </w:t>
            </w:r>
          </w:p>
        </w:tc>
        <w:tc>
          <w:tcPr>
            <w:tcW w:w="48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 </w:t>
            </w:r>
          </w:p>
        </w:tc>
        <w:tc>
          <w:tcPr>
            <w:tcW w:w="605"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 </w:t>
            </w:r>
          </w:p>
        </w:tc>
        <w:tc>
          <w:tcPr>
            <w:tcW w:w="3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49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 </w:t>
            </w:r>
          </w:p>
        </w:tc>
        <w:tc>
          <w:tcPr>
            <w:tcW w:w="5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8 </w:t>
            </w:r>
          </w:p>
        </w:tc>
        <w:tc>
          <w:tcPr>
            <w:tcW w:w="463"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 </w:t>
            </w:r>
          </w:p>
        </w:tc>
        <w:tc>
          <w:tcPr>
            <w:tcW w:w="576"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13 </w:t>
            </w:r>
          </w:p>
        </w:tc>
        <w:tc>
          <w:tcPr>
            <w:tcW w:w="4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r>
      <w:tr w:rsidR="00723A9D" w:rsidRPr="00EA2E22">
        <w:trPr>
          <w:trHeight w:val="370"/>
        </w:trPr>
        <w:tc>
          <w:tcPr>
            <w:tcW w:w="23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县直部门一把手（</w:t>
            </w:r>
            <w:r w:rsidRPr="00EA2E22">
              <w:rPr>
                <w:rFonts w:ascii="宋体" w:eastAsia="宋体" w:hAnsi="宋体" w:cs="Times New Roman"/>
                <w:sz w:val="24"/>
                <w:szCs w:val="24"/>
              </w:rPr>
              <w:t xml:space="preserve">83 </w:t>
            </w:r>
            <w:r w:rsidRPr="00EA2E22">
              <w:rPr>
                <w:rFonts w:ascii="宋体" w:eastAsia="宋体" w:hAnsi="宋体"/>
                <w:sz w:val="24"/>
                <w:szCs w:val="24"/>
              </w:rPr>
              <w:t xml:space="preserve">人） </w:t>
            </w:r>
          </w:p>
        </w:tc>
        <w:tc>
          <w:tcPr>
            <w:tcW w:w="4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 </w:t>
            </w:r>
          </w:p>
        </w:tc>
        <w:tc>
          <w:tcPr>
            <w:tcW w:w="57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24 </w:t>
            </w:r>
          </w:p>
        </w:tc>
        <w:tc>
          <w:tcPr>
            <w:tcW w:w="48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40 </w:t>
            </w:r>
          </w:p>
        </w:tc>
        <w:tc>
          <w:tcPr>
            <w:tcW w:w="4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6 </w:t>
            </w:r>
          </w:p>
        </w:tc>
        <w:tc>
          <w:tcPr>
            <w:tcW w:w="511"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11 </w:t>
            </w:r>
          </w:p>
        </w:tc>
        <w:tc>
          <w:tcPr>
            <w:tcW w:w="554"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12 </w:t>
            </w:r>
          </w:p>
        </w:tc>
        <w:tc>
          <w:tcPr>
            <w:tcW w:w="5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27 </w:t>
            </w:r>
          </w:p>
        </w:tc>
        <w:tc>
          <w:tcPr>
            <w:tcW w:w="48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44 </w:t>
            </w:r>
          </w:p>
        </w:tc>
        <w:tc>
          <w:tcPr>
            <w:tcW w:w="605"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 </w:t>
            </w:r>
          </w:p>
        </w:tc>
        <w:tc>
          <w:tcPr>
            <w:tcW w:w="3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 </w:t>
            </w:r>
          </w:p>
        </w:tc>
        <w:tc>
          <w:tcPr>
            <w:tcW w:w="49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35 </w:t>
            </w:r>
          </w:p>
        </w:tc>
        <w:tc>
          <w:tcPr>
            <w:tcW w:w="5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24 </w:t>
            </w:r>
          </w:p>
        </w:tc>
        <w:tc>
          <w:tcPr>
            <w:tcW w:w="463"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 </w:t>
            </w:r>
          </w:p>
        </w:tc>
        <w:tc>
          <w:tcPr>
            <w:tcW w:w="576"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59 </w:t>
            </w:r>
          </w:p>
        </w:tc>
        <w:tc>
          <w:tcPr>
            <w:tcW w:w="4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 </w:t>
            </w:r>
          </w:p>
        </w:tc>
      </w:tr>
      <w:tr w:rsidR="00723A9D" w:rsidRPr="00EA2E22">
        <w:trPr>
          <w:trHeight w:val="372"/>
        </w:trPr>
        <w:tc>
          <w:tcPr>
            <w:tcW w:w="23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垂直部门局长（12人） </w:t>
            </w:r>
          </w:p>
        </w:tc>
        <w:tc>
          <w:tcPr>
            <w:tcW w:w="4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57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8 </w:t>
            </w:r>
          </w:p>
        </w:tc>
        <w:tc>
          <w:tcPr>
            <w:tcW w:w="48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 </w:t>
            </w:r>
          </w:p>
        </w:tc>
        <w:tc>
          <w:tcPr>
            <w:tcW w:w="4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511"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554"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 </w:t>
            </w:r>
          </w:p>
        </w:tc>
        <w:tc>
          <w:tcPr>
            <w:tcW w:w="5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 </w:t>
            </w:r>
          </w:p>
        </w:tc>
        <w:tc>
          <w:tcPr>
            <w:tcW w:w="48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8 </w:t>
            </w:r>
          </w:p>
        </w:tc>
        <w:tc>
          <w:tcPr>
            <w:tcW w:w="605"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3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49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 </w:t>
            </w:r>
          </w:p>
        </w:tc>
        <w:tc>
          <w:tcPr>
            <w:tcW w:w="5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9 </w:t>
            </w:r>
          </w:p>
        </w:tc>
        <w:tc>
          <w:tcPr>
            <w:tcW w:w="463"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 </w:t>
            </w:r>
          </w:p>
        </w:tc>
        <w:tc>
          <w:tcPr>
            <w:tcW w:w="576"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11 </w:t>
            </w:r>
          </w:p>
        </w:tc>
        <w:tc>
          <w:tcPr>
            <w:tcW w:w="4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 </w:t>
            </w:r>
          </w:p>
        </w:tc>
      </w:tr>
      <w:tr w:rsidR="00723A9D" w:rsidRPr="00EA2E22">
        <w:trPr>
          <w:trHeight w:val="370"/>
        </w:trPr>
        <w:tc>
          <w:tcPr>
            <w:tcW w:w="23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总数（125人） </w:t>
            </w:r>
          </w:p>
        </w:tc>
        <w:tc>
          <w:tcPr>
            <w:tcW w:w="4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 </w:t>
            </w:r>
          </w:p>
        </w:tc>
        <w:tc>
          <w:tcPr>
            <w:tcW w:w="57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35 </w:t>
            </w:r>
          </w:p>
        </w:tc>
        <w:tc>
          <w:tcPr>
            <w:tcW w:w="48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64 </w:t>
            </w:r>
          </w:p>
        </w:tc>
        <w:tc>
          <w:tcPr>
            <w:tcW w:w="4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10 </w:t>
            </w:r>
          </w:p>
        </w:tc>
        <w:tc>
          <w:tcPr>
            <w:tcW w:w="511"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14 </w:t>
            </w:r>
          </w:p>
        </w:tc>
        <w:tc>
          <w:tcPr>
            <w:tcW w:w="554"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22 </w:t>
            </w:r>
          </w:p>
        </w:tc>
        <w:tc>
          <w:tcPr>
            <w:tcW w:w="5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40 </w:t>
            </w:r>
          </w:p>
        </w:tc>
        <w:tc>
          <w:tcPr>
            <w:tcW w:w="48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63 </w:t>
            </w:r>
          </w:p>
        </w:tc>
        <w:tc>
          <w:tcPr>
            <w:tcW w:w="605"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24 </w:t>
            </w:r>
          </w:p>
        </w:tc>
        <w:tc>
          <w:tcPr>
            <w:tcW w:w="3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 </w:t>
            </w:r>
          </w:p>
        </w:tc>
        <w:tc>
          <w:tcPr>
            <w:tcW w:w="49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42 </w:t>
            </w:r>
          </w:p>
        </w:tc>
        <w:tc>
          <w:tcPr>
            <w:tcW w:w="5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52 </w:t>
            </w:r>
          </w:p>
        </w:tc>
        <w:tc>
          <w:tcPr>
            <w:tcW w:w="463"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6 </w:t>
            </w:r>
          </w:p>
        </w:tc>
        <w:tc>
          <w:tcPr>
            <w:tcW w:w="576"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97 </w:t>
            </w:r>
          </w:p>
        </w:tc>
        <w:tc>
          <w:tcPr>
            <w:tcW w:w="4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 </w:t>
            </w:r>
          </w:p>
        </w:tc>
      </w:tr>
      <w:tr w:rsidR="00723A9D" w:rsidRPr="00EA2E22">
        <w:trPr>
          <w:trHeight w:val="370"/>
        </w:trPr>
        <w:tc>
          <w:tcPr>
            <w:tcW w:w="23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百分比 </w:t>
            </w:r>
          </w:p>
        </w:tc>
        <w:tc>
          <w:tcPr>
            <w:tcW w:w="4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 </w:t>
            </w:r>
          </w:p>
        </w:tc>
        <w:tc>
          <w:tcPr>
            <w:tcW w:w="57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28 </w:t>
            </w:r>
          </w:p>
        </w:tc>
        <w:tc>
          <w:tcPr>
            <w:tcW w:w="48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51 </w:t>
            </w:r>
          </w:p>
        </w:tc>
        <w:tc>
          <w:tcPr>
            <w:tcW w:w="4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8 </w:t>
            </w:r>
          </w:p>
        </w:tc>
        <w:tc>
          <w:tcPr>
            <w:tcW w:w="511"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11 </w:t>
            </w:r>
          </w:p>
        </w:tc>
        <w:tc>
          <w:tcPr>
            <w:tcW w:w="554"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18 </w:t>
            </w:r>
          </w:p>
        </w:tc>
        <w:tc>
          <w:tcPr>
            <w:tcW w:w="5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32 </w:t>
            </w:r>
          </w:p>
        </w:tc>
        <w:tc>
          <w:tcPr>
            <w:tcW w:w="48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50 </w:t>
            </w:r>
          </w:p>
        </w:tc>
        <w:tc>
          <w:tcPr>
            <w:tcW w:w="605"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 </w:t>
            </w:r>
          </w:p>
        </w:tc>
        <w:tc>
          <w:tcPr>
            <w:tcW w:w="3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 </w:t>
            </w:r>
          </w:p>
        </w:tc>
        <w:tc>
          <w:tcPr>
            <w:tcW w:w="49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34 </w:t>
            </w:r>
          </w:p>
        </w:tc>
        <w:tc>
          <w:tcPr>
            <w:tcW w:w="5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41 </w:t>
            </w:r>
          </w:p>
        </w:tc>
        <w:tc>
          <w:tcPr>
            <w:tcW w:w="463"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 </w:t>
            </w:r>
          </w:p>
        </w:tc>
        <w:tc>
          <w:tcPr>
            <w:tcW w:w="576"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78 </w:t>
            </w:r>
          </w:p>
        </w:tc>
        <w:tc>
          <w:tcPr>
            <w:tcW w:w="4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资料来源：简历和访谈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8715D0" w:rsidRDefault="00EA2E22" w:rsidP="008715D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从第一学历来看，中县正科级一把手超过一半是中专毕业，依然是空前绝后的中专一代。从最反映教育程度提升的乡镇长群体的学历来看</w:t>
      </w:r>
      <w:r w:rsidRPr="00EA2E22">
        <w:rPr>
          <w:rFonts w:ascii="宋体" w:eastAsia="宋体" w:hAnsi="宋体"/>
          <w:sz w:val="24"/>
          <w:szCs w:val="24"/>
          <w:vertAlign w:val="superscript"/>
        </w:rPr>
        <w:footnoteReference w:id="29"/>
      </w:r>
      <w:r w:rsidRPr="00EA2E22">
        <w:rPr>
          <w:rFonts w:ascii="宋体" w:eastAsia="宋体" w:hAnsi="宋体"/>
          <w:sz w:val="24"/>
          <w:szCs w:val="24"/>
        </w:rPr>
        <w:t>，仍然60%是中专毕业，说明中县领导干部大规模的教育提升还没有完成，还没有从中专一代提升到大专一代。县直部门一把手的学历分布最为广泛，涵盖初中到本科各个层次</w:t>
      </w:r>
      <w:r w:rsidRPr="00EA2E22">
        <w:rPr>
          <w:rFonts w:ascii="宋体" w:eastAsia="宋体" w:hAnsi="宋体"/>
          <w:sz w:val="24"/>
          <w:szCs w:val="24"/>
          <w:vertAlign w:val="superscript"/>
        </w:rPr>
        <w:footnoteReference w:id="30"/>
      </w:r>
      <w:r w:rsidRPr="00EA2E22">
        <w:rPr>
          <w:rFonts w:ascii="宋体" w:eastAsia="宋体" w:hAnsi="宋体"/>
          <w:sz w:val="24"/>
          <w:szCs w:val="24"/>
        </w:rPr>
        <w:t>，说明县直部门一把手之间年龄差距大，教育程度异质性大。而垂直部门竟然 65%以上还是高中学历，100%是高中、中专学历，成为正科级一把手中学历最低的群体，说明垂直部门由于封闭运行，选人用人范围窄，文化程度严重偏低。而从总体来看，正科级一把手接近 80%是高中、中专毕业，说明中县正科级一把手学历很低，提升空间很大。从专业来看，接近一半是高中、师范毕业，专业化严重不足。从乡镇党委书记群体来看，接近一半出身于自然科学背景，有点技术官僚的意味。而如果和县领导的教育状况对比，县直一把手各项教育指</w:t>
      </w:r>
      <w:r w:rsidRPr="00EA2E22">
        <w:rPr>
          <w:rFonts w:ascii="宋体" w:eastAsia="宋体" w:hAnsi="宋体"/>
          <w:sz w:val="24"/>
          <w:szCs w:val="24"/>
        </w:rPr>
        <w:lastRenderedPageBreak/>
        <w:t xml:space="preserve">标要低，说明在各级领导干部年龄“层层递减”的同时，教育程度也是各级“层层递减”。 </w:t>
      </w:r>
    </w:p>
    <w:p w:rsidR="00723A9D" w:rsidRPr="00EA2E22" w:rsidRDefault="00EA2E22" w:rsidP="008715D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从毕业的学校来看，正科级一把手第一学历主要毕业于下列几所学校：郑州大学、河南大学、</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河南农业大学、郑州牧专、河夏林校、北泉农专、北山市师院、北山市农校、封市师范、汝县师范等等，主要是地方培养，其中林校、农校和师范毕业的占相当比重。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从在职学历教育来看，正科级一把手也是高歌猛进，大专和本科高达 75%，乡镇长、乡镇党委书记和垂直部门局长都以本科为主，县直一把手则以大专为主。而县直一把手接近1/4没有继续在职学历教育，则是因为县直一把手基本升迁无望，所以缺乏学历跃进的动力。同时从正科级一把手整体来看，第一学历是大专、本科的很多依然没有继续在职学历教育，学历跃进的主力仍然是高中、中专毕业的领导干部。同时和县领导相对比，正科级一把手研究生比例要低得多，再次证实教育程度的“层层递减”现象。从专业来看，正科级一把手接近 80%是人文社科背景，再次证实县乡领导干部的人文社科官僚属性。 </w:t>
      </w:r>
    </w:p>
    <w:p w:rsidR="00723A9D" w:rsidRPr="00EA2E22" w:rsidRDefault="00EA2E22" w:rsidP="008715D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从毕业的学校来看，在职学历教育主要是下列几所学校：中央党校、河南省委党校、北山市地委党校、中国人民大学、郑州大学、河南大学、河南财经学院、河南广播电视大学等等，这说明各级党校是干部在职学历教育的主力军。而15名乡镇长和15名乡镇党委书记分别有9名和7名在职学历是中央党校的函授教育。从专业来看，正科级一把手主要是就读经济管理、法律、行政管理、中文等专业，而15名乡镇长和15名乡镇党委书记在职学历教育分别有8名和9名是经济管理专业，6名和2名是法律专业。 从统计中可以看出，现在中县领导干部大部分都是师范和中专毕业，如何评估他们这一代的中专文凭？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 xml:space="preserve">必须客观地说，这一代的中专文凭含金量很高，当时师范和中专的分数线比高中要高的多。由于国家包分配，考上师范和中专就成为国家干部，这对于农村的贫寒子弟来说，具有极其强大的吸引力，使得初中的优秀学习精英过早地被师范和中专收割，这个过程大约持续了近20年，即从1978 年师范、中专恢复招生，到1999年教育并轨，国家不再包分配为止。中国改革开放30年各个地方取得的巨大成就，和这一代出类拔萃的政治精英留在地方息息相关。对此，现任大门镇党委书记的房龄道说： </w:t>
      </w:r>
    </w:p>
    <w:p w:rsidR="008715D0" w:rsidRDefault="00EA2E22" w:rsidP="008715D0">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我当时姊们5个，家庭条件非常差，父母都种地，当时我努力学习就是为了能吃上商品粮。从小学我的成绩一直就很好。初中毕业时，也没有想到能考恁好，毕竟农村的一个中学，结果考到全县第2名，当时我都准备上高中了，结果我们村一个鸡贩子，从乡里回来说，你考上中专了，上不上，当时也不知道啥是中专，只是知道毕业能吃商品粮，能安排工作。当时也有一个老师让我上高中考大学，但说来说去还是家庭条件差，就上了中专。</w:t>
      </w:r>
      <w:r w:rsidRPr="00EA2E22">
        <w:rPr>
          <w:rFonts w:ascii="Tahoma" w:eastAsia="宋体" w:hAnsi="Tahoma" w:cs="Tahoma"/>
          <w:sz w:val="24"/>
          <w:szCs w:val="24"/>
        </w:rPr>
        <w:t>‛</w:t>
      </w:r>
      <w:r w:rsidRPr="00EA2E22">
        <w:rPr>
          <w:rFonts w:ascii="宋体" w:eastAsia="宋体" w:hAnsi="宋体"/>
          <w:sz w:val="24"/>
          <w:szCs w:val="24"/>
        </w:rPr>
        <w:t xml:space="preserve">（房龄道访谈，2009） </w:t>
      </w:r>
    </w:p>
    <w:p w:rsidR="00723A9D" w:rsidRPr="00EA2E22" w:rsidRDefault="00EA2E22" w:rsidP="008715D0">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 xml:space="preserve">随着公务员制度的实施，中县也将步入公务员时代，而公务员的教育资格一般是要求大专以上学历，所以15—20年后，中专一代就要退出政治舞台，从而成为共和国干部史上的一段特殊纪录。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1978年以来，文凭的重要性在中县最淋漓尽致的表现就是1983—1984年的机构改革。由于文革十年正规大学教育的中断，以及培养人才所需要的周期，使得当时中县高中以上学历的干部非常缺乏，这导致当时很多具有高中以上学历的年轻干部得到提拔，而这无疑起到了强大的示范和导向作用。曾经任过组织部长的县委副书记王渝路说：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学历文凭在某些阶段时候，就是出入证，你没有这个学历，这个文凭，你就到不了这个级别。它是进门证，出门证，比如这次提拔副科都必须大专以上，你没有这个学历你就进不了门，你比如提副厅级，都要求本科学历、研究生学历，你达不到连门都进</w:t>
      </w:r>
      <w:r w:rsidRPr="00EA2E22">
        <w:rPr>
          <w:rFonts w:ascii="宋体" w:eastAsia="宋体" w:hAnsi="宋体"/>
          <w:sz w:val="24"/>
          <w:szCs w:val="24"/>
        </w:rPr>
        <w:lastRenderedPageBreak/>
        <w:t>不去。</w:t>
      </w:r>
      <w:r w:rsidRPr="00EA2E22">
        <w:rPr>
          <w:rFonts w:ascii="Tahoma" w:eastAsia="宋体" w:hAnsi="Tahoma" w:cs="Tahoma"/>
          <w:sz w:val="24"/>
          <w:szCs w:val="24"/>
        </w:rPr>
        <w:t>‛</w:t>
      </w:r>
      <w:r w:rsidRPr="00EA2E22">
        <w:rPr>
          <w:rFonts w:ascii="宋体" w:eastAsia="宋体" w:hAnsi="宋体"/>
          <w:sz w:val="24"/>
          <w:szCs w:val="24"/>
        </w:rPr>
        <w:t xml:space="preserve">（王渝路访谈，2009） 而我在西城乡任职的时候，很多干部都提及 2005 年年底的机构改革，当时省里要求乡机关干部精简分流，除了20多名领导干部、行政编制人员之外，乡机关160多人只允许保留53名。当时根据考试成绩、领导打分、同志们相互打分的分值并依据一定的权重相加，分数排名一出来，就张榜公布。一个干部说，他清楚记得当时寒冬的半夜时分，还有干部在乡机关看自己的排名。当时竞争非常激烈残酷，不要说2分，就是0.1分都会拉开好几名，当时的规定则是，拥有本科文凭的加 3分，拥有大专文凭的加2分。所以为了获得加分，很多干部到北山市，到湖北的范市，到郑州、北京，购买假文凭。面对这种情况，中县出台政策规定，一旦发现文凭造假，自动除名。在机构改革的几个月里，在面临到后半生的命运和出路时，每个人都把自己的资源和能量全部投入进去，找关系，寻门路。同时人类的劣根性也得到彻底的大暴露，检举揭发告状上访，无所不用其极。很多干部说，中国机构膨胀的根子之一就是进口不严，但是“请神容易送神难”，一旦被精简，被端饭碗，往往引发不稳定事件，甚至引发血案。中县这次机构改革也引发市委组织部长被围，一些乡镇党委书记办公室被砸等恶性事件。特别是54名，55名，56名，由于告下来一个自己就可以进圈，所以就想尽一切办法证明别人的文凭加分和获奖加分有假，结果一个文化站长就被揭发获奖加分有假，而永远离开了乡机关。当时排名56，初中毕业的李勇说，由于提拔无望，所以也没有想到进修大专文凭的事，结果就没有加分而被精简。而让他永远后悔的是，当时一个同事拉着他一块到党校报名，他没去，结果那个同事获得大专文凭后加了2分留下，而他现在则只能开一家药店谋生。 在中县，与看重学历相悖的一个现象就是学历干部的“逆淘汰”，就是第一学历是本科的干部往往在工作以及提拔任用方面比不上师范、中专毕业的，这从上面的统计中也可以看出，这其中的原因值得深思。对此，郑州大学毕业的航运局局长江道琼说： </w:t>
      </w:r>
    </w:p>
    <w:p w:rsidR="008715D0" w:rsidRDefault="00EA2E22" w:rsidP="008715D0">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lastRenderedPageBreak/>
        <w:t>‚县乡比较看重实践能力，而不是理论能力。中专生发展好，一个他们分配有固定的单位，本科生往往分配不对应。一个呢，县乡很多事情，本科生往往进行价值判断，这样很多事情，中专生能干，本科生就干不来，这样领导就认为你工作能力不行……我们当年高考的一个同学蔡礼宇，我考的郑大，他考的中专，郑州水利学校，这你就能看出来，当时他都是镇长了，我还是副镇长。张国际、陈谷允，都是水校回来的，都发展的不错，还有林校、农校都发展的不错，等于本科生干不过中专生。你身上知识色彩太浓，很多人把你看作另类，你必须把知识色彩磨掉，和他们一样。再一个，你看这些中专生，其实能力素质不差，他们一些人阅读量很大。</w:t>
      </w:r>
      <w:r w:rsidRPr="00EA2E22">
        <w:rPr>
          <w:rFonts w:ascii="Tahoma" w:eastAsia="宋体" w:hAnsi="Tahoma" w:cs="Tahoma"/>
          <w:sz w:val="24"/>
          <w:szCs w:val="24"/>
        </w:rPr>
        <w:t>‛</w:t>
      </w:r>
      <w:r w:rsidRPr="00EA2E22">
        <w:rPr>
          <w:rFonts w:ascii="宋体" w:eastAsia="宋体" w:hAnsi="宋体"/>
          <w:sz w:val="24"/>
          <w:szCs w:val="24"/>
        </w:rPr>
        <w:t xml:space="preserve">（江道琼访谈，2009） </w:t>
      </w:r>
    </w:p>
    <w:p w:rsidR="00723A9D" w:rsidRPr="00EA2E22" w:rsidRDefault="00EA2E22" w:rsidP="008715D0">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 xml:space="preserve">很多本科生到县乡工作后，其适应能力明显比中专生差一些。期望越高，失望也越大，他们往往要经历更多的疼痛，更多的脱胎换骨的转变。而如果转变不过来，就被埋没了。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中县干部文凭的一大问题就是在职学历教育问题。相对于前几年的假文凭问题，现在比较严重的是“真的假文凭”，就是党校文凭的含金量问题。对于获得党校函授文凭的情况，西城乡一位第一学历为初中的干部说： </w:t>
      </w:r>
    </w:p>
    <w:p w:rsidR="008715D0" w:rsidRDefault="00EA2E22" w:rsidP="008715D0">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我初中毕业都能拿下党校学历，你说好拿不好拿？其实就是花钱买文凭。我还去上课，一个月上几天吧，就在县党校，很多领导课都不上。考试时答案都有小抄，可以买，考试时监考也不严，可以抄。就是英语对我有点难，答案我事先都在书上找好了，考试时抄上就行了，这样英语也过了。今年春上领的毕业证，函授本科。</w:t>
      </w:r>
      <w:r w:rsidRPr="00EA2E22">
        <w:rPr>
          <w:rFonts w:ascii="Tahoma" w:eastAsia="宋体" w:hAnsi="Tahoma" w:cs="Tahoma"/>
          <w:sz w:val="24"/>
          <w:szCs w:val="24"/>
        </w:rPr>
        <w:t>‛</w:t>
      </w:r>
      <w:r w:rsidRPr="00EA2E22">
        <w:rPr>
          <w:rFonts w:ascii="宋体" w:eastAsia="宋体" w:hAnsi="宋体"/>
          <w:sz w:val="24"/>
          <w:szCs w:val="24"/>
        </w:rPr>
        <w:t xml:space="preserve">（访谈，2009） </w:t>
      </w:r>
    </w:p>
    <w:p w:rsidR="008715D0" w:rsidRDefault="00EA2E22" w:rsidP="008715D0">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改革开放之初，各级党校在优化干部知识结构等方面，厥功甚伟，这时的党校其实承担了相当的国民教育职能。但是在国民教育体系完备，干部学历大规模提升的今天，党校学历教育何去何从，已经是摆在各级党校面前的重大问题。党校文凭在党政系统内</w:t>
      </w:r>
      <w:r w:rsidRPr="00EA2E22">
        <w:rPr>
          <w:rFonts w:ascii="宋体" w:eastAsia="宋体" w:hAnsi="宋体"/>
          <w:sz w:val="24"/>
          <w:szCs w:val="24"/>
        </w:rPr>
        <w:lastRenderedPageBreak/>
        <w:t xml:space="preserve">是承认的，这对于正规国民教育序列毕业的干部来说，无疑是极大的不公平。很多中县干部戏称党校为“文凭批发基地”。所以，要么上帝的归上帝，凯撒的归凯撒，党校放弃学历教育，就象前些年的军队弃商一样。要么党校革自己的命，严格学历教育，重新建立党校文凭的国民公信力。 </w:t>
      </w:r>
    </w:p>
    <w:p w:rsidR="00723A9D" w:rsidRPr="00EA2E22" w:rsidRDefault="00EA2E22" w:rsidP="008715D0">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对于干部的学历问题，组织部门怎么看？根据对中县组织部门领导干部的访谈，他们的观点是：</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学历问题很复杂，其在干部成长中的作用也很复杂，组织部门主要还是看德才，看工作能力，讲学历但不惟学历。组织部门看重第一学历，但也承认在职教育学历。组织部门在调配干部时要考虑学历搭配，专业互补，而对于一些专业性较强的部门，比如卫生局等等，要考虑干部的专业和经验问题。对此，组织部副部长房续东说： </w:t>
      </w:r>
    </w:p>
    <w:p w:rsidR="008715D0" w:rsidRDefault="00EA2E22" w:rsidP="008715D0">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学历在干部的选拔任用方面我认为不起多大作用，只要符合选拔任用条例就行，本科等学历并不占优势，公选时可能强调一下，因为基层专业性不是太强。但一些专业部门，农业啊统计啊，要考虑对口问题，要优先选择专业，其它专业考虑不是太多，影响不是太大。基层主要是干事，学历这个东西，当然高了要优先，但你说下面真正大学本科毕业的，还不是太多。</w:t>
      </w:r>
      <w:r w:rsidRPr="00EA2E22">
        <w:rPr>
          <w:rFonts w:ascii="Tahoma" w:eastAsia="宋体" w:hAnsi="Tahoma" w:cs="Tahoma"/>
          <w:sz w:val="24"/>
          <w:szCs w:val="24"/>
        </w:rPr>
        <w:t>‛</w:t>
      </w:r>
      <w:r w:rsidRPr="00EA2E22">
        <w:rPr>
          <w:rFonts w:ascii="宋体" w:eastAsia="宋体" w:hAnsi="宋体"/>
          <w:sz w:val="24"/>
          <w:szCs w:val="24"/>
        </w:rPr>
        <w:t xml:space="preserve">（房续东访谈，2009） </w:t>
      </w:r>
    </w:p>
    <w:p w:rsidR="00723A9D" w:rsidRPr="00EA2E22" w:rsidRDefault="00EA2E22" w:rsidP="008715D0">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对于第一学历和第二学历问题，曾经任过组织部长的县委副书记王渝路说： ‚现在淡了，前些年都是使用的第一学历，第二学历原则上不认可，但近些年基本都认可了，一般没有过多强调第一学历是啥啥。</w:t>
      </w:r>
      <w:r w:rsidRPr="00EA2E22">
        <w:rPr>
          <w:rFonts w:ascii="Tahoma" w:eastAsia="宋体" w:hAnsi="Tahoma" w:cs="Tahoma"/>
          <w:sz w:val="24"/>
          <w:szCs w:val="24"/>
        </w:rPr>
        <w:t>‛</w:t>
      </w:r>
      <w:r w:rsidRPr="00EA2E22">
        <w:rPr>
          <w:rFonts w:ascii="宋体" w:eastAsia="宋体" w:hAnsi="宋体"/>
          <w:sz w:val="24"/>
          <w:szCs w:val="24"/>
        </w:rPr>
        <w:t xml:space="preserve">（王渝路访谈，2009）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干部的学历和年龄一样，在调整干部的时候，往往成为领导手中的筹码，成为领导艺术地处理难题的工具。特别是在一些情况复杂，领导无法取舍的时候，学历和年龄就会成为杠杠，其重要性也就立刻彰显无疑。对此，政府办主任邢浩中说： </w:t>
      </w:r>
    </w:p>
    <w:p w:rsidR="00723A9D" w:rsidRPr="00EA2E22" w:rsidRDefault="00EA2E22" w:rsidP="003D3F39">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lastRenderedPageBreak/>
        <w:t>‚有一次市里一个中专选拔一名副处级副校长，名额给了中县。按照惯例，就从乡镇党委书记中产生，县委研究后划定的条件是：第一学历大学本科毕业，从事过教育工作，40岁左右。条件一公布，大家立即想到肯定要提拔大门镇党委书记了，因为只有他一个人符合条件。</w:t>
      </w:r>
      <w:r w:rsidRPr="00EA2E22">
        <w:rPr>
          <w:rFonts w:ascii="Tahoma" w:eastAsia="宋体" w:hAnsi="Tahoma" w:cs="Tahoma"/>
          <w:sz w:val="24"/>
          <w:szCs w:val="24"/>
        </w:rPr>
        <w:t>‛</w:t>
      </w:r>
      <w:r w:rsidRPr="00EA2E22">
        <w:rPr>
          <w:rFonts w:ascii="宋体" w:eastAsia="宋体" w:hAnsi="宋体"/>
          <w:sz w:val="24"/>
          <w:szCs w:val="24"/>
        </w:rPr>
        <w:t xml:space="preserve">（邢浩中访谈，2009）  </w:t>
      </w:r>
    </w:p>
    <w:p w:rsidR="003D3F39" w:rsidRDefault="00EA2E22" w:rsidP="003D3F39">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 xml:space="preserve">第六节   籍 贯 </w:t>
      </w:r>
    </w:p>
    <w:p w:rsidR="003D3F39" w:rsidRDefault="00EA2E22" w:rsidP="003D3F39">
      <w:pPr>
        <w:spacing w:afterLines="100" w:after="240" w:line="480" w:lineRule="auto"/>
        <w:ind w:left="10" w:right="-15" w:firstLineChars="200" w:firstLine="480"/>
        <w:rPr>
          <w:rFonts w:ascii="宋体" w:eastAsia="宋体" w:hAnsi="宋体"/>
          <w:sz w:val="24"/>
          <w:szCs w:val="24"/>
        </w:rPr>
      </w:pPr>
      <w:r w:rsidRPr="00EA2E22">
        <w:rPr>
          <w:rFonts w:ascii="宋体" w:eastAsia="宋体" w:hAnsi="宋体"/>
          <w:sz w:val="24"/>
          <w:szCs w:val="24"/>
        </w:rPr>
        <w:t xml:space="preserve">干部的籍贯分布与某一地方的教育文化、社会风俗以及政治经济状况紧密相连，同时也和政治制度以及政治文化紧密相关，比如交流回避制度，比如政治派系、政治家族的形成以及地域认同等。 对于影响到领导干部籍贯分布的干部交流回避制度，党内有一个从自发到自觉的规范过程。 从组织部门的规定来看，县处级一般要求在本市范围内进行交流，并且不得在本人成长地担任县（市）党委、政府以及纪检机关、组织部门、人民法院、人民检察院、公安部门正职领导成员。而县党政正职交流回避规定最为严格，不得在出生地、成长地和原籍任职，且交流面为100%，还要求跨市交流。乡镇领导干部也要求交流回避，不得在本人成长地担任乡（镇、街道）党政领导职务，这就把回避的范围从乡镇党政正职扩大到领导干部。 </w:t>
      </w:r>
    </w:p>
    <w:p w:rsidR="003D3F39" w:rsidRDefault="00EA2E22" w:rsidP="003D3F39">
      <w:pPr>
        <w:spacing w:afterLines="100" w:after="240" w:line="480" w:lineRule="auto"/>
        <w:ind w:left="10" w:right="-15" w:firstLineChars="200" w:firstLine="480"/>
        <w:rPr>
          <w:rFonts w:ascii="宋体" w:eastAsia="宋体" w:hAnsi="宋体"/>
          <w:sz w:val="24"/>
          <w:szCs w:val="24"/>
        </w:rPr>
      </w:pPr>
      <w:r w:rsidRPr="00EA2E22">
        <w:rPr>
          <w:rFonts w:ascii="宋体" w:eastAsia="宋体" w:hAnsi="宋体"/>
          <w:sz w:val="24"/>
          <w:szCs w:val="24"/>
        </w:rPr>
        <w:t xml:space="preserve">上面所有这些要求全部体现一个传统：异地为官，不得在其成长地为官。从乡镇到县到市，均有明确要求。 </w:t>
      </w:r>
    </w:p>
    <w:p w:rsidR="00723A9D" w:rsidRPr="00EA2E22" w:rsidRDefault="00EA2E22" w:rsidP="003D3F39">
      <w:pPr>
        <w:spacing w:afterLines="100" w:after="240" w:line="480" w:lineRule="auto"/>
        <w:ind w:left="10" w:right="-15" w:firstLineChars="200" w:firstLine="480"/>
        <w:rPr>
          <w:rFonts w:ascii="宋体" w:eastAsia="宋体" w:hAnsi="宋体"/>
          <w:sz w:val="24"/>
          <w:szCs w:val="24"/>
        </w:rPr>
      </w:pPr>
      <w:r w:rsidRPr="00EA2E22">
        <w:rPr>
          <w:rFonts w:ascii="宋体" w:eastAsia="宋体" w:hAnsi="宋体"/>
          <w:sz w:val="24"/>
          <w:szCs w:val="24"/>
        </w:rPr>
        <w:t xml:space="preserve">中县建国后历任县级党政正职的籍贯分布如下： </w:t>
      </w:r>
    </w:p>
    <w:p w:rsidR="00723A9D" w:rsidRPr="00EA2E22" w:rsidRDefault="00EA2E22" w:rsidP="003D3F39">
      <w:pPr>
        <w:spacing w:afterLines="100" w:after="240" w:line="480" w:lineRule="auto"/>
        <w:ind w:left="0" w:firstLine="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表2—14  建国后中县历任县委书记一览表（截至2009年7月） </w:t>
      </w:r>
    </w:p>
    <w:tbl>
      <w:tblPr>
        <w:tblStyle w:val="TableGrid"/>
        <w:tblW w:w="7787" w:type="dxa"/>
        <w:tblInd w:w="360" w:type="dxa"/>
        <w:tblCellMar>
          <w:top w:w="111" w:type="dxa"/>
          <w:left w:w="108" w:type="dxa"/>
          <w:bottom w:w="0" w:type="dxa"/>
          <w:right w:w="2" w:type="dxa"/>
        </w:tblCellMar>
        <w:tblLook w:val="04A0" w:firstRow="1" w:lastRow="0" w:firstColumn="1" w:lastColumn="0" w:noHBand="0" w:noVBand="1"/>
      </w:tblPr>
      <w:tblGrid>
        <w:gridCol w:w="1363"/>
        <w:gridCol w:w="2081"/>
        <w:gridCol w:w="2007"/>
        <w:gridCol w:w="2336"/>
      </w:tblGrid>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lastRenderedPageBreak/>
              <w:t xml:space="preserve">姓 名 </w:t>
            </w:r>
          </w:p>
        </w:tc>
        <w:tc>
          <w:tcPr>
            <w:tcW w:w="20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籍  贯 </w:t>
            </w:r>
          </w:p>
        </w:tc>
        <w:tc>
          <w:tcPr>
            <w:tcW w:w="200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职   务 </w:t>
            </w:r>
          </w:p>
        </w:tc>
        <w:tc>
          <w:tcPr>
            <w:tcW w:w="23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任职时间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王阳恩 </w:t>
            </w:r>
          </w:p>
        </w:tc>
        <w:tc>
          <w:tcPr>
            <w:tcW w:w="20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河北省广平县  </w:t>
            </w:r>
          </w:p>
        </w:tc>
        <w:tc>
          <w:tcPr>
            <w:tcW w:w="200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中共中县委书记 </w:t>
            </w:r>
          </w:p>
        </w:tc>
        <w:tc>
          <w:tcPr>
            <w:tcW w:w="23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1949.10－1950.10 </w:t>
            </w:r>
          </w:p>
        </w:tc>
      </w:tr>
      <w:tr w:rsidR="00723A9D" w:rsidRPr="00EA2E22">
        <w:trPr>
          <w:trHeight w:val="372"/>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李边流 </w:t>
            </w:r>
          </w:p>
        </w:tc>
        <w:tc>
          <w:tcPr>
            <w:tcW w:w="20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山东省日照县 </w:t>
            </w:r>
          </w:p>
        </w:tc>
        <w:tc>
          <w:tcPr>
            <w:tcW w:w="200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中共中县委书记 </w:t>
            </w:r>
          </w:p>
        </w:tc>
        <w:tc>
          <w:tcPr>
            <w:tcW w:w="23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1950.10－1953. 5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董  维 </w:t>
            </w:r>
          </w:p>
        </w:tc>
        <w:tc>
          <w:tcPr>
            <w:tcW w:w="20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山西省武乡县  </w:t>
            </w:r>
          </w:p>
        </w:tc>
        <w:tc>
          <w:tcPr>
            <w:tcW w:w="200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中共中县委书记 </w:t>
            </w:r>
          </w:p>
        </w:tc>
        <w:tc>
          <w:tcPr>
            <w:tcW w:w="23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1953. 5－1954.12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张水基 </w:t>
            </w:r>
          </w:p>
        </w:tc>
        <w:tc>
          <w:tcPr>
            <w:tcW w:w="20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河北省大名县 </w:t>
            </w:r>
          </w:p>
        </w:tc>
        <w:tc>
          <w:tcPr>
            <w:tcW w:w="200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中共中县委书记 </w:t>
            </w:r>
          </w:p>
        </w:tc>
        <w:tc>
          <w:tcPr>
            <w:tcW w:w="23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1954.12－1956. 6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杨宇北 </w:t>
            </w:r>
          </w:p>
        </w:tc>
        <w:tc>
          <w:tcPr>
            <w:tcW w:w="20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山东省临青县 </w:t>
            </w:r>
          </w:p>
        </w:tc>
        <w:tc>
          <w:tcPr>
            <w:tcW w:w="200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中共中县委书记 </w:t>
            </w:r>
          </w:p>
        </w:tc>
        <w:tc>
          <w:tcPr>
            <w:tcW w:w="23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1956. 6－1959. 6   </w:t>
            </w:r>
          </w:p>
        </w:tc>
      </w:tr>
      <w:tr w:rsidR="00723A9D" w:rsidRPr="00EA2E22">
        <w:trPr>
          <w:trHeight w:val="730"/>
        </w:trPr>
        <w:tc>
          <w:tcPr>
            <w:tcW w:w="1363"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刘  法 </w:t>
            </w:r>
          </w:p>
        </w:tc>
        <w:tc>
          <w:tcPr>
            <w:tcW w:w="2081"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山东省某县 </w:t>
            </w:r>
          </w:p>
        </w:tc>
        <w:tc>
          <w:tcPr>
            <w:tcW w:w="2007"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中共中县委书记 </w:t>
            </w:r>
          </w:p>
        </w:tc>
        <w:tc>
          <w:tcPr>
            <w:tcW w:w="23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1959. 6 — 1960.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杨宇北 </w:t>
            </w:r>
          </w:p>
        </w:tc>
        <w:tc>
          <w:tcPr>
            <w:tcW w:w="20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山东省临青县 </w:t>
            </w:r>
          </w:p>
        </w:tc>
        <w:tc>
          <w:tcPr>
            <w:tcW w:w="200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中共中县委书记 </w:t>
            </w:r>
          </w:p>
        </w:tc>
        <w:tc>
          <w:tcPr>
            <w:tcW w:w="23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1960. 2－1960.10  </w:t>
            </w:r>
          </w:p>
        </w:tc>
      </w:tr>
      <w:tr w:rsidR="00723A9D" w:rsidRPr="00EA2E22">
        <w:trPr>
          <w:trHeight w:val="372"/>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lastRenderedPageBreak/>
              <w:t xml:space="preserve">吕 中 </w:t>
            </w:r>
          </w:p>
        </w:tc>
        <w:tc>
          <w:tcPr>
            <w:tcW w:w="20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山东省广饶县  </w:t>
            </w:r>
          </w:p>
        </w:tc>
        <w:tc>
          <w:tcPr>
            <w:tcW w:w="200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中共中县委书记 </w:t>
            </w:r>
          </w:p>
        </w:tc>
        <w:tc>
          <w:tcPr>
            <w:tcW w:w="23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1960.10—1961.10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董  维 </w:t>
            </w:r>
          </w:p>
        </w:tc>
        <w:tc>
          <w:tcPr>
            <w:tcW w:w="20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山西省武乡县 </w:t>
            </w:r>
          </w:p>
        </w:tc>
        <w:tc>
          <w:tcPr>
            <w:tcW w:w="200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中共中县委书记 </w:t>
            </w:r>
          </w:p>
        </w:tc>
        <w:tc>
          <w:tcPr>
            <w:tcW w:w="23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1961.10－1965. 6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刘和初 </w:t>
            </w:r>
          </w:p>
        </w:tc>
        <w:tc>
          <w:tcPr>
            <w:tcW w:w="20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山东省临沂县  </w:t>
            </w:r>
          </w:p>
        </w:tc>
        <w:tc>
          <w:tcPr>
            <w:tcW w:w="200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中共中县委书记 </w:t>
            </w:r>
          </w:p>
        </w:tc>
        <w:tc>
          <w:tcPr>
            <w:tcW w:w="23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1965. 6—1967. 1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陶安国 </w:t>
            </w:r>
          </w:p>
        </w:tc>
        <w:tc>
          <w:tcPr>
            <w:tcW w:w="20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北山市上县  </w:t>
            </w:r>
          </w:p>
        </w:tc>
        <w:tc>
          <w:tcPr>
            <w:tcW w:w="200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中共中县委书记 </w:t>
            </w:r>
          </w:p>
        </w:tc>
        <w:tc>
          <w:tcPr>
            <w:tcW w:w="23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1970.12－1973.10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郭达仓 </w:t>
            </w:r>
          </w:p>
        </w:tc>
        <w:tc>
          <w:tcPr>
            <w:tcW w:w="20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河南省锦阳县  </w:t>
            </w:r>
          </w:p>
        </w:tc>
        <w:tc>
          <w:tcPr>
            <w:tcW w:w="200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中共中县委书记 </w:t>
            </w:r>
          </w:p>
        </w:tc>
        <w:tc>
          <w:tcPr>
            <w:tcW w:w="23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1973.10 — 1975.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2081" w:type="dxa"/>
            <w:tcBorders>
              <w:top w:val="single" w:sz="4" w:space="0" w:color="000000"/>
              <w:left w:val="single" w:sz="4" w:space="0" w:color="000000"/>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2007" w:type="dxa"/>
            <w:tcBorders>
              <w:top w:val="single" w:sz="4" w:space="0" w:color="000000"/>
              <w:left w:val="single" w:sz="4" w:space="0" w:color="000000"/>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23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叶维柱 </w:t>
            </w:r>
          </w:p>
        </w:tc>
        <w:tc>
          <w:tcPr>
            <w:tcW w:w="20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北山市黄县  </w:t>
            </w:r>
          </w:p>
        </w:tc>
        <w:tc>
          <w:tcPr>
            <w:tcW w:w="200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中共中县委书记 </w:t>
            </w:r>
          </w:p>
        </w:tc>
        <w:tc>
          <w:tcPr>
            <w:tcW w:w="23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1975. 3－1977.12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房祥奋 </w:t>
            </w:r>
          </w:p>
        </w:tc>
        <w:tc>
          <w:tcPr>
            <w:tcW w:w="20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北山市正县  </w:t>
            </w:r>
          </w:p>
        </w:tc>
        <w:tc>
          <w:tcPr>
            <w:tcW w:w="200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中共中县委书记 </w:t>
            </w:r>
          </w:p>
        </w:tc>
        <w:tc>
          <w:tcPr>
            <w:tcW w:w="23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1977.12—1980. 9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王府希 </w:t>
            </w:r>
          </w:p>
        </w:tc>
        <w:tc>
          <w:tcPr>
            <w:tcW w:w="20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北山市原县  </w:t>
            </w:r>
          </w:p>
        </w:tc>
        <w:tc>
          <w:tcPr>
            <w:tcW w:w="200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中共中县委书记 </w:t>
            </w:r>
          </w:p>
        </w:tc>
        <w:tc>
          <w:tcPr>
            <w:tcW w:w="23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1980. 9－1984. 4  </w:t>
            </w:r>
          </w:p>
        </w:tc>
      </w:tr>
      <w:tr w:rsidR="00723A9D" w:rsidRPr="00EA2E22">
        <w:trPr>
          <w:trHeight w:val="372"/>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lastRenderedPageBreak/>
              <w:t xml:space="preserve">张大功 </w:t>
            </w:r>
          </w:p>
        </w:tc>
        <w:tc>
          <w:tcPr>
            <w:tcW w:w="20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北山市北山县</w:t>
            </w:r>
            <w:r w:rsidRPr="00EA2E22">
              <w:rPr>
                <w:rFonts w:ascii="宋体" w:eastAsia="宋体" w:hAnsi="宋体"/>
                <w:sz w:val="24"/>
                <w:szCs w:val="24"/>
                <w:vertAlign w:val="superscript"/>
              </w:rPr>
              <w:footnoteReference w:id="31"/>
            </w:r>
            <w:r w:rsidRPr="00EA2E22">
              <w:rPr>
                <w:rFonts w:ascii="宋体" w:eastAsia="宋体" w:hAnsi="宋体"/>
                <w:sz w:val="24"/>
                <w:szCs w:val="24"/>
              </w:rPr>
              <w:t xml:space="preserve"> </w:t>
            </w:r>
          </w:p>
        </w:tc>
        <w:tc>
          <w:tcPr>
            <w:tcW w:w="200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中共中县委书记 </w:t>
            </w:r>
          </w:p>
        </w:tc>
        <w:tc>
          <w:tcPr>
            <w:tcW w:w="23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1984. 4－1985. 8  </w:t>
            </w:r>
          </w:p>
        </w:tc>
      </w:tr>
      <w:tr w:rsidR="00723A9D" w:rsidRPr="00EA2E22">
        <w:trPr>
          <w:trHeight w:val="730"/>
        </w:trPr>
        <w:tc>
          <w:tcPr>
            <w:tcW w:w="1363"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陈大军 </w:t>
            </w:r>
          </w:p>
        </w:tc>
        <w:tc>
          <w:tcPr>
            <w:tcW w:w="2081"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北山市安县  </w:t>
            </w:r>
          </w:p>
        </w:tc>
        <w:tc>
          <w:tcPr>
            <w:tcW w:w="2007"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中共中县委书记 </w:t>
            </w:r>
          </w:p>
        </w:tc>
        <w:tc>
          <w:tcPr>
            <w:tcW w:w="23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1985. 8 － 1991.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6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武强立 </w:t>
            </w:r>
          </w:p>
        </w:tc>
        <w:tc>
          <w:tcPr>
            <w:tcW w:w="20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北山市中县  </w:t>
            </w:r>
          </w:p>
        </w:tc>
        <w:tc>
          <w:tcPr>
            <w:tcW w:w="200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中共中县委书记 </w:t>
            </w:r>
          </w:p>
        </w:tc>
        <w:tc>
          <w:tcPr>
            <w:tcW w:w="23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1991. 8 —1993.12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陈遵义 </w:t>
            </w:r>
          </w:p>
        </w:tc>
        <w:tc>
          <w:tcPr>
            <w:tcW w:w="20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河南省沙洛县  </w:t>
            </w:r>
          </w:p>
        </w:tc>
        <w:tc>
          <w:tcPr>
            <w:tcW w:w="200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中共中县委书记 </w:t>
            </w:r>
          </w:p>
        </w:tc>
        <w:tc>
          <w:tcPr>
            <w:tcW w:w="23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1993.12—1994.12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陈道白 </w:t>
            </w:r>
          </w:p>
        </w:tc>
        <w:tc>
          <w:tcPr>
            <w:tcW w:w="20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北山市黄县  </w:t>
            </w:r>
          </w:p>
        </w:tc>
        <w:tc>
          <w:tcPr>
            <w:tcW w:w="200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中共中县委书记 </w:t>
            </w:r>
          </w:p>
        </w:tc>
        <w:tc>
          <w:tcPr>
            <w:tcW w:w="23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1994.12—1997. 3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李朝中 </w:t>
            </w:r>
          </w:p>
        </w:tc>
        <w:tc>
          <w:tcPr>
            <w:tcW w:w="20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北山市武陵区  </w:t>
            </w:r>
          </w:p>
        </w:tc>
        <w:tc>
          <w:tcPr>
            <w:tcW w:w="200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中共中县委书记 </w:t>
            </w:r>
          </w:p>
        </w:tc>
        <w:tc>
          <w:tcPr>
            <w:tcW w:w="23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1997. 3－2000. 5   </w:t>
            </w:r>
          </w:p>
        </w:tc>
      </w:tr>
      <w:tr w:rsidR="00723A9D" w:rsidRPr="00EA2E22">
        <w:trPr>
          <w:trHeight w:val="373"/>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杨玉琴 </w:t>
            </w:r>
          </w:p>
        </w:tc>
        <w:tc>
          <w:tcPr>
            <w:tcW w:w="20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北山市封市 </w:t>
            </w:r>
          </w:p>
        </w:tc>
        <w:tc>
          <w:tcPr>
            <w:tcW w:w="200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中共中县委书记 </w:t>
            </w:r>
          </w:p>
        </w:tc>
        <w:tc>
          <w:tcPr>
            <w:tcW w:w="23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2000. 5－2004. 3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林庆生 </w:t>
            </w:r>
          </w:p>
        </w:tc>
        <w:tc>
          <w:tcPr>
            <w:tcW w:w="20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北山市武陵区  </w:t>
            </w:r>
          </w:p>
        </w:tc>
        <w:tc>
          <w:tcPr>
            <w:tcW w:w="200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中共中县委书记 </w:t>
            </w:r>
          </w:p>
        </w:tc>
        <w:tc>
          <w:tcPr>
            <w:tcW w:w="23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2004. 3—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lastRenderedPageBreak/>
        <w:t xml:space="preserve">资料来源：中县组织部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10" w:right="3073" w:firstLineChars="200" w:firstLine="480"/>
        <w:jc w:val="right"/>
        <w:rPr>
          <w:rFonts w:ascii="宋体" w:eastAsia="宋体" w:hAnsi="宋体"/>
          <w:sz w:val="24"/>
          <w:szCs w:val="24"/>
        </w:rPr>
      </w:pPr>
      <w:r w:rsidRPr="00EA2E22">
        <w:rPr>
          <w:rFonts w:ascii="宋体" w:eastAsia="宋体" w:hAnsi="宋体"/>
          <w:sz w:val="24"/>
          <w:szCs w:val="24"/>
        </w:rPr>
        <w:t xml:space="preserve">表2—15  建国后中县历任县长一览表（截至2009年7月） </w:t>
      </w:r>
    </w:p>
    <w:tbl>
      <w:tblPr>
        <w:tblStyle w:val="TableGrid"/>
        <w:tblW w:w="7982" w:type="dxa"/>
        <w:tblInd w:w="360" w:type="dxa"/>
        <w:tblCellMar>
          <w:top w:w="111" w:type="dxa"/>
          <w:left w:w="108" w:type="dxa"/>
          <w:bottom w:w="0" w:type="dxa"/>
          <w:right w:w="12" w:type="dxa"/>
        </w:tblCellMar>
        <w:tblLook w:val="04A0" w:firstRow="1" w:lastRow="0" w:firstColumn="1" w:lastColumn="0" w:noHBand="0" w:noVBand="1"/>
      </w:tblPr>
      <w:tblGrid>
        <w:gridCol w:w="1364"/>
        <w:gridCol w:w="1997"/>
        <w:gridCol w:w="2504"/>
        <w:gridCol w:w="2117"/>
      </w:tblGrid>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姓 名 </w:t>
            </w:r>
          </w:p>
        </w:tc>
        <w:tc>
          <w:tcPr>
            <w:tcW w:w="199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籍  贯 </w:t>
            </w:r>
          </w:p>
        </w:tc>
        <w:tc>
          <w:tcPr>
            <w:tcW w:w="250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职   务 </w:t>
            </w:r>
          </w:p>
        </w:tc>
        <w:tc>
          <w:tcPr>
            <w:tcW w:w="21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任职时间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宋章福 </w:t>
            </w:r>
          </w:p>
        </w:tc>
        <w:tc>
          <w:tcPr>
            <w:tcW w:w="199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河北省威县 </w:t>
            </w:r>
          </w:p>
        </w:tc>
        <w:tc>
          <w:tcPr>
            <w:tcW w:w="250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中县人民政府县长 </w:t>
            </w:r>
          </w:p>
        </w:tc>
        <w:tc>
          <w:tcPr>
            <w:tcW w:w="21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1949.10－1951. 8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董  维 </w:t>
            </w:r>
          </w:p>
        </w:tc>
        <w:tc>
          <w:tcPr>
            <w:tcW w:w="199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山西省武乡县 </w:t>
            </w:r>
          </w:p>
        </w:tc>
        <w:tc>
          <w:tcPr>
            <w:tcW w:w="250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中县人民政府县长 </w:t>
            </w:r>
          </w:p>
        </w:tc>
        <w:tc>
          <w:tcPr>
            <w:tcW w:w="21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1951. 8－1953. 5 </w:t>
            </w:r>
          </w:p>
        </w:tc>
      </w:tr>
      <w:tr w:rsidR="00723A9D" w:rsidRPr="00EA2E22">
        <w:trPr>
          <w:trHeight w:val="372"/>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王树贵 </w:t>
            </w:r>
          </w:p>
        </w:tc>
        <w:tc>
          <w:tcPr>
            <w:tcW w:w="199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北山市上县 </w:t>
            </w:r>
          </w:p>
        </w:tc>
        <w:tc>
          <w:tcPr>
            <w:tcW w:w="250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中县人民政府县长 </w:t>
            </w:r>
          </w:p>
        </w:tc>
        <w:tc>
          <w:tcPr>
            <w:tcW w:w="21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1953. 5－1960. 3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孙华中 </w:t>
            </w:r>
          </w:p>
        </w:tc>
        <w:tc>
          <w:tcPr>
            <w:tcW w:w="199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北山市淮县 </w:t>
            </w:r>
          </w:p>
        </w:tc>
        <w:tc>
          <w:tcPr>
            <w:tcW w:w="250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中县人民委员会县长 </w:t>
            </w:r>
          </w:p>
        </w:tc>
        <w:tc>
          <w:tcPr>
            <w:tcW w:w="21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1960. 3－1962. 8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王树贵 </w:t>
            </w:r>
          </w:p>
        </w:tc>
        <w:tc>
          <w:tcPr>
            <w:tcW w:w="199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北山市上县 </w:t>
            </w:r>
          </w:p>
        </w:tc>
        <w:tc>
          <w:tcPr>
            <w:tcW w:w="250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中县人民委员会县长 </w:t>
            </w:r>
          </w:p>
        </w:tc>
        <w:tc>
          <w:tcPr>
            <w:tcW w:w="21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1962. 8－1965. 7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卢志万 </w:t>
            </w:r>
          </w:p>
        </w:tc>
        <w:tc>
          <w:tcPr>
            <w:tcW w:w="199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北山市封县 </w:t>
            </w:r>
          </w:p>
        </w:tc>
        <w:tc>
          <w:tcPr>
            <w:tcW w:w="250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中县人民委员会县长 </w:t>
            </w:r>
          </w:p>
        </w:tc>
        <w:tc>
          <w:tcPr>
            <w:tcW w:w="21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1965. 7－1968. 2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lastRenderedPageBreak/>
              <w:t xml:space="preserve">姚习杰 </w:t>
            </w:r>
          </w:p>
        </w:tc>
        <w:tc>
          <w:tcPr>
            <w:tcW w:w="199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河南省辉县 </w:t>
            </w:r>
          </w:p>
        </w:tc>
        <w:tc>
          <w:tcPr>
            <w:tcW w:w="250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中县革命委员会主任 </w:t>
            </w:r>
          </w:p>
        </w:tc>
        <w:tc>
          <w:tcPr>
            <w:tcW w:w="21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1968. 2－1969.11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陶安国 </w:t>
            </w:r>
          </w:p>
        </w:tc>
        <w:tc>
          <w:tcPr>
            <w:tcW w:w="199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北山市上县 </w:t>
            </w:r>
          </w:p>
        </w:tc>
        <w:tc>
          <w:tcPr>
            <w:tcW w:w="250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中县革命委员会主任 </w:t>
            </w:r>
          </w:p>
        </w:tc>
        <w:tc>
          <w:tcPr>
            <w:tcW w:w="21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1969.11—1975. 2  </w:t>
            </w:r>
          </w:p>
        </w:tc>
      </w:tr>
      <w:tr w:rsidR="00723A9D" w:rsidRPr="00EA2E22">
        <w:trPr>
          <w:trHeight w:val="372"/>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房祥奋 </w:t>
            </w:r>
          </w:p>
        </w:tc>
        <w:tc>
          <w:tcPr>
            <w:tcW w:w="199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北山市正县 </w:t>
            </w:r>
          </w:p>
        </w:tc>
        <w:tc>
          <w:tcPr>
            <w:tcW w:w="250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中县革命委员会主任 </w:t>
            </w:r>
          </w:p>
        </w:tc>
        <w:tc>
          <w:tcPr>
            <w:tcW w:w="21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1977.12－1980. 9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王府希 </w:t>
            </w:r>
          </w:p>
        </w:tc>
        <w:tc>
          <w:tcPr>
            <w:tcW w:w="199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北山市原县 </w:t>
            </w:r>
          </w:p>
        </w:tc>
        <w:tc>
          <w:tcPr>
            <w:tcW w:w="250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中县革命委员会主任 </w:t>
            </w:r>
          </w:p>
        </w:tc>
        <w:tc>
          <w:tcPr>
            <w:tcW w:w="21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1980. 9－1981. 5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房石田 </w:t>
            </w:r>
          </w:p>
        </w:tc>
        <w:tc>
          <w:tcPr>
            <w:tcW w:w="199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北山市安县 </w:t>
            </w:r>
          </w:p>
        </w:tc>
        <w:tc>
          <w:tcPr>
            <w:tcW w:w="250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中县人民政府县长 </w:t>
            </w:r>
          </w:p>
        </w:tc>
        <w:tc>
          <w:tcPr>
            <w:tcW w:w="21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1981. 5－1984. 4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陈启航 </w:t>
            </w:r>
          </w:p>
        </w:tc>
        <w:tc>
          <w:tcPr>
            <w:tcW w:w="199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北山市黄县 </w:t>
            </w:r>
          </w:p>
        </w:tc>
        <w:tc>
          <w:tcPr>
            <w:tcW w:w="250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中县人民政府县长  </w:t>
            </w:r>
          </w:p>
        </w:tc>
        <w:tc>
          <w:tcPr>
            <w:tcW w:w="21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1984. 6－1988. 2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武强立 </w:t>
            </w:r>
          </w:p>
        </w:tc>
        <w:tc>
          <w:tcPr>
            <w:tcW w:w="199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北山市中县 </w:t>
            </w:r>
          </w:p>
        </w:tc>
        <w:tc>
          <w:tcPr>
            <w:tcW w:w="250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中县人民政府县长 </w:t>
            </w:r>
          </w:p>
        </w:tc>
        <w:tc>
          <w:tcPr>
            <w:tcW w:w="21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1988. 4－1991. 8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陈遵义 </w:t>
            </w:r>
          </w:p>
        </w:tc>
        <w:tc>
          <w:tcPr>
            <w:tcW w:w="199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河南省沙洛县 </w:t>
            </w:r>
          </w:p>
        </w:tc>
        <w:tc>
          <w:tcPr>
            <w:tcW w:w="250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中县人民政府县长 </w:t>
            </w:r>
          </w:p>
        </w:tc>
        <w:tc>
          <w:tcPr>
            <w:tcW w:w="21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1991. 8—1993.12  </w:t>
            </w:r>
          </w:p>
        </w:tc>
      </w:tr>
      <w:tr w:rsidR="00723A9D" w:rsidRPr="00EA2E22">
        <w:trPr>
          <w:trHeight w:val="372"/>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lastRenderedPageBreak/>
              <w:t xml:space="preserve">李朝中 </w:t>
            </w:r>
          </w:p>
        </w:tc>
        <w:tc>
          <w:tcPr>
            <w:tcW w:w="199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北山市武陵区 </w:t>
            </w:r>
          </w:p>
        </w:tc>
        <w:tc>
          <w:tcPr>
            <w:tcW w:w="250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中县人民政府县长 </w:t>
            </w:r>
          </w:p>
        </w:tc>
        <w:tc>
          <w:tcPr>
            <w:tcW w:w="21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1993.12－1997. 5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杨玉琴 </w:t>
            </w:r>
          </w:p>
        </w:tc>
        <w:tc>
          <w:tcPr>
            <w:tcW w:w="199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北山市封市 </w:t>
            </w:r>
          </w:p>
        </w:tc>
        <w:tc>
          <w:tcPr>
            <w:tcW w:w="250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中县人民政府县长 </w:t>
            </w:r>
          </w:p>
        </w:tc>
        <w:tc>
          <w:tcPr>
            <w:tcW w:w="21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1997. 5－2000.11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林庆生 </w:t>
            </w:r>
          </w:p>
        </w:tc>
        <w:tc>
          <w:tcPr>
            <w:tcW w:w="199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北山市武陵区 </w:t>
            </w:r>
          </w:p>
        </w:tc>
        <w:tc>
          <w:tcPr>
            <w:tcW w:w="250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中县人民政府县长 </w:t>
            </w:r>
          </w:p>
        </w:tc>
        <w:tc>
          <w:tcPr>
            <w:tcW w:w="21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2000.11－2004. 4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孙亚水 </w:t>
            </w:r>
          </w:p>
        </w:tc>
        <w:tc>
          <w:tcPr>
            <w:tcW w:w="199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北山市上县 </w:t>
            </w:r>
          </w:p>
        </w:tc>
        <w:tc>
          <w:tcPr>
            <w:tcW w:w="250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中县人民政府县长 </w:t>
            </w:r>
          </w:p>
        </w:tc>
        <w:tc>
          <w:tcPr>
            <w:tcW w:w="21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2004. 4—2007. 9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张国华 </w:t>
            </w:r>
          </w:p>
        </w:tc>
        <w:tc>
          <w:tcPr>
            <w:tcW w:w="199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北山市阳河区 </w:t>
            </w:r>
          </w:p>
        </w:tc>
        <w:tc>
          <w:tcPr>
            <w:tcW w:w="250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中县人民政府县长 </w:t>
            </w:r>
          </w:p>
        </w:tc>
        <w:tc>
          <w:tcPr>
            <w:tcW w:w="21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2007. 9－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资料来源：中县组织部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3D3F39"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从历任县委书记籍贯分布来看，1967年是个分界年，这之前，县委书记都是外省籍，主要是河北、山东和山西。这之后，县委书记都是河南籍。1967年之前的县委书记都是外省籍是因为他们都是南下干部，与当时的战争进程紧密相关。新中国的解放进程，是从东北开始，由北往南，波状推进。他们一般在家乡参加革命，然后跟随大军南下，解放一些地方，则留下一批，他们都是在解放北山市时留下的干部。而在北山市参加革命的干部则继续南下，所以现在南方很多干部是河南、湖北和湖南籍，大都和这有关。很多干部讲，1966年文革之前基本是“南下干部”领导时期，当时北山市本土干部还没有成长起来，各县领导大多是南下干部。而 1966 年文革的爆发，以一种酷烈的</w:t>
      </w:r>
      <w:r w:rsidRPr="00EA2E22">
        <w:rPr>
          <w:rFonts w:ascii="宋体" w:eastAsia="宋体" w:hAnsi="宋体"/>
          <w:sz w:val="24"/>
          <w:szCs w:val="24"/>
        </w:rPr>
        <w:lastRenderedPageBreak/>
        <w:t>方式完成了政治精英大转换，很多南下干部被作为当权派打倒。中县随着县委书记刘和初的上吊自杀，宣告了“南下干部”领导时期的结束，随之而来的是地方势力的崛起，至此之后，中县进入“北山市干部”时代，县委书记基本都是北山市人担任</w:t>
      </w:r>
      <w:r w:rsidRPr="00EA2E22">
        <w:rPr>
          <w:rFonts w:ascii="宋体" w:eastAsia="宋体" w:hAnsi="宋体"/>
          <w:sz w:val="24"/>
          <w:szCs w:val="24"/>
          <w:vertAlign w:val="superscript"/>
        </w:rPr>
        <w:footnoteReference w:id="32"/>
      </w:r>
      <w:r w:rsidRPr="00EA2E22">
        <w:rPr>
          <w:rFonts w:ascii="宋体" w:eastAsia="宋体" w:hAnsi="宋体"/>
          <w:sz w:val="24"/>
          <w:szCs w:val="24"/>
        </w:rPr>
        <w:t xml:space="preserve">，并一直延续到今天。从历任县委书记来看，除了武强立之外，都不是中县人，说明实行了严格的地域回避，而且从建国以来一以贯之。而武强立任县长和县委书记，本来也是要调到别县的，但由于提拔时年龄很大，已经 </w:t>
      </w:r>
      <w:r w:rsidRPr="00EA2E22">
        <w:rPr>
          <w:rFonts w:ascii="宋体" w:eastAsia="宋体" w:hAnsi="宋体" w:cs="Times New Roman"/>
          <w:sz w:val="24"/>
          <w:szCs w:val="24"/>
        </w:rPr>
        <w:t xml:space="preserve">51 </w:t>
      </w:r>
      <w:r w:rsidRPr="00EA2E22">
        <w:rPr>
          <w:rFonts w:ascii="宋体" w:eastAsia="宋体" w:hAnsi="宋体"/>
          <w:sz w:val="24"/>
          <w:szCs w:val="24"/>
        </w:rPr>
        <w:t>岁，加上其弟弟时任蛇口工业区领导，与当时河南省委以及北山地委的领导相熟，因此成为极端情况下的特殊例子。</w:t>
      </w:r>
      <w:r w:rsidRPr="00EA2E22">
        <w:rPr>
          <w:rFonts w:ascii="宋体" w:eastAsia="宋体" w:hAnsi="宋体" w:cs="Times New Roman"/>
          <w:sz w:val="24"/>
          <w:szCs w:val="24"/>
        </w:rPr>
        <w:t xml:space="preserve"> </w:t>
      </w:r>
      <w:r w:rsidRPr="00EA2E22">
        <w:rPr>
          <w:rFonts w:ascii="宋体" w:eastAsia="宋体" w:hAnsi="宋体"/>
          <w:sz w:val="24"/>
          <w:szCs w:val="24"/>
        </w:rPr>
        <w:t xml:space="preserve">从历任县长来看，从 </w:t>
      </w:r>
      <w:r w:rsidRPr="00EA2E22">
        <w:rPr>
          <w:rFonts w:ascii="宋体" w:eastAsia="宋体" w:hAnsi="宋体" w:cs="Times New Roman"/>
          <w:sz w:val="24"/>
          <w:szCs w:val="24"/>
        </w:rPr>
        <w:t xml:space="preserve">1953 </w:t>
      </w:r>
      <w:r w:rsidRPr="00EA2E22">
        <w:rPr>
          <w:rFonts w:ascii="宋体" w:eastAsia="宋体" w:hAnsi="宋体"/>
          <w:sz w:val="24"/>
          <w:szCs w:val="24"/>
        </w:rPr>
        <w:t>年开始，基本由北山市干部出任，这是一种制度安排。即通过北山市干部出任县长，一方面可以弥补南下干部（县委书记）对北山市情况生疏的缺陷，一方面更能发挥地方的积极性，有利于工作的开展。同时县长也实行了严格的地域回避制度，除了武强立外，没有一个中县人。</w:t>
      </w:r>
      <w:r w:rsidRPr="00EA2E22">
        <w:rPr>
          <w:rFonts w:ascii="宋体" w:eastAsia="宋体" w:hAnsi="宋体" w:cs="Times New Roman"/>
          <w:sz w:val="24"/>
          <w:szCs w:val="24"/>
        </w:rPr>
        <w:t xml:space="preserve"> </w:t>
      </w:r>
    </w:p>
    <w:p w:rsidR="00723A9D" w:rsidRPr="00EA2E22"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对于现任县领导的籍贯分布，由于只统计一任很难说明什么问题，因此就拉大时间跨度，统计了从 </w:t>
      </w:r>
      <w:r w:rsidRPr="00EA2E22">
        <w:rPr>
          <w:rFonts w:ascii="宋体" w:eastAsia="宋体" w:hAnsi="宋体" w:cs="Times New Roman"/>
          <w:sz w:val="24"/>
          <w:szCs w:val="24"/>
        </w:rPr>
        <w:t xml:space="preserve">1999 </w:t>
      </w:r>
      <w:r w:rsidRPr="00EA2E22">
        <w:rPr>
          <w:rFonts w:ascii="宋体" w:eastAsia="宋体" w:hAnsi="宋体"/>
          <w:sz w:val="24"/>
          <w:szCs w:val="24"/>
        </w:rPr>
        <w:t xml:space="preserve">年以来 </w:t>
      </w:r>
      <w:r w:rsidRPr="00EA2E22">
        <w:rPr>
          <w:rFonts w:ascii="宋体" w:eastAsia="宋体" w:hAnsi="宋体" w:cs="Times New Roman"/>
          <w:sz w:val="24"/>
          <w:szCs w:val="24"/>
        </w:rPr>
        <w:t xml:space="preserve">10 </w:t>
      </w:r>
      <w:r w:rsidRPr="00EA2E22">
        <w:rPr>
          <w:rFonts w:ascii="宋体" w:eastAsia="宋体" w:hAnsi="宋体"/>
          <w:sz w:val="24"/>
          <w:szCs w:val="24"/>
        </w:rPr>
        <w:t>年间中县县领导的地域分布，情况如下：</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 </w:t>
      </w:r>
      <w:r w:rsidRPr="00EA2E22">
        <w:rPr>
          <w:rFonts w:ascii="宋体" w:eastAsia="宋体" w:hAnsi="宋体" w:cs="Times New Roman"/>
          <w:sz w:val="24"/>
          <w:szCs w:val="24"/>
        </w:rPr>
        <w:t>2</w:t>
      </w:r>
      <w:r w:rsidRPr="00EA2E22">
        <w:rPr>
          <w:rFonts w:ascii="宋体" w:eastAsia="宋体" w:hAnsi="宋体"/>
          <w:sz w:val="24"/>
          <w:szCs w:val="24"/>
        </w:rPr>
        <w:t>—</w:t>
      </w:r>
      <w:r w:rsidRPr="00EA2E22">
        <w:rPr>
          <w:rFonts w:ascii="宋体" w:eastAsia="宋体" w:hAnsi="宋体" w:cs="Times New Roman"/>
          <w:sz w:val="24"/>
          <w:szCs w:val="24"/>
        </w:rPr>
        <w:t>16  1999</w:t>
      </w:r>
      <w:r w:rsidRPr="00EA2E22">
        <w:rPr>
          <w:rFonts w:ascii="宋体" w:eastAsia="宋体" w:hAnsi="宋体"/>
          <w:sz w:val="24"/>
          <w:szCs w:val="24"/>
        </w:rPr>
        <w:t>—</w:t>
      </w:r>
      <w:r w:rsidRPr="00EA2E22">
        <w:rPr>
          <w:rFonts w:ascii="宋体" w:eastAsia="宋体" w:hAnsi="宋体" w:cs="Times New Roman"/>
          <w:sz w:val="24"/>
          <w:szCs w:val="24"/>
        </w:rPr>
        <w:t xml:space="preserve">2009 </w:t>
      </w:r>
      <w:r w:rsidRPr="00EA2E22">
        <w:rPr>
          <w:rFonts w:ascii="宋体" w:eastAsia="宋体" w:hAnsi="宋体"/>
          <w:sz w:val="24"/>
          <w:szCs w:val="24"/>
        </w:rPr>
        <w:t xml:space="preserve">年县领导籍贯分布统计表（截至 </w:t>
      </w:r>
      <w:r w:rsidRPr="00EA2E22">
        <w:rPr>
          <w:rFonts w:ascii="宋体" w:eastAsia="宋体" w:hAnsi="宋体" w:cs="Times New Roman"/>
          <w:sz w:val="24"/>
          <w:szCs w:val="24"/>
        </w:rPr>
        <w:t xml:space="preserve">2009 </w:t>
      </w:r>
      <w:r w:rsidRPr="00EA2E22">
        <w:rPr>
          <w:rFonts w:ascii="宋体" w:eastAsia="宋体" w:hAnsi="宋体"/>
          <w:sz w:val="24"/>
          <w:szCs w:val="24"/>
        </w:rPr>
        <w:t xml:space="preserve">年 </w:t>
      </w:r>
      <w:r w:rsidRPr="00EA2E22">
        <w:rPr>
          <w:rFonts w:ascii="宋体" w:eastAsia="宋体" w:hAnsi="宋体" w:cs="Times New Roman"/>
          <w:sz w:val="24"/>
          <w:szCs w:val="24"/>
        </w:rPr>
        <w:t xml:space="preserve">7 </w:t>
      </w:r>
      <w:r w:rsidRPr="00EA2E22">
        <w:rPr>
          <w:rFonts w:ascii="宋体" w:eastAsia="宋体" w:hAnsi="宋体"/>
          <w:sz w:val="24"/>
          <w:szCs w:val="24"/>
        </w:rPr>
        <w:t>月）</w:t>
      </w:r>
      <w:r w:rsidRPr="00EA2E22">
        <w:rPr>
          <w:rFonts w:ascii="宋体" w:eastAsia="宋体" w:hAnsi="宋体" w:cs="Times New Roman"/>
          <w:sz w:val="24"/>
          <w:szCs w:val="24"/>
        </w:rPr>
        <w:t xml:space="preserve"> </w:t>
      </w:r>
    </w:p>
    <w:tbl>
      <w:tblPr>
        <w:tblStyle w:val="TableGrid"/>
        <w:tblW w:w="7398" w:type="dxa"/>
        <w:tblInd w:w="360" w:type="dxa"/>
        <w:tblCellMar>
          <w:top w:w="111" w:type="dxa"/>
          <w:left w:w="108" w:type="dxa"/>
          <w:bottom w:w="0" w:type="dxa"/>
          <w:right w:w="115" w:type="dxa"/>
        </w:tblCellMar>
        <w:tblLook w:val="04A0" w:firstRow="1" w:lastRow="0" w:firstColumn="1" w:lastColumn="0" w:noHBand="0" w:noVBand="1"/>
      </w:tblPr>
      <w:tblGrid>
        <w:gridCol w:w="1947"/>
        <w:gridCol w:w="1755"/>
        <w:gridCol w:w="1944"/>
        <w:gridCol w:w="1752"/>
      </w:tblGrid>
      <w:tr w:rsidR="00723A9D" w:rsidRPr="00EA2E22">
        <w:trPr>
          <w:trHeight w:val="372"/>
        </w:trPr>
        <w:tc>
          <w:tcPr>
            <w:tcW w:w="19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422" w:firstLineChars="200" w:firstLine="480"/>
              <w:rPr>
                <w:rFonts w:ascii="宋体" w:eastAsia="宋体" w:hAnsi="宋体"/>
                <w:sz w:val="24"/>
                <w:szCs w:val="24"/>
              </w:rPr>
            </w:pPr>
            <w:r w:rsidRPr="00EA2E22">
              <w:rPr>
                <w:rFonts w:ascii="宋体" w:eastAsia="宋体" w:hAnsi="宋体"/>
                <w:sz w:val="24"/>
                <w:szCs w:val="24"/>
              </w:rPr>
              <w:t xml:space="preserve">籍贯 </w:t>
            </w:r>
          </w:p>
        </w:tc>
        <w:tc>
          <w:tcPr>
            <w:tcW w:w="1755"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241" w:firstLineChars="200" w:firstLine="480"/>
              <w:rPr>
                <w:rFonts w:ascii="宋体" w:eastAsia="宋体" w:hAnsi="宋体"/>
                <w:sz w:val="24"/>
                <w:szCs w:val="24"/>
              </w:rPr>
            </w:pPr>
            <w:r w:rsidRPr="00EA2E22">
              <w:rPr>
                <w:rFonts w:ascii="宋体" w:eastAsia="宋体" w:hAnsi="宋体"/>
                <w:sz w:val="24"/>
                <w:szCs w:val="24"/>
              </w:rPr>
              <w:t xml:space="preserve">数量（位） </w:t>
            </w:r>
          </w:p>
        </w:tc>
        <w:tc>
          <w:tcPr>
            <w:tcW w:w="1944"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籍贯 </w:t>
            </w:r>
          </w:p>
        </w:tc>
        <w:tc>
          <w:tcPr>
            <w:tcW w:w="17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40" w:firstLineChars="200" w:firstLine="480"/>
              <w:rPr>
                <w:rFonts w:ascii="宋体" w:eastAsia="宋体" w:hAnsi="宋体"/>
                <w:sz w:val="24"/>
                <w:szCs w:val="24"/>
              </w:rPr>
            </w:pPr>
            <w:r w:rsidRPr="00EA2E22">
              <w:rPr>
                <w:rFonts w:ascii="宋体" w:eastAsia="宋体" w:hAnsi="宋体"/>
                <w:sz w:val="24"/>
                <w:szCs w:val="24"/>
              </w:rPr>
              <w:t xml:space="preserve">数量（位） </w:t>
            </w:r>
          </w:p>
        </w:tc>
      </w:tr>
      <w:tr w:rsidR="00723A9D" w:rsidRPr="00EA2E22">
        <w:trPr>
          <w:trHeight w:val="370"/>
        </w:trPr>
        <w:tc>
          <w:tcPr>
            <w:tcW w:w="19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中县 </w:t>
            </w:r>
          </w:p>
        </w:tc>
        <w:tc>
          <w:tcPr>
            <w:tcW w:w="1755"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28 </w:t>
            </w:r>
          </w:p>
        </w:tc>
        <w:tc>
          <w:tcPr>
            <w:tcW w:w="1944"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北山市正县 </w:t>
            </w:r>
          </w:p>
        </w:tc>
        <w:tc>
          <w:tcPr>
            <w:tcW w:w="17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 </w:t>
            </w:r>
          </w:p>
        </w:tc>
      </w:tr>
      <w:tr w:rsidR="00723A9D" w:rsidRPr="00EA2E22">
        <w:trPr>
          <w:trHeight w:val="370"/>
        </w:trPr>
        <w:tc>
          <w:tcPr>
            <w:tcW w:w="19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北山市北山县 </w:t>
            </w:r>
          </w:p>
        </w:tc>
        <w:tc>
          <w:tcPr>
            <w:tcW w:w="1755"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14 </w:t>
            </w:r>
          </w:p>
        </w:tc>
        <w:tc>
          <w:tcPr>
            <w:tcW w:w="1944"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北山市上县 </w:t>
            </w:r>
          </w:p>
        </w:tc>
        <w:tc>
          <w:tcPr>
            <w:tcW w:w="17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r>
      <w:tr w:rsidR="00723A9D" w:rsidRPr="00EA2E22">
        <w:trPr>
          <w:trHeight w:val="370"/>
        </w:trPr>
        <w:tc>
          <w:tcPr>
            <w:tcW w:w="19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北山市安县 </w:t>
            </w:r>
          </w:p>
        </w:tc>
        <w:tc>
          <w:tcPr>
            <w:tcW w:w="1755"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7 </w:t>
            </w:r>
          </w:p>
        </w:tc>
        <w:tc>
          <w:tcPr>
            <w:tcW w:w="1944"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北山市延县 </w:t>
            </w:r>
          </w:p>
        </w:tc>
        <w:tc>
          <w:tcPr>
            <w:tcW w:w="17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r>
      <w:tr w:rsidR="00723A9D" w:rsidRPr="00EA2E22">
        <w:trPr>
          <w:trHeight w:val="370"/>
        </w:trPr>
        <w:tc>
          <w:tcPr>
            <w:tcW w:w="19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北山市汝县 </w:t>
            </w:r>
          </w:p>
        </w:tc>
        <w:tc>
          <w:tcPr>
            <w:tcW w:w="1755"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6 </w:t>
            </w:r>
          </w:p>
        </w:tc>
        <w:tc>
          <w:tcPr>
            <w:tcW w:w="1944"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北山市淮县 </w:t>
            </w:r>
          </w:p>
        </w:tc>
        <w:tc>
          <w:tcPr>
            <w:tcW w:w="17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r>
      <w:tr w:rsidR="00723A9D" w:rsidRPr="00EA2E22">
        <w:trPr>
          <w:trHeight w:val="370"/>
        </w:trPr>
        <w:tc>
          <w:tcPr>
            <w:tcW w:w="19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北山市封市 </w:t>
            </w:r>
          </w:p>
        </w:tc>
        <w:tc>
          <w:tcPr>
            <w:tcW w:w="1755"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6 </w:t>
            </w:r>
          </w:p>
        </w:tc>
        <w:tc>
          <w:tcPr>
            <w:tcW w:w="1944"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河南南山市嘉县 </w:t>
            </w:r>
          </w:p>
        </w:tc>
        <w:tc>
          <w:tcPr>
            <w:tcW w:w="17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r>
      <w:tr w:rsidR="00723A9D" w:rsidRPr="00EA2E22">
        <w:trPr>
          <w:trHeight w:val="372"/>
        </w:trPr>
        <w:tc>
          <w:tcPr>
            <w:tcW w:w="19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北山市黄县 </w:t>
            </w:r>
          </w:p>
        </w:tc>
        <w:tc>
          <w:tcPr>
            <w:tcW w:w="1755"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5 </w:t>
            </w:r>
          </w:p>
        </w:tc>
        <w:tc>
          <w:tcPr>
            <w:tcW w:w="1944"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河南鲁丰市阳县 </w:t>
            </w:r>
          </w:p>
        </w:tc>
        <w:tc>
          <w:tcPr>
            <w:tcW w:w="17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r>
      <w:tr w:rsidR="00723A9D" w:rsidRPr="00EA2E22">
        <w:trPr>
          <w:trHeight w:val="370"/>
        </w:trPr>
        <w:tc>
          <w:tcPr>
            <w:tcW w:w="19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北山市原县 </w:t>
            </w:r>
          </w:p>
        </w:tc>
        <w:tc>
          <w:tcPr>
            <w:tcW w:w="1755"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4 </w:t>
            </w:r>
          </w:p>
        </w:tc>
        <w:tc>
          <w:tcPr>
            <w:tcW w:w="1944"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湖北湖阳县 </w:t>
            </w:r>
          </w:p>
        </w:tc>
        <w:tc>
          <w:tcPr>
            <w:tcW w:w="17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r>
      <w:tr w:rsidR="00723A9D" w:rsidRPr="00EA2E22">
        <w:trPr>
          <w:trHeight w:val="370"/>
        </w:trPr>
        <w:tc>
          <w:tcPr>
            <w:tcW w:w="19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北山市卫县 </w:t>
            </w:r>
          </w:p>
        </w:tc>
        <w:tc>
          <w:tcPr>
            <w:tcW w:w="1755"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 </w:t>
            </w:r>
          </w:p>
        </w:tc>
        <w:tc>
          <w:tcPr>
            <w:tcW w:w="1944"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17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资料来源：中县年鉴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3D3F39"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从统计中可以看出，1999年以来，84位中县县领导籍贯分布呈现混合形态。中县人28位，占 33%，为第一大来源地。但中县人出任的最高职位是县委常委、宣传部长，其次是副县长，更多地是人大、政协二线岗位。统计表明，人大、政协领导基本由本县人出任，这是中国县政的基本模式，这一方面是由于人大政协是二线岗位；另外一方面也可以对本地的发展起到监督和献计献策作用。从籍贯来看，中县县领导基本都是北山市人，符合县处级一般在本市范围内进行交流的规定。从权力格局来说，中县实际</w:t>
      </w:r>
      <w:r w:rsidRPr="00EA2E22">
        <w:rPr>
          <w:rFonts w:ascii="宋体" w:eastAsia="宋体" w:hAnsi="宋体"/>
          <w:sz w:val="24"/>
          <w:szCs w:val="24"/>
        </w:rPr>
        <w:lastRenderedPageBreak/>
        <w:t xml:space="preserve">形成了权力核心由外县人掌握，中县人辅助的格局。从现任县领导来看，除了人大、政协领导都是中县人外，县委只有宣传部长，县政府只有一位副县长外加工会主席，一共 3人是中县人，其它县领导全部是外县人。这种权力格局一方面保证了中央的大政方针的贯彻执行，另外一方面也能发挥本县人熟悉情况的优势，有其相当的合理性。 </w:t>
      </w:r>
    </w:p>
    <w:p w:rsidR="00723A9D" w:rsidRPr="00EA2E22"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从县领导的籍贯分布来看，呈现非常明显的不均衡分布。除去中县本身外，北山县分布最多，</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其次是安县，这里面有很重要的原因所在。北山县出身的县领导在整个北山市都多，这是因为其是北山市委、市政府所在地，经济发达，教育先进，是北山市的政治、经济和文化中心，是精英荟萃之地。而安县出身的县领导多在北山市也是人所共知，这其中主要的原因是安县重视教育，文化积淀深厚，同时安县历来是交通要道，人们视野开阔，加上又是革命老区，出来的老干部多。对此，安县出身的副县长阎达孟说：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安县人口多，人口基数大。同时重视教育，家庭再贫困也要送子女去上学，出去参军上学的人多，这样自然而然当干部的就多。安县经济一般化，农业县，经济因素不太大。我看主要是有尊师重教的传统，是教育的作用。</w:t>
      </w:r>
      <w:r w:rsidRPr="00EA2E22">
        <w:rPr>
          <w:rFonts w:ascii="Tahoma" w:eastAsia="宋体" w:hAnsi="Tahoma" w:cs="Tahoma"/>
          <w:sz w:val="24"/>
          <w:szCs w:val="24"/>
        </w:rPr>
        <w:t>‛</w:t>
      </w:r>
      <w:r w:rsidRPr="00EA2E22">
        <w:rPr>
          <w:rFonts w:ascii="宋体" w:eastAsia="宋体" w:hAnsi="宋体"/>
          <w:sz w:val="24"/>
          <w:szCs w:val="24"/>
        </w:rPr>
        <w:t xml:space="preserve">（阎达孟访谈，2009）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一些市里干部说，安县人比较团结，抱团，互相帮助提携，这个地方因素也不小。安县市直干部也不少，北山官场一度有“安县帮”之说。鼎盛时期，北山地委有 4—5 位领导都是安县人，还先后出过北山市委书记和市委秘书长，而原来的安县县委书记后来出任北山市委组织部长，对于安县出干部也着力甚大。很多干部说，一个地方如果出过主要领导和组织部长，这个地方肯定出干部要多一些，这是中国官场的一个普遍现象。而北山县出身的一位北山市委书记，在提拔很多北山县老乡遭到非议后，曾解释说，这是知人善任嘛，我不了解的怎么用？所以这也是市级主要领导实行交流回避制度的一个原因所在。 </w:t>
      </w:r>
    </w:p>
    <w:p w:rsidR="003D3F39"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 xml:space="preserve">政治精英在一个地域集中出现的现象可以称之为“精英集群”。这既是政治精英地域分布中的一个普遍现象，也是政治学中很值得研究的一个课题。从中国的实际来看，毛时代的湖南、湖北和四川等省份的精英集聚群，以及第三代、第四代领导人中的江苏、山东和上海等省份的精英集聚群，都是“精英集群”现象的具体体现。而出身于陕西榆林市的分布全国的“白氏”官员群体，还有陕西省榆林市清涧县高杰村镇袁家沟村，先后走出了4位省委书记、8名副省级干部、28名地师级干部和100多名县处级干部，都是“精英集群”现象的典型例证。对于一个地域来说，“精英集群” 是其核心竞争力所在，会对一个地方的发展产生深远的影响。 </w:t>
      </w:r>
    </w:p>
    <w:p w:rsidR="00723A9D" w:rsidRPr="00EA2E22"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中县正科级一把手籍贯分布也呈现“精英集群”现象，下面是其籍贯分布情况：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表2—17  正科级一把手籍贯分布统计表（截至 </w:t>
      </w:r>
      <w:r w:rsidRPr="00EA2E22">
        <w:rPr>
          <w:rFonts w:ascii="宋体" w:eastAsia="宋体" w:hAnsi="宋体" w:cs="Times New Roman"/>
          <w:sz w:val="24"/>
          <w:szCs w:val="24"/>
        </w:rPr>
        <w:t xml:space="preserve">2009 </w:t>
      </w:r>
      <w:r w:rsidRPr="00EA2E22">
        <w:rPr>
          <w:rFonts w:ascii="宋体" w:eastAsia="宋体" w:hAnsi="宋体"/>
          <w:sz w:val="24"/>
          <w:szCs w:val="24"/>
        </w:rPr>
        <w:t xml:space="preserve">年 </w:t>
      </w:r>
      <w:r w:rsidRPr="00EA2E22">
        <w:rPr>
          <w:rFonts w:ascii="宋体" w:eastAsia="宋体" w:hAnsi="宋体" w:cs="Times New Roman"/>
          <w:sz w:val="24"/>
          <w:szCs w:val="24"/>
        </w:rPr>
        <w:t xml:space="preserve">7 </w:t>
      </w:r>
      <w:r w:rsidRPr="00EA2E22">
        <w:rPr>
          <w:rFonts w:ascii="宋体" w:eastAsia="宋体" w:hAnsi="宋体"/>
          <w:sz w:val="24"/>
          <w:szCs w:val="24"/>
        </w:rPr>
        <w:t>月）</w:t>
      </w:r>
      <w:r w:rsidRPr="00EA2E22">
        <w:rPr>
          <w:rFonts w:ascii="宋体" w:eastAsia="宋体" w:hAnsi="宋体" w:cs="Times New Roman"/>
          <w:sz w:val="24"/>
          <w:szCs w:val="24"/>
        </w:rPr>
        <w:t xml:space="preserve"> </w:t>
      </w:r>
    </w:p>
    <w:tbl>
      <w:tblPr>
        <w:tblStyle w:val="TableGrid"/>
        <w:tblW w:w="7398" w:type="dxa"/>
        <w:tblInd w:w="360" w:type="dxa"/>
        <w:tblCellMar>
          <w:top w:w="109" w:type="dxa"/>
          <w:left w:w="108" w:type="dxa"/>
          <w:bottom w:w="0" w:type="dxa"/>
          <w:right w:w="115" w:type="dxa"/>
        </w:tblCellMar>
        <w:tblLook w:val="04A0" w:firstRow="1" w:lastRow="0" w:firstColumn="1" w:lastColumn="0" w:noHBand="0" w:noVBand="1"/>
      </w:tblPr>
      <w:tblGrid>
        <w:gridCol w:w="1800"/>
        <w:gridCol w:w="1705"/>
        <w:gridCol w:w="1947"/>
        <w:gridCol w:w="1946"/>
      </w:tblGrid>
      <w:tr w:rsidR="00723A9D" w:rsidRPr="00EA2E22">
        <w:trPr>
          <w:trHeight w:val="370"/>
        </w:trPr>
        <w:tc>
          <w:tcPr>
            <w:tcW w:w="18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籍贯 </w:t>
            </w:r>
          </w:p>
        </w:tc>
        <w:tc>
          <w:tcPr>
            <w:tcW w:w="1705"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216" w:firstLineChars="200" w:firstLine="480"/>
              <w:rPr>
                <w:rFonts w:ascii="宋体" w:eastAsia="宋体" w:hAnsi="宋体"/>
                <w:sz w:val="24"/>
                <w:szCs w:val="24"/>
              </w:rPr>
            </w:pPr>
            <w:r w:rsidRPr="00EA2E22">
              <w:rPr>
                <w:rFonts w:ascii="宋体" w:eastAsia="宋体" w:hAnsi="宋体"/>
                <w:sz w:val="24"/>
                <w:szCs w:val="24"/>
              </w:rPr>
              <w:t xml:space="preserve">数量（位） </w:t>
            </w:r>
          </w:p>
        </w:tc>
        <w:tc>
          <w:tcPr>
            <w:tcW w:w="1947"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11" w:firstLineChars="200" w:firstLine="480"/>
              <w:rPr>
                <w:rFonts w:ascii="宋体" w:eastAsia="宋体" w:hAnsi="宋体"/>
                <w:sz w:val="24"/>
                <w:szCs w:val="24"/>
              </w:rPr>
            </w:pPr>
            <w:r w:rsidRPr="00EA2E22">
              <w:rPr>
                <w:rFonts w:ascii="宋体" w:eastAsia="宋体" w:hAnsi="宋体"/>
                <w:sz w:val="24"/>
                <w:szCs w:val="24"/>
              </w:rPr>
              <w:t xml:space="preserve">籍贯 </w:t>
            </w:r>
          </w:p>
        </w:tc>
        <w:tc>
          <w:tcPr>
            <w:tcW w:w="19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数量（位） </w:t>
            </w:r>
          </w:p>
        </w:tc>
      </w:tr>
      <w:tr w:rsidR="00723A9D" w:rsidRPr="00EA2E22">
        <w:trPr>
          <w:trHeight w:val="370"/>
        </w:trPr>
        <w:tc>
          <w:tcPr>
            <w:tcW w:w="18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中县城关镇</w:t>
            </w:r>
            <w:r w:rsidRPr="00EA2E22">
              <w:rPr>
                <w:rFonts w:ascii="宋体" w:eastAsia="宋体" w:hAnsi="宋体"/>
                <w:sz w:val="24"/>
                <w:szCs w:val="24"/>
                <w:vertAlign w:val="superscript"/>
              </w:rPr>
              <w:footnoteReference w:id="33"/>
            </w:r>
            <w:r w:rsidRPr="00EA2E22">
              <w:rPr>
                <w:rFonts w:ascii="宋体" w:eastAsia="宋体" w:hAnsi="宋体"/>
                <w:sz w:val="24"/>
                <w:szCs w:val="24"/>
              </w:rPr>
              <w:t xml:space="preserve"> </w:t>
            </w:r>
          </w:p>
        </w:tc>
        <w:tc>
          <w:tcPr>
            <w:tcW w:w="1705"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12 </w:t>
            </w:r>
          </w:p>
        </w:tc>
        <w:tc>
          <w:tcPr>
            <w:tcW w:w="1947"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中县大水乡 </w:t>
            </w:r>
          </w:p>
        </w:tc>
        <w:tc>
          <w:tcPr>
            <w:tcW w:w="19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4 </w:t>
            </w:r>
          </w:p>
        </w:tc>
      </w:tr>
      <w:tr w:rsidR="00723A9D" w:rsidRPr="00EA2E22">
        <w:trPr>
          <w:trHeight w:val="372"/>
        </w:trPr>
        <w:tc>
          <w:tcPr>
            <w:tcW w:w="18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中县李庄镇 </w:t>
            </w:r>
          </w:p>
        </w:tc>
        <w:tc>
          <w:tcPr>
            <w:tcW w:w="1705"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11 </w:t>
            </w:r>
          </w:p>
        </w:tc>
        <w:tc>
          <w:tcPr>
            <w:tcW w:w="1947"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中县华生镇 </w:t>
            </w:r>
          </w:p>
        </w:tc>
        <w:tc>
          <w:tcPr>
            <w:tcW w:w="19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r>
      <w:tr w:rsidR="00723A9D" w:rsidRPr="00EA2E22">
        <w:trPr>
          <w:trHeight w:val="370"/>
        </w:trPr>
        <w:tc>
          <w:tcPr>
            <w:tcW w:w="18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中县大门镇 </w:t>
            </w:r>
          </w:p>
        </w:tc>
        <w:tc>
          <w:tcPr>
            <w:tcW w:w="1705"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11 </w:t>
            </w:r>
          </w:p>
        </w:tc>
        <w:tc>
          <w:tcPr>
            <w:tcW w:w="1947"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北山市封市 </w:t>
            </w:r>
          </w:p>
        </w:tc>
        <w:tc>
          <w:tcPr>
            <w:tcW w:w="19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8 </w:t>
            </w:r>
          </w:p>
        </w:tc>
      </w:tr>
      <w:tr w:rsidR="00723A9D" w:rsidRPr="00EA2E22">
        <w:trPr>
          <w:trHeight w:val="370"/>
        </w:trPr>
        <w:tc>
          <w:tcPr>
            <w:tcW w:w="18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中县南方镇 </w:t>
            </w:r>
          </w:p>
        </w:tc>
        <w:tc>
          <w:tcPr>
            <w:tcW w:w="1705"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10 </w:t>
            </w:r>
          </w:p>
        </w:tc>
        <w:tc>
          <w:tcPr>
            <w:tcW w:w="1947"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北山市阳河区 </w:t>
            </w:r>
          </w:p>
        </w:tc>
        <w:tc>
          <w:tcPr>
            <w:tcW w:w="19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6 </w:t>
            </w:r>
          </w:p>
        </w:tc>
      </w:tr>
      <w:tr w:rsidR="00723A9D" w:rsidRPr="00EA2E22">
        <w:trPr>
          <w:trHeight w:val="370"/>
        </w:trPr>
        <w:tc>
          <w:tcPr>
            <w:tcW w:w="18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中县六月镇 </w:t>
            </w:r>
          </w:p>
        </w:tc>
        <w:tc>
          <w:tcPr>
            <w:tcW w:w="1705"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9 </w:t>
            </w:r>
          </w:p>
        </w:tc>
        <w:tc>
          <w:tcPr>
            <w:tcW w:w="1947"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北山市武陵区 </w:t>
            </w:r>
          </w:p>
        </w:tc>
        <w:tc>
          <w:tcPr>
            <w:tcW w:w="19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r>
      <w:tr w:rsidR="00723A9D" w:rsidRPr="00EA2E22">
        <w:trPr>
          <w:trHeight w:val="370"/>
        </w:trPr>
        <w:tc>
          <w:tcPr>
            <w:tcW w:w="18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中县团结乡 </w:t>
            </w:r>
          </w:p>
        </w:tc>
        <w:tc>
          <w:tcPr>
            <w:tcW w:w="1705"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9 </w:t>
            </w:r>
          </w:p>
        </w:tc>
        <w:tc>
          <w:tcPr>
            <w:tcW w:w="1947"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北山市安县 </w:t>
            </w:r>
          </w:p>
        </w:tc>
        <w:tc>
          <w:tcPr>
            <w:tcW w:w="19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r>
      <w:tr w:rsidR="00723A9D" w:rsidRPr="00EA2E22">
        <w:trPr>
          <w:trHeight w:val="370"/>
        </w:trPr>
        <w:tc>
          <w:tcPr>
            <w:tcW w:w="18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中县西游镇 </w:t>
            </w:r>
          </w:p>
        </w:tc>
        <w:tc>
          <w:tcPr>
            <w:tcW w:w="1705"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7 </w:t>
            </w:r>
          </w:p>
        </w:tc>
        <w:tc>
          <w:tcPr>
            <w:tcW w:w="1947"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北山市黄县 </w:t>
            </w:r>
          </w:p>
        </w:tc>
        <w:tc>
          <w:tcPr>
            <w:tcW w:w="19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r>
      <w:tr w:rsidR="00723A9D" w:rsidRPr="00EA2E22">
        <w:trPr>
          <w:trHeight w:val="370"/>
        </w:trPr>
        <w:tc>
          <w:tcPr>
            <w:tcW w:w="18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中县夏店乡 </w:t>
            </w:r>
          </w:p>
        </w:tc>
        <w:tc>
          <w:tcPr>
            <w:tcW w:w="1705"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7 </w:t>
            </w:r>
          </w:p>
        </w:tc>
        <w:tc>
          <w:tcPr>
            <w:tcW w:w="1947"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北山市汝县 </w:t>
            </w:r>
          </w:p>
        </w:tc>
        <w:tc>
          <w:tcPr>
            <w:tcW w:w="19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r>
      <w:tr w:rsidR="00723A9D" w:rsidRPr="00EA2E22">
        <w:trPr>
          <w:trHeight w:val="372"/>
        </w:trPr>
        <w:tc>
          <w:tcPr>
            <w:tcW w:w="18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中县庞庄乡 </w:t>
            </w:r>
          </w:p>
        </w:tc>
        <w:tc>
          <w:tcPr>
            <w:tcW w:w="1705"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6 </w:t>
            </w:r>
          </w:p>
        </w:tc>
        <w:tc>
          <w:tcPr>
            <w:tcW w:w="1947"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北山市卫县 </w:t>
            </w:r>
          </w:p>
        </w:tc>
        <w:tc>
          <w:tcPr>
            <w:tcW w:w="19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r>
      <w:tr w:rsidR="00723A9D" w:rsidRPr="00EA2E22">
        <w:trPr>
          <w:trHeight w:val="370"/>
        </w:trPr>
        <w:tc>
          <w:tcPr>
            <w:tcW w:w="18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中县北方镇 </w:t>
            </w:r>
          </w:p>
        </w:tc>
        <w:tc>
          <w:tcPr>
            <w:tcW w:w="1705"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5 </w:t>
            </w:r>
          </w:p>
        </w:tc>
        <w:tc>
          <w:tcPr>
            <w:tcW w:w="1947"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北山市原县 </w:t>
            </w:r>
          </w:p>
        </w:tc>
        <w:tc>
          <w:tcPr>
            <w:tcW w:w="19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r>
      <w:tr w:rsidR="00723A9D" w:rsidRPr="00EA2E22">
        <w:trPr>
          <w:trHeight w:val="370"/>
        </w:trPr>
        <w:tc>
          <w:tcPr>
            <w:tcW w:w="18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中县西城乡 </w:t>
            </w:r>
          </w:p>
        </w:tc>
        <w:tc>
          <w:tcPr>
            <w:tcW w:w="1705"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5 </w:t>
            </w:r>
          </w:p>
        </w:tc>
        <w:tc>
          <w:tcPr>
            <w:tcW w:w="1947"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北山市延县 </w:t>
            </w:r>
          </w:p>
        </w:tc>
        <w:tc>
          <w:tcPr>
            <w:tcW w:w="19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r>
      <w:tr w:rsidR="00723A9D" w:rsidRPr="00EA2E22">
        <w:trPr>
          <w:trHeight w:val="370"/>
        </w:trPr>
        <w:tc>
          <w:tcPr>
            <w:tcW w:w="18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中县白阁镇 </w:t>
            </w:r>
          </w:p>
        </w:tc>
        <w:tc>
          <w:tcPr>
            <w:tcW w:w="1705"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4 </w:t>
            </w:r>
          </w:p>
        </w:tc>
        <w:tc>
          <w:tcPr>
            <w:tcW w:w="1947"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湖北湖阳县 </w:t>
            </w:r>
          </w:p>
        </w:tc>
        <w:tc>
          <w:tcPr>
            <w:tcW w:w="19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资料来源：简历和访谈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3D3F39"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从统计中可以看出，125名中县正科级一把手中，中县人102人，占到80%以上，而如果考虑到垂直部门12人由于交流回避，不少是外县人出任，中县人则基本要占到90%以上。而且外县人一把手大多和中县人组成家庭，所以正科级一把手基本是中县人的世界。中县正科级一把手籍贯分布也呈现“精英集群”现象，城关镇分布最多，这是因为城关镇是中县县委、县政府所在地，经济和教育发达，出干部自然要多一些。而如果按成长地来算的话，城关镇其实分布更多，因为很多干部子弟都在城关镇。但他们的父辈很多都是其它地域的人，有部分甚至是河北、山东南下干部子弟。其次是李庄镇、大门镇和南方镇，这些地方之所以多出干部，首先，这几个乡镇包括城关镇都是蓝河流经地，是河流文明的聚集地。很多干部讲，蓝河在文革之前，通船行航，远达汉江。这几个乡镇在解放前都是水路交通要道，商业繁盛，帆船如织，文化积淀厚重，南方镇甚至有“小汉口”之称。而李庄镇夹在蓝河和绿河之间的河套地带，出干部最多，被称为“套里出干部”。其次，这几个乡镇素有重教传统，是中县的传统文化区，教育相对发达。大门镇泰山庙解放前曾经是中县县中所在地，解放后则是中县二高所在地，后来划给新分出的庞庄乡，为李庄镇和大门镇等周边乡镇培养了大量人才。南方镇解放前就有景贤中学，解放后则有中县五中，李庄镇解放后也有中县四中。很多干部说，教育发达，重视教育是一个地方出干部多的最重要因素。而这几个乡镇围绕中县二高，形成了环状分布，相互波及，从而形成了环状干部集聚地。最后，干部地域集群往往会产生路径依赖，导致更多干部的出现。一方面会有激励和榜样的作用，另外一方面则有相互帮</w:t>
      </w:r>
      <w:r w:rsidRPr="00EA2E22">
        <w:rPr>
          <w:rFonts w:ascii="宋体" w:eastAsia="宋体" w:hAnsi="宋体"/>
          <w:sz w:val="24"/>
          <w:szCs w:val="24"/>
        </w:rPr>
        <w:lastRenderedPageBreak/>
        <w:t xml:space="preserve">助提携的作用，特别是在复杂的地缘网络的作用下。一些干部说，李庄镇出干部多和前北山市委组织部一位常务副部长有一些关系，因为他就是李庄镇人。从统计来看，这几个乡镇也是县领导产生较多的地方。除非发生大的社会变动，这种路径依赖所产生的优势累积效应往往会延续。 </w:t>
      </w:r>
    </w:p>
    <w:p w:rsidR="00723A9D" w:rsidRPr="00EA2E22"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对于这几个乡镇的“精英集群”现象，出身于南方镇的政府办主任邢浩中说： </w:t>
      </w:r>
    </w:p>
    <w:p w:rsidR="003D3F39" w:rsidRDefault="00EA2E22" w:rsidP="003D3F39">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这几个地方你发现没有？都是蓝河流经的地方，文化底蕴厚，都是老文化区。解放前肖景贤就在南方镇创办景贤中学，一个学生收一斗麦，后来他去看学生，发现学生少了，就问咋回事，先生说学生交不起一斗麦。（肖景贤）人家那个时候就开始免学费了，义务教育，只要去上学统统免学费，这个学校解放后就成为中县五中，南方高中。</w:t>
      </w:r>
      <w:r w:rsidRPr="00EA2E22">
        <w:rPr>
          <w:rFonts w:ascii="Tahoma" w:eastAsia="宋体" w:hAnsi="Tahoma" w:cs="Tahoma"/>
          <w:sz w:val="24"/>
          <w:szCs w:val="24"/>
        </w:rPr>
        <w:t>‛</w:t>
      </w:r>
      <w:r w:rsidRPr="00EA2E22">
        <w:rPr>
          <w:rFonts w:ascii="宋体" w:eastAsia="宋体" w:hAnsi="宋体"/>
          <w:sz w:val="24"/>
          <w:szCs w:val="24"/>
        </w:rPr>
        <w:t xml:space="preserve">（邢浩中访谈，2009） </w:t>
      </w:r>
    </w:p>
    <w:p w:rsidR="00723A9D" w:rsidRPr="00EA2E22" w:rsidRDefault="00EA2E22" w:rsidP="003D3F39">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 xml:space="preserve">出身于大门镇的信访局局长刘石田说：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这些都是老文化区，都是沿河。城关镇好理解，是政治、经济、文化中心，李庄镇是沿蓝河，河套那几个地方教育都很好，在以前还有北方镇，也比较多，现在李庄镇多，历史上大门镇也多。沿河往往土地肥沃，日子好过，读书人也多，是教育发达的地方。这些地方都把教育看的重，出来的学生多，年轻化、知识化的时候，这些地方都是成批量的出（干部）。</w:t>
      </w:r>
      <w:r w:rsidRPr="00EA2E22">
        <w:rPr>
          <w:rFonts w:ascii="Tahoma" w:eastAsia="宋体" w:hAnsi="Tahoma" w:cs="Tahoma"/>
          <w:sz w:val="24"/>
          <w:szCs w:val="24"/>
        </w:rPr>
        <w:t>‛</w:t>
      </w:r>
      <w:r w:rsidRPr="00EA2E22">
        <w:rPr>
          <w:rFonts w:ascii="宋体" w:eastAsia="宋体" w:hAnsi="宋体"/>
          <w:sz w:val="24"/>
          <w:szCs w:val="24"/>
        </w:rPr>
        <w:t>（刘石田访谈，2009） 从权力格局来看，中县的县领导是经常流动的，而正科级一把手则流动缓慢，一些正科级一把手很年轻时就是一把手，临近退休还是正科级一把手，只不过变换一下单位。这颇似中国历史上的 “官有迁调而吏无变更”（瞿同祖，2003：65），一方面避免了官久居一地所带来的弊端，另一方面又保证了工作的开展和执行，因为很多县直一把手往往是相关领域的专业官员，很有西方国家的政务官和事务官职业分殊的味道。同时从地域格局来看，县直一把手往往工作在县城，较为稳定。而各个乡镇的党政一把手则较好的执行了地域回避，一般不在自己出生</w:t>
      </w:r>
      <w:r w:rsidRPr="00EA2E22">
        <w:rPr>
          <w:rFonts w:ascii="宋体" w:eastAsia="宋体" w:hAnsi="宋体"/>
          <w:sz w:val="24"/>
          <w:szCs w:val="24"/>
        </w:rPr>
        <w:lastRenderedPageBreak/>
        <w:t xml:space="preserve">和成长的乡镇担任领导，加上实行地域回避的县领导，从而形成了县乡独具特色的“异地为官”现象。 </w:t>
      </w:r>
    </w:p>
    <w:p w:rsidR="00723A9D" w:rsidRPr="00EA2E22" w:rsidRDefault="00723A9D" w:rsidP="00EA2E22">
      <w:pPr>
        <w:spacing w:afterLines="100" w:after="240" w:line="480" w:lineRule="auto"/>
        <w:ind w:left="0" w:firstLineChars="200" w:firstLine="480"/>
        <w:jc w:val="center"/>
        <w:rPr>
          <w:rFonts w:ascii="宋体" w:eastAsia="宋体" w:hAnsi="宋体"/>
          <w:sz w:val="24"/>
          <w:szCs w:val="24"/>
        </w:rPr>
      </w:pPr>
    </w:p>
    <w:p w:rsidR="00723A9D" w:rsidRPr="00EA2E22" w:rsidRDefault="00EA2E22" w:rsidP="003D3F39">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第三章  进 入</w:t>
      </w:r>
    </w:p>
    <w:p w:rsidR="003D3F39" w:rsidRDefault="00EA2E22" w:rsidP="003D3F39">
      <w:pPr>
        <w:spacing w:afterLines="100" w:after="240" w:line="480" w:lineRule="auto"/>
        <w:ind w:left="10" w:right="814" w:firstLineChars="200" w:firstLine="480"/>
        <w:jc w:val="center"/>
        <w:rPr>
          <w:rFonts w:ascii="宋体" w:eastAsia="宋体" w:hAnsi="宋体"/>
          <w:sz w:val="24"/>
          <w:szCs w:val="24"/>
        </w:rPr>
      </w:pPr>
      <w:r w:rsidRPr="00EA2E22">
        <w:rPr>
          <w:rFonts w:ascii="宋体" w:eastAsia="宋体" w:hAnsi="宋体"/>
          <w:sz w:val="24"/>
          <w:szCs w:val="24"/>
        </w:rPr>
        <w:t>淡远的天空下</w:t>
      </w:r>
    </w:p>
    <w:p w:rsidR="003D3F39" w:rsidRDefault="00EA2E22" w:rsidP="003D3F39">
      <w:pPr>
        <w:spacing w:afterLines="100" w:after="240" w:line="480" w:lineRule="auto"/>
        <w:ind w:left="10" w:right="814" w:firstLineChars="200" w:firstLine="480"/>
        <w:jc w:val="center"/>
        <w:rPr>
          <w:rFonts w:ascii="宋体" w:eastAsia="宋体" w:hAnsi="宋体"/>
          <w:sz w:val="24"/>
          <w:szCs w:val="24"/>
        </w:rPr>
      </w:pPr>
      <w:r w:rsidRPr="00EA2E22">
        <w:rPr>
          <w:rFonts w:ascii="宋体" w:eastAsia="宋体" w:hAnsi="宋体"/>
          <w:sz w:val="24"/>
          <w:szCs w:val="24"/>
        </w:rPr>
        <w:t xml:space="preserve">一只鸟                                 </w:t>
      </w:r>
      <w:r w:rsidR="003D3F39">
        <w:rPr>
          <w:rFonts w:ascii="宋体" w:eastAsia="宋体" w:hAnsi="宋体"/>
          <w:sz w:val="24"/>
          <w:szCs w:val="24"/>
        </w:rPr>
        <w:t xml:space="preserve">                          </w:t>
      </w:r>
    </w:p>
    <w:p w:rsidR="003D3F39" w:rsidRDefault="00EA2E22" w:rsidP="003D3F39">
      <w:pPr>
        <w:spacing w:afterLines="100" w:after="240" w:line="480" w:lineRule="auto"/>
        <w:ind w:left="10" w:right="814" w:firstLineChars="200" w:firstLine="480"/>
        <w:jc w:val="center"/>
        <w:rPr>
          <w:rFonts w:ascii="宋体" w:eastAsia="宋体" w:hAnsi="宋体"/>
          <w:sz w:val="24"/>
          <w:szCs w:val="24"/>
        </w:rPr>
      </w:pPr>
      <w:r w:rsidRPr="00EA2E22">
        <w:rPr>
          <w:rFonts w:ascii="宋体" w:eastAsia="宋体" w:hAnsi="宋体"/>
          <w:sz w:val="24"/>
          <w:szCs w:val="24"/>
        </w:rPr>
        <w:t xml:space="preserve">落在任意一堆谷垛上                                                                 </w:t>
      </w:r>
    </w:p>
    <w:p w:rsidR="003D3F39" w:rsidRDefault="00EA2E22" w:rsidP="003D3F39">
      <w:pPr>
        <w:spacing w:afterLines="100" w:after="240" w:line="480" w:lineRule="auto"/>
        <w:ind w:left="10" w:right="814" w:firstLineChars="200" w:firstLine="480"/>
        <w:jc w:val="center"/>
        <w:rPr>
          <w:rFonts w:ascii="宋体" w:eastAsia="宋体" w:hAnsi="宋体"/>
          <w:sz w:val="24"/>
          <w:szCs w:val="24"/>
        </w:rPr>
      </w:pPr>
      <w:r w:rsidRPr="00EA2E22">
        <w:rPr>
          <w:rFonts w:ascii="宋体" w:eastAsia="宋体" w:hAnsi="宋体"/>
          <w:sz w:val="24"/>
          <w:szCs w:val="24"/>
        </w:rPr>
        <w:t xml:space="preserve">这日子便丰满起来                                                                       </w:t>
      </w:r>
    </w:p>
    <w:p w:rsidR="00723A9D" w:rsidRPr="00EA2E22" w:rsidRDefault="003D3F39" w:rsidP="003D3F39">
      <w:pPr>
        <w:spacing w:afterLines="100" w:after="240" w:line="480" w:lineRule="auto"/>
        <w:ind w:left="10" w:right="814" w:firstLineChars="200" w:firstLine="480"/>
        <w:jc w:val="right"/>
        <w:rPr>
          <w:rFonts w:ascii="宋体" w:eastAsia="宋体" w:hAnsi="宋体"/>
          <w:sz w:val="24"/>
          <w:szCs w:val="24"/>
        </w:rPr>
      </w:pPr>
      <w:r>
        <w:rPr>
          <w:rFonts w:ascii="宋体" w:eastAsia="宋体" w:hAnsi="宋体"/>
          <w:sz w:val="24"/>
          <w:szCs w:val="24"/>
        </w:rPr>
        <w:t>——</w:t>
      </w:r>
      <w:r w:rsidR="00EA2E22" w:rsidRPr="00EA2E22">
        <w:rPr>
          <w:rFonts w:ascii="宋体" w:eastAsia="宋体" w:hAnsi="宋体"/>
          <w:sz w:val="24"/>
          <w:szCs w:val="24"/>
        </w:rPr>
        <w:t>杨晓民：《九月》</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进入是指政治录用。政治录用是政治体系内人员与位置的配备，是个体或者群体被引入实际政治角色的过程。对于各个政治体系来说，政治录用都是其运行中重要的一环</w:t>
      </w:r>
      <w:r w:rsidRPr="00EA2E22">
        <w:rPr>
          <w:rFonts w:ascii="宋体" w:eastAsia="宋体" w:hAnsi="宋体"/>
          <w:sz w:val="24"/>
          <w:szCs w:val="24"/>
          <w:vertAlign w:val="superscript"/>
        </w:rPr>
        <w:footnoteReference w:id="34"/>
      </w:r>
      <w:r w:rsidRPr="00EA2E22">
        <w:rPr>
          <w:rFonts w:ascii="宋体" w:eastAsia="宋体" w:hAnsi="宋体"/>
          <w:sz w:val="24"/>
          <w:szCs w:val="24"/>
        </w:rPr>
        <w:t>。不同的政治录用标准和制度设计往往是不同的政治体制的反映。对于具体的政治录用过程来说，它直接关系到录用什么样的人进入政治机构，录用的开放程度怎么样，录用的关口和门槛有哪些，录用机制和方法都有哪些等。在中国现行的政治体制下，政治录用有两个面向，一是政党方面，党员的培养和吸收；二是政治机构方面，工作人员和干部的录用。本章主要是第二个面向，就是党政群机关、事业单位和垂直部门单位中干</w:t>
      </w:r>
      <w:r w:rsidRPr="00EA2E22">
        <w:rPr>
          <w:rFonts w:ascii="宋体" w:eastAsia="宋体" w:hAnsi="宋体"/>
          <w:sz w:val="24"/>
          <w:szCs w:val="24"/>
        </w:rPr>
        <w:lastRenderedPageBreak/>
        <w:t xml:space="preserve">部的录用。具体到中县来说，就是进入干部队伍的方式有哪些，进入的机制是什么，如何获得工作等。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第一节   三个来源</w:t>
      </w:r>
      <w:r w:rsidRPr="00EA2E22">
        <w:rPr>
          <w:rFonts w:ascii="宋体" w:eastAsia="宋体" w:hAnsi="宋体" w:cs="Times New Roman"/>
          <w:b/>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1978年以来，中县领导干部获得干部身份主要有三个途径：大中专毕业生分配、军队转业安置，以及各种形式的吸收录用。这三种途径中，大中专毕业生分配和军队转业安置是主要渠道，各种形式的吸收录用则是辅助渠道。这三种途径实质上是三层精英筛选机制，大中专院校是第一层也是主要的精英筛选机构和机制，通过这个精英收割器，大部分的优秀分子被收割。军队则是第二层的精英筛选机构和机制。吸收录用是第三层精英筛选机制，主要是用于收割前二层余下的本地优秀分子。通过这三层精英筛选机制，中县国民中的政治精英基本被收割，这对于政治秩序的稳定，对于政权的稳固和发展，以及党的执政均奠定了牢固的基础。截至到2009年，中县共有干部11000多人。 一、大中专毕业生分配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1978年以来，随着国民教育体系的恢复，大中专教育成为上升流动的主渠道，特别是对于工农子弟和平民子弟来说，意义尤为重大。其中的关键是大中专教育赋予毕业生以干部身份。因为只有具有干部身份，他们才有资格被选拔任用，才有资格走上各级领导岗位。 </w:t>
      </w:r>
    </w:p>
    <w:p w:rsidR="003D3F39"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1978年以来，国家对大中专毕业生的就业政策一直不断调整，结合河南省的实际，大致分为三个阶段，第一阶段是1978年到1989年，实行统一分配的政策，第二个阶段是1989年到1999年，实行计划分配和双向选择相结合的政策，第三个阶段是 </w:t>
      </w:r>
      <w:r w:rsidRPr="00EA2E22">
        <w:rPr>
          <w:rFonts w:ascii="宋体" w:eastAsia="宋体" w:hAnsi="宋体"/>
          <w:sz w:val="24"/>
          <w:szCs w:val="24"/>
        </w:rPr>
        <w:lastRenderedPageBreak/>
        <w:t xml:space="preserve">2000 年以来，实行双向选择、自主择业的政策。走过了一个计划配置人才资源到市场配置人才资源的过程。 </w:t>
      </w:r>
    </w:p>
    <w:p w:rsidR="00723A9D" w:rsidRPr="00EA2E22"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1981年，河南省人事局《关于做好1981年高等学校和中等专业学校毕业生调配派遣工作的通知》规定： </w:t>
      </w:r>
    </w:p>
    <w:p w:rsidR="003D3F39" w:rsidRDefault="00EA2E22" w:rsidP="003D3F39">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‚由国家分配的高等学校毕业生，根据需要，可以分配到全民所有制单位，也可以分配到集体所有制单位，但不论分配到全民或集体单位的，均按国家干部管理。</w:t>
      </w:r>
      <w:r w:rsidRPr="00EA2E22">
        <w:rPr>
          <w:rFonts w:ascii="Tahoma" w:eastAsia="宋体" w:hAnsi="Tahoma" w:cs="Tahoma"/>
          <w:sz w:val="24"/>
          <w:szCs w:val="24"/>
        </w:rPr>
        <w:t>‛</w:t>
      </w:r>
      <w:r w:rsidRPr="00EA2E22">
        <w:rPr>
          <w:rFonts w:ascii="宋体" w:eastAsia="宋体" w:hAnsi="宋体"/>
          <w:sz w:val="24"/>
          <w:szCs w:val="24"/>
        </w:rPr>
        <w:t xml:space="preserve"> </w:t>
      </w:r>
    </w:p>
    <w:p w:rsidR="00723A9D" w:rsidRPr="00EA2E22" w:rsidRDefault="00EA2E22" w:rsidP="003D3F39">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‚高等学校实行统一招生，统一分配，抽成调剂，国家直接分配、部门分配和地方分配的办法。</w:t>
      </w:r>
      <w:r w:rsidRPr="00EA2E22">
        <w:rPr>
          <w:rFonts w:ascii="Tahoma" w:eastAsia="宋体" w:hAnsi="Tahoma" w:cs="Tahoma"/>
          <w:sz w:val="24"/>
          <w:szCs w:val="24"/>
        </w:rPr>
        <w:t>‛</w:t>
      </w:r>
      <w:r w:rsidRPr="00EA2E22">
        <w:rPr>
          <w:rFonts w:ascii="宋体" w:eastAsia="宋体" w:hAnsi="宋体"/>
          <w:sz w:val="24"/>
          <w:szCs w:val="24"/>
        </w:rPr>
        <w:t xml:space="preserve"> </w:t>
      </w:r>
    </w:p>
    <w:p w:rsidR="003D3F39"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2002年，河南省大中专毕业生分配工作领导小组办公室《关于做好2002 年毕业研究生大中专毕业生就业工作的意见》中提出： </w:t>
      </w:r>
    </w:p>
    <w:p w:rsidR="00723A9D" w:rsidRPr="00EA2E22"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‚毕业生国家不包分配，全部通过人才市场双向选择、自主择业，择业期为2年。</w:t>
      </w:r>
      <w:r w:rsidRPr="00EA2E22">
        <w:rPr>
          <w:rFonts w:ascii="Tahoma" w:eastAsia="宋体" w:hAnsi="Tahoma" w:cs="Tahoma"/>
          <w:sz w:val="24"/>
          <w:szCs w:val="24"/>
        </w:rPr>
        <w:t>‛</w:t>
      </w:r>
      <w:r w:rsidRPr="00EA2E22">
        <w:rPr>
          <w:rFonts w:ascii="宋体" w:eastAsia="宋体" w:hAnsi="宋体"/>
          <w:sz w:val="24"/>
          <w:szCs w:val="24"/>
        </w:rPr>
        <w:t xml:space="preserve"> 从毕业的学生数量来看，1981年河南省大中专毕业生共有3万多人，2009年则达到51万多人，</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完全是跨越式增长。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从中县的实际来看，1978年以来，分配或就业到中县的大中专毕业生逐年递增，而其市场行情则是逐年递减，从当初的天之骄子到如今的剩男剩女，从当初的服从分配到如今的广阔天地大有可为，30年间的巨大落差，一方面反映了国民教育素质的大幅提升，一方面也见证了毕业生从就业依附到就业解放的历程，同时也逐步记录了毕业生就业的尴尬和无奈。1978年到2000年，中县共接受大中专毕业生 4850人，2001年到2008年共报到1279人。 </w:t>
      </w:r>
    </w:p>
    <w:p w:rsidR="003D3F39" w:rsidRDefault="00EA2E22" w:rsidP="003D3F39">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lastRenderedPageBreak/>
        <w:t xml:space="preserve">二、军队转业安置 军队转业干部是党和国家干部体系的重要组成部分，并且是地方干部的重要来源之一。这其中的关键在于：一、转业干部具有干部身份；二、安置军队转业干部是地方各级政府的一项重要政治任务。 </w:t>
      </w:r>
    </w:p>
    <w:p w:rsidR="00723A9D" w:rsidRPr="00EA2E22" w:rsidRDefault="00EA2E22" w:rsidP="003D3F39">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军队提供了学校之外的另外一个向上流动的渠道，各种原因没有被大中专院校收割的精英通过</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参军提干而实现了命运和身份的大逆转。正是在这个意义上，军队成为地方精英的第二层筛选机构，参军入伍也成为地方精英身份转换的第二个渠道。 </w:t>
      </w:r>
    </w:p>
    <w:p w:rsidR="003D3F39"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对于军转干部的社会政治地位，1978年以来，相关的文件和政策法规都有明确的规定，这些文件和法规一方面明确规定了军转干部的国家干部身份，另一方面也都肯定军转干部在服役期间为国家和军队建设做出了牺牲奉献，因此要保证他们获得国家和社会的尊重、优待，同时也就转业干部的安置做出明确规定。 </w:t>
      </w:r>
    </w:p>
    <w:p w:rsidR="00723A9D" w:rsidRPr="00EA2E22"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1978年颁布的《中国人民解放军干部服役条例》规定：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‚中国人民解放军干部是指被任命为排长和相当排长以上职务的人员。军队干部是国家干部的组成部分。</w:t>
      </w:r>
      <w:r w:rsidRPr="00EA2E22">
        <w:rPr>
          <w:rFonts w:ascii="Tahoma" w:eastAsia="宋体" w:hAnsi="Tahoma" w:cs="Tahoma"/>
          <w:sz w:val="24"/>
          <w:szCs w:val="24"/>
        </w:rPr>
        <w:t>‛</w:t>
      </w:r>
      <w:r w:rsidRPr="00EA2E22">
        <w:rPr>
          <w:rFonts w:ascii="宋体" w:eastAsia="宋体" w:hAnsi="宋体"/>
          <w:sz w:val="24"/>
          <w:szCs w:val="24"/>
        </w:rPr>
        <w:t xml:space="preserve">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‚军队干部退出现役主要是转业地方，由政府根据工作需要和干部的具体条件，参照他们原来在军队中所担任的职务，分配适当工作。</w:t>
      </w:r>
      <w:r w:rsidRPr="00EA2E22">
        <w:rPr>
          <w:rFonts w:ascii="Tahoma" w:eastAsia="宋体" w:hAnsi="Tahoma" w:cs="Tahoma"/>
          <w:sz w:val="24"/>
          <w:szCs w:val="24"/>
        </w:rPr>
        <w:t>‛</w:t>
      </w:r>
      <w:r w:rsidRPr="00EA2E22">
        <w:rPr>
          <w:rFonts w:ascii="宋体" w:eastAsia="宋体" w:hAnsi="宋体"/>
          <w:sz w:val="24"/>
          <w:szCs w:val="24"/>
        </w:rPr>
        <w:t xml:space="preserve"> </w:t>
      </w:r>
    </w:p>
    <w:p w:rsidR="003D3F39"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2001 年颁布的《军队转业干部安置暂行办法》，是第一部专门对军队转业干部安置进行规范的法规，是党和国家干部人事制度的重大改革，对于建立具有中国特色的军队干部安置制度意义重大，其就军队转业干部安置的各个方面进行了明确规定：</w:t>
      </w:r>
      <w:r w:rsidRPr="00EA2E22">
        <w:rPr>
          <w:rFonts w:ascii="宋体" w:eastAsia="宋体" w:hAnsi="宋体" w:cs="Times New Roman"/>
          <w:sz w:val="24"/>
          <w:szCs w:val="24"/>
        </w:rPr>
        <w:t xml:space="preserve"> </w:t>
      </w:r>
    </w:p>
    <w:p w:rsidR="00723A9D" w:rsidRPr="00EA2E22"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‚本办法所称军队转业干部，是指退出现役作转业安置的军官和文职干部。</w:t>
      </w:r>
      <w:r w:rsidRPr="00EA2E22">
        <w:rPr>
          <w:rFonts w:ascii="Tahoma" w:eastAsia="宋体" w:hAnsi="Tahoma" w:cs="Tahoma"/>
          <w:sz w:val="24"/>
          <w:szCs w:val="24"/>
        </w:rPr>
        <w:t>‛</w:t>
      </w:r>
      <w:r w:rsidRPr="00EA2E22">
        <w:rPr>
          <w:rFonts w:ascii="宋体" w:eastAsia="宋体" w:hAnsi="宋体" w:cs="Times New Roman"/>
          <w:sz w:val="24"/>
          <w:szCs w:val="24"/>
        </w:rPr>
        <w:t xml:space="preserve"> </w:t>
      </w:r>
    </w:p>
    <w:p w:rsidR="003D3F39" w:rsidRDefault="00EA2E22" w:rsidP="003D3F39">
      <w:pPr>
        <w:spacing w:afterLines="100" w:after="240" w:line="480" w:lineRule="auto"/>
        <w:ind w:right="-10" w:firstLineChars="200" w:firstLine="480"/>
        <w:rPr>
          <w:rFonts w:ascii="宋体" w:eastAsia="宋体" w:hAnsi="宋体"/>
          <w:sz w:val="24"/>
          <w:szCs w:val="24"/>
        </w:rPr>
      </w:pPr>
      <w:r w:rsidRPr="00EA2E22">
        <w:rPr>
          <w:rFonts w:ascii="宋体" w:eastAsia="宋体" w:hAnsi="宋体" w:cs="Times New Roman"/>
          <w:sz w:val="24"/>
          <w:szCs w:val="24"/>
        </w:rPr>
        <w:lastRenderedPageBreak/>
        <w:t xml:space="preserve"> </w:t>
      </w:r>
      <w:r w:rsidRPr="00EA2E22">
        <w:rPr>
          <w:rFonts w:ascii="宋体" w:eastAsia="宋体" w:hAnsi="宋体"/>
          <w:sz w:val="24"/>
          <w:szCs w:val="24"/>
        </w:rPr>
        <w:t>‚军队干部转业到地方工作，是国家和军队的一项重要制度。国家对军队转业干部实行计划分配和自主择业相结合的方式安置。计划分配的军队转业干部由党委、政府负责安排工作和职务；自主择业的军队转业干部由政府协助就业、发给退役金。</w:t>
      </w:r>
      <w:r w:rsidRPr="00EA2E22">
        <w:rPr>
          <w:rFonts w:ascii="Tahoma" w:eastAsia="宋体" w:hAnsi="Tahoma" w:cs="Tahoma"/>
          <w:sz w:val="24"/>
          <w:szCs w:val="24"/>
        </w:rPr>
        <w:t>‛</w:t>
      </w:r>
      <w:r w:rsidRPr="00EA2E22">
        <w:rPr>
          <w:rFonts w:ascii="宋体" w:eastAsia="宋体" w:hAnsi="宋体" w:cs="Times New Roman"/>
          <w:sz w:val="24"/>
          <w:szCs w:val="24"/>
        </w:rPr>
        <w:t xml:space="preserve"> </w:t>
      </w:r>
    </w:p>
    <w:p w:rsidR="00723A9D" w:rsidRPr="00EA2E22" w:rsidRDefault="00EA2E22" w:rsidP="003D3F39">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‚军队转业干部安置工作，坚持为经济社会发展和军队建设服务的方针，贯彻妥善安置、合理使用、人尽其才、各得其所的原则。</w:t>
      </w:r>
      <w:r w:rsidRPr="00EA2E22">
        <w:rPr>
          <w:rFonts w:ascii="宋体" w:eastAsia="宋体" w:hAnsi="宋体" w:cs="Times New Roman"/>
          <w:sz w:val="24"/>
          <w:szCs w:val="24"/>
        </w:rPr>
        <w:t xml:space="preserve"> </w:t>
      </w:r>
      <w:r w:rsidRPr="00EA2E22">
        <w:rPr>
          <w:rFonts w:ascii="Tahoma" w:eastAsia="宋体" w:hAnsi="Tahoma" w:cs="Tahoma"/>
          <w:sz w:val="24"/>
          <w:szCs w:val="24"/>
        </w:rPr>
        <w:t>‛</w:t>
      </w:r>
      <w:r w:rsidRPr="00EA2E22">
        <w:rPr>
          <w:rFonts w:ascii="宋体" w:eastAsia="宋体" w:hAnsi="宋体" w:cs="Times New Roman"/>
          <w:sz w:val="24"/>
          <w:szCs w:val="24"/>
        </w:rPr>
        <w:t xml:space="preserve"> </w:t>
      </w:r>
    </w:p>
    <w:p w:rsidR="003D3F39"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1978 年以来,除了每年都有一定数量的军队干部转业到地方外，三次著名的大裁军，每次都带来军队转业干部的激增。1985年开始的裁军100万，有55万名军转干部；1998年开始的裁军50 万，有20万名军转干部；2004年开始的裁军22万，有20万名军转干部。与之对应的则是地方干部中的军转干部比例的上升。 </w:t>
      </w:r>
    </w:p>
    <w:p w:rsidR="003D3F39"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对于军转干部来说，转业到地方是其政治生涯的重大改变，他们大都面临一个适应地方的问题，对于军转干部，中县干部毁誉皆有。从整体安置而言，除了 80 年代的一段好时期之外，其一直面临的就是地方机构膨胀，地方干部队伍膨胀的现实，因此和大中专毕业生一样，其安置工作也一直是逐年递减。特别是安置到企业的一些军转干部，由于企业改制或者倒闭，生活境遇相当困难，已经成为各级政府信访稳定的重点群体。1978年以来，中县共接收军转干部 838人。 </w:t>
      </w:r>
    </w:p>
    <w:p w:rsidR="00723A9D" w:rsidRPr="00EA2E22"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三、吸收录用 吸收录用本质上是一种精英筛选机制，就是通过一定的程序和标准，把非干部身份人员转换为具有干部身份的人员。这是第三层的精英筛选机制，是在一个精英程度不是太高的群体中进行选拔，这就使得通过这个机制选拔出来的精英群体远逊于通过学校和军队选拔出来的精英群体。而且，由于关系和利益的因素，这一机制逐渐演变为精英选拔机制中最混乱、最无序，也是最腐败的一种机制。1991年以来，河南商丘地区的永城县，先后有680人用买来的假文凭办理了聘用干部手续，从而导致1995年河南省全省聘用干部工作的冻结。而各种形式的“假档案”、“假文凭”和</w:t>
      </w:r>
      <w:r w:rsidRPr="00EA2E22">
        <w:rPr>
          <w:rFonts w:ascii="宋体" w:eastAsia="宋体" w:hAnsi="宋体"/>
          <w:sz w:val="24"/>
          <w:szCs w:val="24"/>
        </w:rPr>
        <w:lastRenderedPageBreak/>
        <w:t>“内招” 更是层出不穷，这些，都是流入干部之河的污染之水，而且，由于很多干部子弟通过这一机制完成了身份转变，从而给它烙上很深的精英再生的痕迹</w:t>
      </w:r>
      <w:r w:rsidRPr="00EA2E22">
        <w:rPr>
          <w:rFonts w:ascii="宋体" w:eastAsia="宋体" w:hAnsi="宋体"/>
          <w:sz w:val="24"/>
          <w:szCs w:val="24"/>
          <w:vertAlign w:val="superscript"/>
        </w:rPr>
        <w:footnoteReference w:id="35"/>
      </w:r>
      <w:r w:rsidRPr="00EA2E22">
        <w:rPr>
          <w:rFonts w:ascii="宋体" w:eastAsia="宋体" w:hAnsi="宋体"/>
          <w:sz w:val="24"/>
          <w:szCs w:val="24"/>
        </w:rPr>
        <w:t xml:space="preserve">。因此，2001年之后，国家明文规定，停止相关政策的执行。全国各个省份也相继宣布各种吸收录用的政策文件废止。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1978年以来，吸收录用干部与整个国家的人事制度改革紧密相连，依照政策出台的先后顺序，可以概括为：转干、录干和聘干。这三种政策出台的时间不同，内容和对象也有很大差别。首先出台的是转干，1979年8月，中共中央组织部、公安部、民政部、国家劳动总局发出《关于户籍、刑事、治安民警改为干部的通知》，规定：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‚户籍民警（含派出所内勤），刑事民警（含铁路、水上刑警）、治安民警（含农村、铁路、水上派出所民警和火车、轮般上的乘务民警）。</w:t>
      </w:r>
      <w:r w:rsidRPr="00EA2E22">
        <w:rPr>
          <w:rFonts w:ascii="Tahoma" w:eastAsia="宋体" w:hAnsi="Tahoma" w:cs="Tahoma"/>
          <w:sz w:val="24"/>
          <w:szCs w:val="24"/>
        </w:rPr>
        <w:t>‛</w:t>
      </w:r>
      <w:r w:rsidRPr="00EA2E22">
        <w:rPr>
          <w:rFonts w:ascii="宋体" w:eastAsia="宋体" w:hAnsi="宋体"/>
          <w:sz w:val="24"/>
          <w:szCs w:val="24"/>
        </w:rPr>
        <w:t>凡具备一定条件的，‚经过批准，均可转为干部</w:t>
      </w:r>
      <w:r w:rsidRPr="00EA2E22">
        <w:rPr>
          <w:rFonts w:ascii="Tahoma" w:eastAsia="宋体" w:hAnsi="Tahoma" w:cs="Tahoma"/>
          <w:sz w:val="24"/>
          <w:szCs w:val="24"/>
        </w:rPr>
        <w:t>‛</w:t>
      </w:r>
      <w:r w:rsidRPr="00EA2E22">
        <w:rPr>
          <w:rFonts w:ascii="宋体" w:eastAsia="宋体" w:hAnsi="宋体"/>
          <w:sz w:val="24"/>
          <w:szCs w:val="24"/>
        </w:rPr>
        <w:t>，同时要求‚上述民警转为干部，必须经过一定的手续，即个人总结，本单位群众评议和领导考核。确定具备上述转干条件的，要填写转干呈批表，报经县、市革委会人事部门审查批准。</w:t>
      </w:r>
      <w:r w:rsidRPr="00EA2E22">
        <w:rPr>
          <w:rFonts w:ascii="Tahoma" w:eastAsia="宋体" w:hAnsi="Tahoma" w:cs="Tahoma"/>
          <w:sz w:val="24"/>
          <w:szCs w:val="24"/>
        </w:rPr>
        <w:t>‛</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1980年12月，最高人民检察院、最高人民法院、司法部、公安部、国家人事局发出《关于司法、交通民警改为干部的通知》，规定：</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为提高司法、交通民警队伍的政治业务素质，适应现代化建设的需要，经征得中央组织部同意，决定司法、交通民警与治安、刑事、户籍民警一样改为干部。改干的条件、办法和审批手续，按一九七九年八月六日中央组织部、公安部、民政部、国家劳动总局‘关于户籍、刑事、治安民警改为干部的通知’办理。</w:t>
      </w:r>
      <w:r w:rsidRPr="00EA2E22">
        <w:rPr>
          <w:rFonts w:ascii="Tahoma" w:eastAsia="宋体" w:hAnsi="Tahoma" w:cs="Tahoma"/>
          <w:sz w:val="24"/>
          <w:szCs w:val="24"/>
        </w:rPr>
        <w:t>‛</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lastRenderedPageBreak/>
        <w:t xml:space="preserve">转干政策较大规模的实施是对“以工代干”人员身份的解决。“以工代干”，顾名思义，就是工人身份的人员从事干部工作，这是历史的产物。1960年代以来，由于缺乏正常的吸收录用干部制度，一些厂矿企业因干部不足，选调了一批工人从事干部岗位的工作，未办提干手续，从而出现了 “以工代干”现象。后来，党政机关、群众团体和事业单位缺乏干部，也陆续采用了“以工代干” 的做法。“文化大革命”中，干部管理混乱，“以工代干”人员越来越多。到 1979 年底，全国“以工代干”人员高达200多万。由于“工不工”，“干不干”，从而给干部的管理带来很多麻烦和混乱。 1982年2月，中共中央组织部、劳动人事部发出《关于整顿“以工代干”问题的通知》，就“以工代干”人员的确定、转干的范围、条件和程序等等做出明确规定：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‚中央原则同意解决‚以工代干</w:t>
      </w:r>
      <w:r w:rsidRPr="00EA2E22">
        <w:rPr>
          <w:rFonts w:ascii="Tahoma" w:eastAsia="宋体" w:hAnsi="Tahoma" w:cs="Tahoma"/>
          <w:sz w:val="24"/>
          <w:szCs w:val="24"/>
        </w:rPr>
        <w:t>‛</w:t>
      </w:r>
      <w:r w:rsidRPr="00EA2E22">
        <w:rPr>
          <w:rFonts w:ascii="宋体" w:eastAsia="宋体" w:hAnsi="宋体"/>
          <w:sz w:val="24"/>
          <w:szCs w:val="24"/>
        </w:rPr>
        <w:t>问题，对确有文化、技术、够条件的‚以工代干</w:t>
      </w:r>
      <w:r w:rsidRPr="00EA2E22">
        <w:rPr>
          <w:rFonts w:ascii="Tahoma" w:eastAsia="宋体" w:hAnsi="Tahoma" w:cs="Tahoma"/>
          <w:sz w:val="24"/>
          <w:szCs w:val="24"/>
        </w:rPr>
        <w:t>‛</w:t>
      </w:r>
      <w:r w:rsidRPr="00EA2E22">
        <w:rPr>
          <w:rFonts w:ascii="宋体" w:eastAsia="宋体" w:hAnsi="宋体"/>
          <w:sz w:val="24"/>
          <w:szCs w:val="24"/>
        </w:rPr>
        <w:t>人员，可以转为干部。</w:t>
      </w:r>
      <w:r w:rsidRPr="00EA2E22">
        <w:rPr>
          <w:rFonts w:ascii="Tahoma" w:eastAsia="宋体" w:hAnsi="Tahoma" w:cs="Tahoma"/>
          <w:sz w:val="24"/>
          <w:szCs w:val="24"/>
        </w:rPr>
        <w:t>‛</w:t>
      </w:r>
      <w:r w:rsidRPr="00EA2E22">
        <w:rPr>
          <w:rFonts w:ascii="宋体" w:eastAsia="宋体" w:hAnsi="宋体"/>
          <w:sz w:val="24"/>
          <w:szCs w:val="24"/>
        </w:rPr>
        <w:t xml:space="preserve">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属于转干范围的‘以工代干’人员，经本单位群众评议和组织、人事部门考核，确实具备转干条件的，填写《转干审批表》，并经县级或县级以上人事部门审查后，报行署（市）或行署以上人事部门批准，办理转干手续。在有业务技术职称岗位上的‘以工代干’人员，需根据国家有关规定，经过专业、技术考试，取得业务技术职称后，转为干部。</w:t>
      </w:r>
      <w:r w:rsidRPr="00EA2E22">
        <w:rPr>
          <w:rFonts w:ascii="Tahoma" w:eastAsia="宋体" w:hAnsi="Tahoma" w:cs="Tahoma"/>
          <w:sz w:val="24"/>
          <w:szCs w:val="24"/>
        </w:rPr>
        <w:t>‛</w:t>
      </w:r>
      <w:r w:rsidRPr="00EA2E22">
        <w:rPr>
          <w:rFonts w:ascii="宋体" w:eastAsia="宋体" w:hAnsi="宋体"/>
          <w:sz w:val="24"/>
          <w:szCs w:val="24"/>
        </w:rPr>
        <w:t xml:space="preserve"> </w:t>
      </w:r>
    </w:p>
    <w:p w:rsidR="003D3F39" w:rsidRDefault="00EA2E22" w:rsidP="003D3F39">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 xml:space="preserve">全国范围内大规模的“以工代干”人员转干在1983—1984年进行，在445万名“以工代干” 人员中，共转干350万名，从而带来1984年干部队伍的急剧性增长。1985年之后，各种形式的转干逐渐停止。 </w:t>
      </w:r>
    </w:p>
    <w:p w:rsidR="00723A9D" w:rsidRPr="00EA2E22" w:rsidRDefault="00EA2E22" w:rsidP="003D3F39">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录干的政策和实施可以追溯到建国初期，新中国成立后到文革前，从工人、农民中录用了大量干部，当时通行的做法是选拔工农一线中涌现的积极分子，注重出身、</w:t>
      </w:r>
      <w:r w:rsidRPr="00EA2E22">
        <w:rPr>
          <w:rFonts w:ascii="宋体" w:eastAsia="宋体" w:hAnsi="宋体"/>
          <w:sz w:val="24"/>
          <w:szCs w:val="24"/>
        </w:rPr>
        <w:lastRenderedPageBreak/>
        <w:t>历史和表现，比如1960年，全国新增干部 124 万，主要就是从工人、农民中选拔录用的，工农型干部队伍的形成</w:t>
      </w:r>
      <w:r w:rsidRPr="00EA2E22">
        <w:rPr>
          <w:rFonts w:ascii="宋体" w:eastAsia="宋体" w:hAnsi="宋体"/>
          <w:sz w:val="24"/>
          <w:szCs w:val="24"/>
          <w:vertAlign w:val="superscript"/>
        </w:rPr>
        <w:footnoteReference w:id="36"/>
      </w:r>
      <w:r w:rsidRPr="00EA2E22">
        <w:rPr>
          <w:rFonts w:ascii="宋体" w:eastAsia="宋体" w:hAnsi="宋体"/>
          <w:sz w:val="24"/>
          <w:szCs w:val="24"/>
        </w:rPr>
        <w:t xml:space="preserve">，和这些录用政策紧密相关。文革中，吸收录用干部政策停止，干部来源断绝。文革后，作为干部来源的辅助渠道，从工人、农民和社会知识青年中吸收录用干部政策得到恢复，1980年2月，国务院批转民政部、国务院科技干部局《关于闲散在社会上的科学技术人员安排使用意见的报告》，要求吸收录用社会上闲散科技人员。在此前后，全国医药系统、银行系统、海关系统和税务系统以及一些地方陆续开展了吸收录用干部的工作，1982年9月，劳动人事部制定颁发《吸收录用干部问题的若干规定》，对干部吸收录用的对象、录用条件、录用人员的待遇以及录用的程序和手续都做出明确规定，对于干部的来源，文件规定除了军转干部和大中专毕业生之外，“可以从工人中吸收和从社会上录用，也可以从社会上招聘”，而吸收录用的具体对象是： </w:t>
      </w:r>
    </w:p>
    <w:p w:rsidR="003D3F39" w:rsidRDefault="00EA2E22" w:rsidP="003D3F39">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国家机关、事业、企业单位吸收录用干部，可以从全民所有制和集体所有制单位的工人中吸收，或从社会上录用。从社会上录用的对象，主要是城镇知识青年以及闲散专业技术人员、自学成才的人员。因特殊情况需要从农村录用干部，必须经省、市、自治区人民政府批准。</w:t>
      </w:r>
      <w:r w:rsidRPr="00EA2E22">
        <w:rPr>
          <w:rFonts w:ascii="Tahoma" w:eastAsia="宋体" w:hAnsi="Tahoma" w:cs="Tahoma"/>
          <w:sz w:val="24"/>
          <w:szCs w:val="24"/>
        </w:rPr>
        <w:t>‛</w:t>
      </w:r>
      <w:r w:rsidRPr="00EA2E22">
        <w:rPr>
          <w:rFonts w:ascii="宋体" w:eastAsia="宋体" w:hAnsi="宋体"/>
          <w:sz w:val="24"/>
          <w:szCs w:val="24"/>
        </w:rPr>
        <w:t xml:space="preserve"> </w:t>
      </w:r>
    </w:p>
    <w:p w:rsidR="00723A9D" w:rsidRPr="00EA2E22" w:rsidRDefault="00EA2E22" w:rsidP="003D3F39">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 xml:space="preserve">从文件规定来看，吸收录用干部对象主要是体制内工人和社会上的知识青年和技术人员，从农民中录用干部，则非常严格，必须省、市、自治区人民政府批准。 </w:t>
      </w:r>
    </w:p>
    <w:p w:rsidR="00723A9D" w:rsidRPr="00EA2E22" w:rsidRDefault="00EA2E22" w:rsidP="003D3F39">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文件规定吸收录用的人员政治上要达到条件，要具有高中文化程度，年龄 25 岁左右，而吸收录用的原则则是： ‚国家机关、事业、企业单位吸收录用干部，由当地</w:t>
      </w:r>
      <w:r w:rsidRPr="00EA2E22">
        <w:rPr>
          <w:rFonts w:ascii="宋体" w:eastAsia="宋体" w:hAnsi="宋体"/>
          <w:sz w:val="24"/>
          <w:szCs w:val="24"/>
        </w:rPr>
        <w:lastRenderedPageBreak/>
        <w:t>人事部门统筹安排，实行公开招收，自愿报名，进行德、智、体全面考核，坚持考试，择优录用。</w:t>
      </w:r>
      <w:r w:rsidRPr="00EA2E22">
        <w:rPr>
          <w:rFonts w:ascii="Tahoma" w:eastAsia="宋体" w:hAnsi="Tahoma" w:cs="Tahoma"/>
          <w:sz w:val="24"/>
          <w:szCs w:val="24"/>
        </w:rPr>
        <w:t>‛</w:t>
      </w:r>
      <w:r w:rsidRPr="00EA2E22">
        <w:rPr>
          <w:rFonts w:ascii="宋体" w:eastAsia="宋体" w:hAnsi="宋体"/>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文件第一次提出了通过考试来录用干部，这对以后的公务员考录影响重大，文件甚至提出“吸收录用的干部要能进能出，能官能民，不宜继续在干部岗位工作的经批准机关批准，可以改做其它工作。”这既为以后通行的聘用制奠定基础，也提出了打破干部身份终身制的可贵理念。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这个文件颁布之后，银行系统、税务系统、海关系统、公检法系统以及各地根据文件继续开展吸收录用干部的工作，比如《北山地区1988年招干简章》就提出：“在1988年增干指标内，面向社会实行公开、平等、竞争的原则，统一考试、择优录用、聘用干部700名。”条件则是25岁左右，具有高中以上文化程度的城镇待业青年，以及 30 岁以下，中专以上学历的调入党政机关的全民所有制工人，大专以上学历的全民所有制事业、企业的全民所有制工人。而在吸收录用过程中，从全国的情况来看，电大、职大、夜大、业大、函大等“五大”毕业生占据了相当数量</w:t>
      </w:r>
      <w:r w:rsidRPr="00EA2E22">
        <w:rPr>
          <w:rFonts w:ascii="宋体" w:eastAsia="宋体" w:hAnsi="宋体"/>
          <w:sz w:val="24"/>
          <w:szCs w:val="24"/>
          <w:vertAlign w:val="superscript"/>
        </w:rPr>
        <w:footnoteReference w:id="37"/>
      </w:r>
      <w:r w:rsidRPr="00EA2E22">
        <w:rPr>
          <w:rFonts w:ascii="宋体" w:eastAsia="宋体" w:hAnsi="宋体"/>
          <w:sz w:val="24"/>
          <w:szCs w:val="24"/>
        </w:rPr>
        <w:t xml:space="preserve">。 </w:t>
      </w:r>
    </w:p>
    <w:p w:rsidR="00723A9D" w:rsidRPr="00EA2E22" w:rsidRDefault="00EA2E22" w:rsidP="00EA2E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 xml:space="preserve">随着录干政策的执行，其一些弊端逐步显现，主要是比较僵化，一经录用，终身具有，是能进不能出的干部身份终身制，因此 1990 年以后，其逐渐被聘干政策取代，各种吸收录用干部的政策逐渐停止执行。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1991年7月，中共中央组织部、人事部发出《关于坚持乡镇干部选聘制和择优录用部分优秀乡镇选聘干部的通知》，规定可以在乡镇聘用制干部中“择优录用部分选聘制干部”，录用的对象则是 “在乡镇机关编制定员和增干计划以内，经县以上组织人事部门批准的，担任乡镇领导职务满一届以上的选聘制干部。”而对于中县来说，1990 </w:t>
      </w:r>
      <w:r w:rsidRPr="00EA2E22">
        <w:rPr>
          <w:rFonts w:ascii="宋体" w:eastAsia="宋体" w:hAnsi="宋体"/>
          <w:sz w:val="24"/>
          <w:szCs w:val="24"/>
        </w:rPr>
        <w:lastRenderedPageBreak/>
        <w:t xml:space="preserve">年以后，一般从聘用制干部中录用干部，条件就是在他们提拔为副科级领导干部2—3年之后，其它形式的录干则基本停止。 </w:t>
      </w:r>
    </w:p>
    <w:p w:rsidR="00723A9D" w:rsidRPr="00EA2E22" w:rsidRDefault="00EA2E22" w:rsidP="00EA2E22">
      <w:pPr>
        <w:spacing w:afterLines="100" w:after="240" w:line="480" w:lineRule="auto"/>
        <w:ind w:right="1" w:firstLineChars="200" w:firstLine="480"/>
        <w:jc w:val="both"/>
        <w:rPr>
          <w:rFonts w:ascii="宋体" w:eastAsia="宋体" w:hAnsi="宋体"/>
          <w:sz w:val="24"/>
          <w:szCs w:val="24"/>
        </w:rPr>
      </w:pPr>
      <w:r w:rsidRPr="00EA2E22">
        <w:rPr>
          <w:rFonts w:ascii="宋体" w:eastAsia="宋体" w:hAnsi="宋体"/>
          <w:sz w:val="24"/>
          <w:szCs w:val="24"/>
        </w:rPr>
        <w:t xml:space="preserve">聘用干部政策的出台是深化人事制度改革的结果，是打破干部身份终身制，打破铁饭碗制度的具体措施，目标是建立一个干部能进能出、能上能下、能官能民、能干能工的生机勃勃的流动干部体制。1982年9月，劳动人事部制定颁发《吸收录用干部问题的若干规定》，已经提出了从社会上招聘干部的构想，其后，全国各地的一些企业和事业单位进行了聘用干部的实践。1987年中央提出了对干部实行分类管理的构想，即机关干部实行公务员制度，企事业单位实行干部聘用制，根据这一精神，河南省于1989年颁发了《关于全民所有制企业从社会上招收干部实行聘用制的试行意见》， 1990 年颁发了《关于全民所有制事业单位补充干部实行聘用制年的试行意见》，对全民所有制企事业单位聘用干部的范围、对象、条件和程序做出明确规定，在河南省首次明确以合同契约的形式任用干部，对干部实行聘用制，从聘用的对象来看，主要包括：全民所有制企事业工人，年龄 45 岁以下，具有大专以上学历；城镇待业青年，35岁以下，具有大专以上学历；以上人员要参加全省统一聘干考试，择优聘用，考试采取资格考试的办法，合格的不再参加考试。获得省三等、市地二等以上科研成果奖的主要完成者和确有特殊技术专长的社会闲散科技人员，经过一定的考核，则可以直接聘用为干部。1995年河南商丘永城发生假文凭聘干事件后，9月，河南省人事厅发出《关于实行公开考试择优聘用干部的通知》，要求全民所有制事业单位聘用干部和国有企业从非在职人员中聘用干部必须坚持公开、平等、竞争的原则，公开考试，择优聘用。同时要求严肃人事工作记录，保证聘用干部的质量和素质。 </w:t>
      </w:r>
    </w:p>
    <w:p w:rsidR="003D3F39"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对于乡镇干部的聘用，1987年3月，中央组织部、劳动人事部发出《关于颁发执行〈关于补充乡镇干部实行选任制和聘用制的暂行规定〉的通知》，贯彻党中央、国务</w:t>
      </w:r>
      <w:r w:rsidRPr="00EA2E22">
        <w:rPr>
          <w:rFonts w:ascii="宋体" w:eastAsia="宋体" w:hAnsi="宋体"/>
          <w:sz w:val="24"/>
          <w:szCs w:val="24"/>
        </w:rPr>
        <w:lastRenderedPageBreak/>
        <w:t xml:space="preserve">院关于乡镇干部要逐步从农村优秀人才中选拔聘用的指示精神，就乡镇干部的聘用做出具体规定，要求选聘的干部“年龄一般在三十五岁以下，身体健康；具有高中、中专以上文化程度”。同时要求“聘用人员的聘用期一般为三年。聘用期满，工作需要，本人称职，经严格考核合格的，可以续聘，但不得沿用过去的办法转为国家固定干部。”1991年7月，中央组织部、人事部发出《关于坚持乡镇干部选聘制和择优录用部分优秀乡镇选聘干部的通知》，就乡镇干部的选聘和录用做出具体规定，提出“实行乡镇干部选聘制是从优秀农民中选拔干部的主要途径，各地区要继续坚持乡镇干部选聘制，巩固和发展改革成果。”要求选聘对象是“优秀村干部、乡镇企业领导骨干、复员退伍军人、在专业技术岗位的不脱产人员、农村‘五大’毕业生和经过两年以上实践锻炼的回乡知识青年中的优秀分子。” 这两个文件实际上是开了从农民身份向干部身份转变的口子，对于极其凝固的具有农民身份的村干部等农村中的精英来说，意义重大，不啻为天上掉馅饼，能极大地调动他们的工作积极性。但口子基本是一次性的，从中县的实践来看，除了1991年从优秀村干部中聘用了30名乡镇干部之外，后来再也没有实施过。 从北山市的聘干工作来看，1991年到1996年，全市共聘干5151人，占全市干部总数的4.5%，其中乡镇选聘330人，聘用事业单位大专以上学历的在职工人3088人，聘用大专以上学历的城镇待业青年 628 人，聘用地市二等，省三等以上科研成果奖和有技术特长的社会闲散科技人员 1105 人，这其中，担任县处级领导干部2人，乡局级干部38人，副乡局级干部283人。 </w:t>
      </w:r>
    </w:p>
    <w:p w:rsidR="00723A9D" w:rsidRPr="00EA2E22"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从上面这些资料来看，聘用干部是非常狭窄的流动渠道，而且以在职工人和科技人员居多，城</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镇待业青年和农民能够被聘用的机会很少，数量也很小。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 xml:space="preserve">录干和聘干政策运行到2001年，由于各地不断有一些问题和事件出现，2001年8月，中央机构编制委员会办公室发出《关于进一步加强管理严肃干部人事工作纪律有关问题的通知》，要求“坚决停止个别地方仍在使用的‘以工代干’、‘工人转干’的错误做法。”这之后，各省份相继停止了录干和聘干的工作，比如，2002 年 10 月，湖南省委组织部、人事厅联合发出通知，规定“从 11 月1日起，湖南省原来所发的各种录用干部的文件将一律停止”。从全国各地来看，随着公务员录用制度的完善，各种形式的录干和聘干在停止后，逐步并轨到公务员的录用上。 </w:t>
      </w:r>
    </w:p>
    <w:p w:rsidR="003D3F39"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具体到中县，2000年之后，基本停止了录干和聘干工作。在2009年8月份副科级干部提拔任用中，凡是 2000 年以后聘干的，组织一概不认可。解放街道办事处一名拟提拔人选就是在这个资格审查过程没有通过，从而没有提拔。1978年以来，中县吸收录用干部2030人。 </w:t>
      </w:r>
    </w:p>
    <w:p w:rsidR="003D3F39"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四、中县领导干部来源的数量考察</w:t>
      </w:r>
      <w:r w:rsidRPr="00EA2E22">
        <w:rPr>
          <w:rFonts w:ascii="宋体" w:eastAsia="宋体" w:hAnsi="宋体" w:cs="Times New Roman"/>
          <w:b/>
          <w:sz w:val="24"/>
          <w:szCs w:val="24"/>
        </w:rPr>
        <w:t xml:space="preserve"> </w:t>
      </w:r>
    </w:p>
    <w:p w:rsidR="00723A9D" w:rsidRPr="00EA2E22"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中县县领导是经由那些渠道获得干部身份的？各个渠道的比重如何？</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表3—1  县领导干部来源统计表（截至2009年7月） </w:t>
      </w:r>
    </w:p>
    <w:tbl>
      <w:tblPr>
        <w:tblStyle w:val="TableGrid"/>
        <w:tblW w:w="8320" w:type="dxa"/>
        <w:tblInd w:w="180" w:type="dxa"/>
        <w:tblCellMar>
          <w:top w:w="111" w:type="dxa"/>
          <w:left w:w="108" w:type="dxa"/>
          <w:bottom w:w="0" w:type="dxa"/>
          <w:right w:w="31" w:type="dxa"/>
        </w:tblCellMar>
        <w:tblLook w:val="04A0" w:firstRow="1" w:lastRow="0" w:firstColumn="1" w:lastColumn="0" w:noHBand="0" w:noVBand="1"/>
      </w:tblPr>
      <w:tblGrid>
        <w:gridCol w:w="2463"/>
        <w:gridCol w:w="1918"/>
        <w:gridCol w:w="1182"/>
        <w:gridCol w:w="949"/>
        <w:gridCol w:w="949"/>
        <w:gridCol w:w="859"/>
      </w:tblGrid>
      <w:tr w:rsidR="00723A9D" w:rsidRPr="00EA2E22">
        <w:trPr>
          <w:trHeight w:val="370"/>
        </w:trPr>
        <w:tc>
          <w:tcPr>
            <w:tcW w:w="2533" w:type="dxa"/>
            <w:vMerge w:val="restart"/>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963" w:type="dxa"/>
            <w:vMerge w:val="restart"/>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1" w:firstLineChars="200" w:firstLine="480"/>
              <w:jc w:val="both"/>
              <w:rPr>
                <w:rFonts w:ascii="宋体" w:eastAsia="宋体" w:hAnsi="宋体"/>
                <w:sz w:val="24"/>
                <w:szCs w:val="24"/>
              </w:rPr>
            </w:pPr>
            <w:r w:rsidRPr="00EA2E22">
              <w:rPr>
                <w:rFonts w:ascii="宋体" w:eastAsia="宋体" w:hAnsi="宋体"/>
                <w:sz w:val="24"/>
                <w:szCs w:val="24"/>
              </w:rPr>
              <w:t xml:space="preserve">大中专毕业生分配 </w:t>
            </w:r>
          </w:p>
        </w:tc>
        <w:tc>
          <w:tcPr>
            <w:tcW w:w="1193" w:type="dxa"/>
            <w:vMerge w:val="restart"/>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67" w:firstLineChars="200" w:firstLine="480"/>
              <w:jc w:val="both"/>
              <w:rPr>
                <w:rFonts w:ascii="宋体" w:eastAsia="宋体" w:hAnsi="宋体"/>
                <w:sz w:val="24"/>
                <w:szCs w:val="24"/>
              </w:rPr>
            </w:pPr>
            <w:r w:rsidRPr="00EA2E22">
              <w:rPr>
                <w:rFonts w:ascii="宋体" w:eastAsia="宋体" w:hAnsi="宋体"/>
                <w:sz w:val="24"/>
                <w:szCs w:val="24"/>
              </w:rPr>
              <w:t xml:space="preserve">军转干部 </w:t>
            </w:r>
          </w:p>
        </w:tc>
        <w:tc>
          <w:tcPr>
            <w:tcW w:w="953" w:type="dxa"/>
            <w:tcBorders>
              <w:top w:val="single" w:sz="4" w:space="0" w:color="000000"/>
              <w:left w:val="single" w:sz="12" w:space="0" w:color="000000"/>
              <w:bottom w:val="single" w:sz="4" w:space="0" w:color="000000"/>
              <w:right w:val="nil"/>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1678" w:type="dxa"/>
            <w:gridSpan w:val="2"/>
            <w:tcBorders>
              <w:top w:val="single" w:sz="4" w:space="0" w:color="000000"/>
              <w:left w:val="nil"/>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吸收录用 </w:t>
            </w:r>
          </w:p>
        </w:tc>
      </w:tr>
      <w:tr w:rsidR="00723A9D" w:rsidRPr="00EA2E22">
        <w:trPr>
          <w:trHeight w:val="730"/>
        </w:trPr>
        <w:tc>
          <w:tcPr>
            <w:tcW w:w="0" w:type="auto"/>
            <w:vMerge/>
            <w:tcBorders>
              <w:top w:val="nil"/>
              <w:left w:val="single" w:sz="4" w:space="0" w:color="000000"/>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0" w:type="auto"/>
            <w:vMerge/>
            <w:tcBorders>
              <w:top w:val="nil"/>
              <w:left w:val="single" w:sz="4" w:space="0" w:color="000000"/>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0" w:type="auto"/>
            <w:vMerge/>
            <w:tcBorders>
              <w:top w:val="nil"/>
              <w:left w:val="single" w:sz="4" w:space="0" w:color="000000"/>
              <w:bottom w:val="single" w:sz="4" w:space="0" w:color="000000"/>
              <w:right w:val="single" w:sz="12"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953"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转干 </w:t>
            </w:r>
          </w:p>
        </w:tc>
        <w:tc>
          <w:tcPr>
            <w:tcW w:w="9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录干 </w:t>
            </w:r>
          </w:p>
        </w:tc>
        <w:tc>
          <w:tcPr>
            <w:tcW w:w="72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聘 干 ①</w:t>
            </w:r>
          </w:p>
          <w:p w:rsidR="00723A9D" w:rsidRPr="00EA2E22" w:rsidRDefault="00EA2E22" w:rsidP="00EA2E22">
            <w:pPr>
              <w:spacing w:afterLines="100" w:after="240" w:line="480" w:lineRule="auto"/>
              <w:ind w:left="111" w:firstLineChars="200" w:firstLine="480"/>
              <w:rPr>
                <w:rFonts w:ascii="宋体" w:eastAsia="宋体" w:hAnsi="宋体"/>
                <w:sz w:val="24"/>
                <w:szCs w:val="24"/>
              </w:rPr>
            </w:pPr>
            <w:r w:rsidRPr="00EA2E22">
              <w:rPr>
                <w:rFonts w:ascii="宋体" w:eastAsia="宋体" w:hAnsi="宋体"/>
                <w:sz w:val="24"/>
                <w:szCs w:val="24"/>
              </w:rPr>
              <w:t xml:space="preserve"> </w:t>
            </w:r>
          </w:p>
        </w:tc>
      </w:tr>
      <w:tr w:rsidR="00723A9D" w:rsidRPr="00EA2E22">
        <w:trPr>
          <w:trHeight w:val="372"/>
        </w:trPr>
        <w:tc>
          <w:tcPr>
            <w:tcW w:w="25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县委领导（8人） </w:t>
            </w:r>
          </w:p>
        </w:tc>
        <w:tc>
          <w:tcPr>
            <w:tcW w:w="19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8 </w:t>
            </w:r>
          </w:p>
        </w:tc>
        <w:tc>
          <w:tcPr>
            <w:tcW w:w="1193"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953"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72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r>
      <w:tr w:rsidR="00723A9D" w:rsidRPr="00EA2E22">
        <w:trPr>
          <w:trHeight w:val="370"/>
        </w:trPr>
        <w:tc>
          <w:tcPr>
            <w:tcW w:w="25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人大领导（6人） </w:t>
            </w:r>
          </w:p>
        </w:tc>
        <w:tc>
          <w:tcPr>
            <w:tcW w:w="19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5 </w:t>
            </w:r>
          </w:p>
        </w:tc>
        <w:tc>
          <w:tcPr>
            <w:tcW w:w="1193"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953"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72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r>
      <w:tr w:rsidR="00723A9D" w:rsidRPr="00EA2E22">
        <w:trPr>
          <w:trHeight w:val="370"/>
        </w:trPr>
        <w:tc>
          <w:tcPr>
            <w:tcW w:w="25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政府领导（6人） </w:t>
            </w:r>
          </w:p>
        </w:tc>
        <w:tc>
          <w:tcPr>
            <w:tcW w:w="19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5 </w:t>
            </w:r>
          </w:p>
        </w:tc>
        <w:tc>
          <w:tcPr>
            <w:tcW w:w="1193"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953"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72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r>
    </w:tbl>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trike/>
          <w:sz w:val="24"/>
          <w:szCs w:val="24"/>
        </w:rPr>
        <w:t xml:space="preserve">                                                       </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vertAlign w:val="superscript"/>
        </w:rPr>
        <w:t>①</w:t>
      </w:r>
      <w:r w:rsidRPr="00EA2E22">
        <w:rPr>
          <w:rFonts w:ascii="宋体" w:eastAsia="宋体" w:hAnsi="宋体" w:cs="Times New Roman"/>
          <w:sz w:val="24"/>
          <w:szCs w:val="24"/>
        </w:rPr>
        <w:t xml:space="preserve"> </w:t>
      </w:r>
      <w:r w:rsidRPr="00EA2E22">
        <w:rPr>
          <w:rFonts w:ascii="宋体" w:eastAsia="宋体" w:hAnsi="宋体"/>
          <w:sz w:val="24"/>
          <w:szCs w:val="24"/>
        </w:rPr>
        <w:t>根据政策，聘用干部只要提拔为副科级，就办理录干手续，成为固定身份的国家干部，这里聘干指的是刚获得干部身份时的途径。</w:t>
      </w:r>
      <w:r w:rsidRPr="00EA2E22">
        <w:rPr>
          <w:rFonts w:ascii="宋体" w:eastAsia="宋体" w:hAnsi="宋体" w:cs="Times New Roman"/>
          <w:sz w:val="24"/>
          <w:szCs w:val="24"/>
        </w:rPr>
        <w:t xml:space="preserve"> </w:t>
      </w:r>
    </w:p>
    <w:tbl>
      <w:tblPr>
        <w:tblStyle w:val="TableGrid"/>
        <w:tblW w:w="8320" w:type="dxa"/>
        <w:tblInd w:w="180" w:type="dxa"/>
        <w:tblCellMar>
          <w:top w:w="111" w:type="dxa"/>
          <w:left w:w="108" w:type="dxa"/>
          <w:bottom w:w="0" w:type="dxa"/>
          <w:right w:w="61" w:type="dxa"/>
        </w:tblCellMar>
        <w:tblLook w:val="04A0" w:firstRow="1" w:lastRow="0" w:firstColumn="1" w:lastColumn="0" w:noHBand="0" w:noVBand="1"/>
      </w:tblPr>
      <w:tblGrid>
        <w:gridCol w:w="2533"/>
        <w:gridCol w:w="1963"/>
        <w:gridCol w:w="1193"/>
        <w:gridCol w:w="953"/>
        <w:gridCol w:w="953"/>
        <w:gridCol w:w="725"/>
      </w:tblGrid>
      <w:tr w:rsidR="00723A9D" w:rsidRPr="00EA2E22">
        <w:trPr>
          <w:trHeight w:val="370"/>
        </w:trPr>
        <w:tc>
          <w:tcPr>
            <w:tcW w:w="25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政协领导（5人） </w:t>
            </w:r>
          </w:p>
        </w:tc>
        <w:tc>
          <w:tcPr>
            <w:tcW w:w="19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 </w:t>
            </w:r>
          </w:p>
        </w:tc>
        <w:tc>
          <w:tcPr>
            <w:tcW w:w="1193"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c>
          <w:tcPr>
            <w:tcW w:w="953"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72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r>
      <w:tr w:rsidR="00723A9D" w:rsidRPr="00EA2E22">
        <w:trPr>
          <w:trHeight w:val="370"/>
        </w:trPr>
        <w:tc>
          <w:tcPr>
            <w:tcW w:w="25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公检法武工领导（7人） </w:t>
            </w:r>
          </w:p>
        </w:tc>
        <w:tc>
          <w:tcPr>
            <w:tcW w:w="19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5 </w:t>
            </w:r>
          </w:p>
        </w:tc>
        <w:tc>
          <w:tcPr>
            <w:tcW w:w="1193"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953"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9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72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r>
      <w:tr w:rsidR="00723A9D" w:rsidRPr="00EA2E22">
        <w:trPr>
          <w:trHeight w:val="370"/>
        </w:trPr>
        <w:tc>
          <w:tcPr>
            <w:tcW w:w="25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总数（32人） </w:t>
            </w:r>
          </w:p>
        </w:tc>
        <w:tc>
          <w:tcPr>
            <w:tcW w:w="19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26 </w:t>
            </w:r>
          </w:p>
        </w:tc>
        <w:tc>
          <w:tcPr>
            <w:tcW w:w="1193"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4 </w:t>
            </w:r>
          </w:p>
        </w:tc>
        <w:tc>
          <w:tcPr>
            <w:tcW w:w="953"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9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72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r>
      <w:tr w:rsidR="00723A9D" w:rsidRPr="00EA2E22">
        <w:trPr>
          <w:trHeight w:val="372"/>
        </w:trPr>
        <w:tc>
          <w:tcPr>
            <w:tcW w:w="25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百分比 </w:t>
            </w:r>
          </w:p>
        </w:tc>
        <w:tc>
          <w:tcPr>
            <w:tcW w:w="19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81 </w:t>
            </w:r>
          </w:p>
        </w:tc>
        <w:tc>
          <w:tcPr>
            <w:tcW w:w="1193"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13 </w:t>
            </w:r>
          </w:p>
        </w:tc>
        <w:tc>
          <w:tcPr>
            <w:tcW w:w="953"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 </w:t>
            </w:r>
          </w:p>
        </w:tc>
        <w:tc>
          <w:tcPr>
            <w:tcW w:w="9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 </w:t>
            </w:r>
          </w:p>
        </w:tc>
        <w:tc>
          <w:tcPr>
            <w:tcW w:w="72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资料来源：个人简历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3D3F39"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从统计中可以看出，中县县领导主要来自于大中专毕业生分配，高达 80%以上是大中专院校培养的，这充分说明了大中专院校是培养领导干部的主要场所，是主要的精英</w:t>
      </w:r>
      <w:r w:rsidRPr="00EA2E22">
        <w:rPr>
          <w:rFonts w:ascii="宋体" w:eastAsia="宋体" w:hAnsi="宋体"/>
          <w:sz w:val="24"/>
          <w:szCs w:val="24"/>
        </w:rPr>
        <w:lastRenderedPageBreak/>
        <w:t xml:space="preserve">收割器，实现了党中央提出的干部应主要由学校来培养的目标。军转干部占13%，是培养领导干部的第二渠道。两者相加，高达94%，吸收录用的只占6%，一方面是由于吸收录用的干部本来就少，另一方面也说明吸收录用的干部精英程度不高，能够走上县领导岗位的不多，吸收录用只是领导干部来源的辅助渠道。 </w:t>
      </w:r>
    </w:p>
    <w:p w:rsidR="00723A9D" w:rsidRPr="00EA2E22"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1978年以来，中县县领导来源有一个怎样的变迁？由于资料的原因，下面具体考察1999年与2009年的县领导来源变迁。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表3—2  1999年和2009年县领导来源统计表（截至2009年7月） </w:t>
      </w:r>
    </w:p>
    <w:tbl>
      <w:tblPr>
        <w:tblStyle w:val="TableGrid"/>
        <w:tblW w:w="7778" w:type="dxa"/>
        <w:tblInd w:w="360" w:type="dxa"/>
        <w:tblCellMar>
          <w:top w:w="111" w:type="dxa"/>
          <w:left w:w="108" w:type="dxa"/>
          <w:bottom w:w="0" w:type="dxa"/>
          <w:right w:w="91" w:type="dxa"/>
        </w:tblCellMar>
        <w:tblLook w:val="04A0" w:firstRow="1" w:lastRow="0" w:firstColumn="1" w:lastColumn="0" w:noHBand="0" w:noVBand="1"/>
      </w:tblPr>
      <w:tblGrid>
        <w:gridCol w:w="1985"/>
        <w:gridCol w:w="2175"/>
        <w:gridCol w:w="1630"/>
        <w:gridCol w:w="1988"/>
      </w:tblGrid>
      <w:tr w:rsidR="00723A9D" w:rsidRPr="00EA2E22">
        <w:trPr>
          <w:trHeight w:val="370"/>
        </w:trPr>
        <w:tc>
          <w:tcPr>
            <w:tcW w:w="198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21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34" w:firstLineChars="200" w:firstLine="480"/>
              <w:rPr>
                <w:rFonts w:ascii="宋体" w:eastAsia="宋体" w:hAnsi="宋体"/>
                <w:sz w:val="24"/>
                <w:szCs w:val="24"/>
              </w:rPr>
            </w:pPr>
            <w:r w:rsidRPr="00EA2E22">
              <w:rPr>
                <w:rFonts w:ascii="宋体" w:eastAsia="宋体" w:hAnsi="宋体"/>
                <w:sz w:val="24"/>
                <w:szCs w:val="24"/>
              </w:rPr>
              <w:t xml:space="preserve">大中专毕业生分配 </w:t>
            </w:r>
          </w:p>
        </w:tc>
        <w:tc>
          <w:tcPr>
            <w:tcW w:w="163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军转干部 </w:t>
            </w:r>
          </w:p>
        </w:tc>
        <w:tc>
          <w:tcPr>
            <w:tcW w:w="198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吸收录用 </w:t>
            </w:r>
          </w:p>
        </w:tc>
      </w:tr>
      <w:tr w:rsidR="00723A9D" w:rsidRPr="00EA2E22">
        <w:trPr>
          <w:trHeight w:val="372"/>
        </w:trPr>
        <w:tc>
          <w:tcPr>
            <w:tcW w:w="198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1999年（31人）  </w:t>
            </w:r>
          </w:p>
        </w:tc>
        <w:tc>
          <w:tcPr>
            <w:tcW w:w="21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14 </w:t>
            </w:r>
          </w:p>
        </w:tc>
        <w:tc>
          <w:tcPr>
            <w:tcW w:w="163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11 </w:t>
            </w:r>
          </w:p>
        </w:tc>
        <w:tc>
          <w:tcPr>
            <w:tcW w:w="198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6 </w:t>
            </w:r>
          </w:p>
        </w:tc>
      </w:tr>
      <w:tr w:rsidR="00723A9D" w:rsidRPr="00EA2E22">
        <w:trPr>
          <w:trHeight w:val="370"/>
        </w:trPr>
        <w:tc>
          <w:tcPr>
            <w:tcW w:w="198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百分比 </w:t>
            </w:r>
          </w:p>
        </w:tc>
        <w:tc>
          <w:tcPr>
            <w:tcW w:w="21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45 </w:t>
            </w:r>
          </w:p>
        </w:tc>
        <w:tc>
          <w:tcPr>
            <w:tcW w:w="163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35 </w:t>
            </w:r>
          </w:p>
        </w:tc>
        <w:tc>
          <w:tcPr>
            <w:tcW w:w="198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20 </w:t>
            </w:r>
          </w:p>
        </w:tc>
      </w:tr>
      <w:tr w:rsidR="00723A9D" w:rsidRPr="00EA2E22">
        <w:trPr>
          <w:trHeight w:val="370"/>
        </w:trPr>
        <w:tc>
          <w:tcPr>
            <w:tcW w:w="198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2009年（32人） </w:t>
            </w:r>
          </w:p>
        </w:tc>
        <w:tc>
          <w:tcPr>
            <w:tcW w:w="21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26 </w:t>
            </w:r>
          </w:p>
        </w:tc>
        <w:tc>
          <w:tcPr>
            <w:tcW w:w="163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4 </w:t>
            </w:r>
          </w:p>
        </w:tc>
        <w:tc>
          <w:tcPr>
            <w:tcW w:w="198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r>
      <w:tr w:rsidR="00723A9D" w:rsidRPr="00EA2E22">
        <w:trPr>
          <w:trHeight w:val="370"/>
        </w:trPr>
        <w:tc>
          <w:tcPr>
            <w:tcW w:w="198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百分比 </w:t>
            </w:r>
          </w:p>
        </w:tc>
        <w:tc>
          <w:tcPr>
            <w:tcW w:w="21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81 </w:t>
            </w:r>
          </w:p>
        </w:tc>
        <w:tc>
          <w:tcPr>
            <w:tcW w:w="163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13 </w:t>
            </w:r>
          </w:p>
        </w:tc>
        <w:tc>
          <w:tcPr>
            <w:tcW w:w="198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6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资料来源：简历和中县年鉴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3D3F39" w:rsidRDefault="00EA2E22" w:rsidP="003D3F39">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lastRenderedPageBreak/>
        <w:t>从以上对比可以看出，来自于大中专毕业生分配的增多，来自于军队转业和吸收录用的减少。</w:t>
      </w:r>
    </w:p>
    <w:p w:rsidR="00723A9D" w:rsidRPr="00EA2E22" w:rsidRDefault="00EA2E22" w:rsidP="003D3F39">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这大体也是1978年以来的整体趋势。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下面我们来看正科级一把手的来源构成。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表3—3   正科级一把手干部来源统计表（截至2009年7月） </w:t>
      </w:r>
    </w:p>
    <w:tbl>
      <w:tblPr>
        <w:tblStyle w:val="TableGrid"/>
        <w:tblW w:w="8373" w:type="dxa"/>
        <w:tblInd w:w="360" w:type="dxa"/>
        <w:tblCellMar>
          <w:top w:w="109" w:type="dxa"/>
          <w:left w:w="10" w:type="dxa"/>
          <w:bottom w:w="0" w:type="dxa"/>
          <w:right w:w="58" w:type="dxa"/>
        </w:tblCellMar>
        <w:tblLook w:val="04A0" w:firstRow="1" w:lastRow="0" w:firstColumn="1" w:lastColumn="0" w:noHBand="0" w:noVBand="1"/>
      </w:tblPr>
      <w:tblGrid>
        <w:gridCol w:w="2725"/>
        <w:gridCol w:w="1558"/>
        <w:gridCol w:w="1169"/>
        <w:gridCol w:w="972"/>
        <w:gridCol w:w="974"/>
        <w:gridCol w:w="975"/>
      </w:tblGrid>
      <w:tr w:rsidR="00723A9D" w:rsidRPr="00EA2E22">
        <w:trPr>
          <w:trHeight w:val="370"/>
        </w:trPr>
        <w:tc>
          <w:tcPr>
            <w:tcW w:w="2725" w:type="dxa"/>
            <w:vMerge w:val="restart"/>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558" w:type="dxa"/>
            <w:vMerge w:val="restart"/>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大中专毕业生分配 </w:t>
            </w:r>
          </w:p>
        </w:tc>
        <w:tc>
          <w:tcPr>
            <w:tcW w:w="1169" w:type="dxa"/>
            <w:vMerge w:val="restart"/>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154" w:firstLineChars="200" w:firstLine="480"/>
              <w:jc w:val="both"/>
              <w:rPr>
                <w:rFonts w:ascii="宋体" w:eastAsia="宋体" w:hAnsi="宋体"/>
                <w:sz w:val="24"/>
                <w:szCs w:val="24"/>
              </w:rPr>
            </w:pPr>
            <w:r w:rsidRPr="00EA2E22">
              <w:rPr>
                <w:rFonts w:ascii="宋体" w:eastAsia="宋体" w:hAnsi="宋体"/>
                <w:sz w:val="24"/>
                <w:szCs w:val="24"/>
              </w:rPr>
              <w:t xml:space="preserve">军转干部 </w:t>
            </w:r>
          </w:p>
        </w:tc>
        <w:tc>
          <w:tcPr>
            <w:tcW w:w="972" w:type="dxa"/>
            <w:tcBorders>
              <w:top w:val="single" w:sz="4" w:space="0" w:color="000000"/>
              <w:left w:val="single" w:sz="12" w:space="0" w:color="000000"/>
              <w:bottom w:val="single" w:sz="4" w:space="0" w:color="000000"/>
              <w:right w:val="nil"/>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1949" w:type="dxa"/>
            <w:gridSpan w:val="2"/>
            <w:tcBorders>
              <w:top w:val="single" w:sz="4" w:space="0" w:color="000000"/>
              <w:left w:val="nil"/>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吸收录用</w:t>
            </w:r>
            <w:r w:rsidRPr="00EA2E22">
              <w:rPr>
                <w:rFonts w:ascii="宋体" w:eastAsia="宋体" w:hAnsi="宋体"/>
                <w:sz w:val="24"/>
                <w:szCs w:val="24"/>
                <w:vertAlign w:val="superscript"/>
              </w:rPr>
              <w:footnoteReference w:id="38"/>
            </w:r>
            <w:r w:rsidRPr="00EA2E22">
              <w:rPr>
                <w:rFonts w:ascii="宋体" w:eastAsia="宋体" w:hAnsi="宋体"/>
                <w:sz w:val="24"/>
                <w:szCs w:val="24"/>
              </w:rPr>
              <w:t xml:space="preserve"> </w:t>
            </w:r>
          </w:p>
        </w:tc>
      </w:tr>
      <w:tr w:rsidR="00723A9D" w:rsidRPr="00EA2E22">
        <w:trPr>
          <w:trHeight w:val="370"/>
        </w:trPr>
        <w:tc>
          <w:tcPr>
            <w:tcW w:w="0" w:type="auto"/>
            <w:vMerge/>
            <w:tcBorders>
              <w:top w:val="nil"/>
              <w:left w:val="single" w:sz="4" w:space="0" w:color="000000"/>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0" w:type="auto"/>
            <w:vMerge/>
            <w:tcBorders>
              <w:top w:val="nil"/>
              <w:left w:val="single" w:sz="4" w:space="0" w:color="000000"/>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0" w:type="auto"/>
            <w:vMerge/>
            <w:tcBorders>
              <w:top w:val="nil"/>
              <w:left w:val="single" w:sz="4" w:space="0" w:color="000000"/>
              <w:bottom w:val="single" w:sz="4" w:space="0" w:color="000000"/>
              <w:right w:val="single" w:sz="12"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972"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98" w:firstLineChars="200" w:firstLine="480"/>
              <w:rPr>
                <w:rFonts w:ascii="宋体" w:eastAsia="宋体" w:hAnsi="宋体"/>
                <w:sz w:val="24"/>
                <w:szCs w:val="24"/>
              </w:rPr>
            </w:pPr>
            <w:r w:rsidRPr="00EA2E22">
              <w:rPr>
                <w:rFonts w:ascii="宋体" w:eastAsia="宋体" w:hAnsi="宋体"/>
                <w:sz w:val="24"/>
                <w:szCs w:val="24"/>
              </w:rPr>
              <w:t xml:space="preserve">转干 </w:t>
            </w:r>
          </w:p>
        </w:tc>
        <w:tc>
          <w:tcPr>
            <w:tcW w:w="97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98" w:firstLineChars="200" w:firstLine="480"/>
              <w:rPr>
                <w:rFonts w:ascii="宋体" w:eastAsia="宋体" w:hAnsi="宋体"/>
                <w:sz w:val="24"/>
                <w:szCs w:val="24"/>
              </w:rPr>
            </w:pPr>
            <w:r w:rsidRPr="00EA2E22">
              <w:rPr>
                <w:rFonts w:ascii="宋体" w:eastAsia="宋体" w:hAnsi="宋体"/>
                <w:sz w:val="24"/>
                <w:szCs w:val="24"/>
              </w:rPr>
              <w:t xml:space="preserve">录干 </w:t>
            </w:r>
          </w:p>
        </w:tc>
        <w:tc>
          <w:tcPr>
            <w:tcW w:w="9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98" w:firstLineChars="200" w:firstLine="480"/>
              <w:rPr>
                <w:rFonts w:ascii="宋体" w:eastAsia="宋体" w:hAnsi="宋体"/>
                <w:sz w:val="24"/>
                <w:szCs w:val="24"/>
              </w:rPr>
            </w:pPr>
            <w:r w:rsidRPr="00EA2E22">
              <w:rPr>
                <w:rFonts w:ascii="宋体" w:eastAsia="宋体" w:hAnsi="宋体"/>
                <w:sz w:val="24"/>
                <w:szCs w:val="24"/>
              </w:rPr>
              <w:t xml:space="preserve">聘干 </w:t>
            </w:r>
          </w:p>
        </w:tc>
      </w:tr>
      <w:tr w:rsidR="00723A9D" w:rsidRPr="00EA2E22">
        <w:trPr>
          <w:trHeight w:val="370"/>
        </w:trPr>
        <w:tc>
          <w:tcPr>
            <w:tcW w:w="272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98" w:firstLineChars="200" w:firstLine="480"/>
              <w:rPr>
                <w:rFonts w:ascii="宋体" w:eastAsia="宋体" w:hAnsi="宋体"/>
                <w:sz w:val="24"/>
                <w:szCs w:val="24"/>
              </w:rPr>
            </w:pPr>
            <w:r w:rsidRPr="00EA2E22">
              <w:rPr>
                <w:rFonts w:ascii="宋体" w:eastAsia="宋体" w:hAnsi="宋体"/>
                <w:sz w:val="24"/>
                <w:szCs w:val="24"/>
              </w:rPr>
              <w:t xml:space="preserve">乡镇长（15人） </w:t>
            </w:r>
          </w:p>
        </w:tc>
        <w:tc>
          <w:tcPr>
            <w:tcW w:w="15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13 </w:t>
            </w:r>
          </w:p>
        </w:tc>
        <w:tc>
          <w:tcPr>
            <w:tcW w:w="1169"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972"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9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r>
      <w:tr w:rsidR="00723A9D" w:rsidRPr="00EA2E22">
        <w:trPr>
          <w:trHeight w:val="372"/>
        </w:trPr>
        <w:tc>
          <w:tcPr>
            <w:tcW w:w="272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98" w:firstLineChars="200" w:firstLine="480"/>
              <w:rPr>
                <w:rFonts w:ascii="宋体" w:eastAsia="宋体" w:hAnsi="宋体"/>
                <w:sz w:val="24"/>
                <w:szCs w:val="24"/>
              </w:rPr>
            </w:pPr>
            <w:r w:rsidRPr="00EA2E22">
              <w:rPr>
                <w:rFonts w:ascii="宋体" w:eastAsia="宋体" w:hAnsi="宋体"/>
                <w:sz w:val="24"/>
                <w:szCs w:val="24"/>
              </w:rPr>
              <w:t xml:space="preserve">乡镇党委书记（15人） </w:t>
            </w:r>
          </w:p>
        </w:tc>
        <w:tc>
          <w:tcPr>
            <w:tcW w:w="15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14 </w:t>
            </w:r>
          </w:p>
        </w:tc>
        <w:tc>
          <w:tcPr>
            <w:tcW w:w="1169"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972"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9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r>
      <w:tr w:rsidR="00723A9D" w:rsidRPr="00EA2E22">
        <w:trPr>
          <w:trHeight w:val="370"/>
        </w:trPr>
        <w:tc>
          <w:tcPr>
            <w:tcW w:w="272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98" w:firstLineChars="200" w:firstLine="480"/>
              <w:jc w:val="both"/>
              <w:rPr>
                <w:rFonts w:ascii="宋体" w:eastAsia="宋体" w:hAnsi="宋体"/>
                <w:sz w:val="24"/>
                <w:szCs w:val="24"/>
              </w:rPr>
            </w:pPr>
            <w:r w:rsidRPr="00EA2E22">
              <w:rPr>
                <w:rFonts w:ascii="宋体" w:eastAsia="宋体" w:hAnsi="宋体"/>
                <w:sz w:val="24"/>
                <w:szCs w:val="24"/>
              </w:rPr>
              <w:t>县直部门一把手（</w:t>
            </w:r>
            <w:r w:rsidRPr="00EA2E22">
              <w:rPr>
                <w:rFonts w:ascii="宋体" w:eastAsia="宋体" w:hAnsi="宋体" w:cs="Times New Roman"/>
                <w:sz w:val="24"/>
                <w:szCs w:val="24"/>
              </w:rPr>
              <w:t xml:space="preserve">83 </w:t>
            </w:r>
            <w:r w:rsidRPr="00EA2E22">
              <w:rPr>
                <w:rFonts w:ascii="宋体" w:eastAsia="宋体" w:hAnsi="宋体"/>
                <w:sz w:val="24"/>
                <w:szCs w:val="24"/>
              </w:rPr>
              <w:t xml:space="preserve">人） </w:t>
            </w:r>
          </w:p>
        </w:tc>
        <w:tc>
          <w:tcPr>
            <w:tcW w:w="15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59 </w:t>
            </w:r>
          </w:p>
        </w:tc>
        <w:tc>
          <w:tcPr>
            <w:tcW w:w="1169"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12 </w:t>
            </w:r>
          </w:p>
        </w:tc>
        <w:tc>
          <w:tcPr>
            <w:tcW w:w="972"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4 </w:t>
            </w:r>
          </w:p>
        </w:tc>
        <w:tc>
          <w:tcPr>
            <w:tcW w:w="97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4 </w:t>
            </w:r>
          </w:p>
        </w:tc>
        <w:tc>
          <w:tcPr>
            <w:tcW w:w="9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4 </w:t>
            </w:r>
          </w:p>
        </w:tc>
      </w:tr>
      <w:tr w:rsidR="00723A9D" w:rsidRPr="00EA2E22">
        <w:trPr>
          <w:trHeight w:val="370"/>
        </w:trPr>
        <w:tc>
          <w:tcPr>
            <w:tcW w:w="272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98" w:firstLineChars="200" w:firstLine="480"/>
              <w:rPr>
                <w:rFonts w:ascii="宋体" w:eastAsia="宋体" w:hAnsi="宋体"/>
                <w:sz w:val="24"/>
                <w:szCs w:val="24"/>
              </w:rPr>
            </w:pPr>
            <w:r w:rsidRPr="00EA2E22">
              <w:rPr>
                <w:rFonts w:ascii="宋体" w:eastAsia="宋体" w:hAnsi="宋体"/>
                <w:sz w:val="24"/>
                <w:szCs w:val="24"/>
              </w:rPr>
              <w:t xml:space="preserve">垂直部门局长（12人） </w:t>
            </w:r>
          </w:p>
        </w:tc>
        <w:tc>
          <w:tcPr>
            <w:tcW w:w="15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4 </w:t>
            </w:r>
          </w:p>
        </w:tc>
        <w:tc>
          <w:tcPr>
            <w:tcW w:w="1169"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972"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5 </w:t>
            </w:r>
          </w:p>
        </w:tc>
        <w:tc>
          <w:tcPr>
            <w:tcW w:w="9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 </w:t>
            </w:r>
          </w:p>
        </w:tc>
      </w:tr>
      <w:tr w:rsidR="00723A9D" w:rsidRPr="00EA2E22">
        <w:trPr>
          <w:trHeight w:val="370"/>
        </w:trPr>
        <w:tc>
          <w:tcPr>
            <w:tcW w:w="272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98" w:firstLineChars="200" w:firstLine="480"/>
              <w:rPr>
                <w:rFonts w:ascii="宋体" w:eastAsia="宋体" w:hAnsi="宋体"/>
                <w:sz w:val="24"/>
                <w:szCs w:val="24"/>
              </w:rPr>
            </w:pPr>
            <w:r w:rsidRPr="00EA2E22">
              <w:rPr>
                <w:rFonts w:ascii="宋体" w:eastAsia="宋体" w:hAnsi="宋体"/>
                <w:sz w:val="24"/>
                <w:szCs w:val="24"/>
              </w:rPr>
              <w:lastRenderedPageBreak/>
              <w:t xml:space="preserve">总数（125人） </w:t>
            </w:r>
          </w:p>
        </w:tc>
        <w:tc>
          <w:tcPr>
            <w:tcW w:w="15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90 </w:t>
            </w:r>
          </w:p>
        </w:tc>
        <w:tc>
          <w:tcPr>
            <w:tcW w:w="1169"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12 </w:t>
            </w:r>
          </w:p>
        </w:tc>
        <w:tc>
          <w:tcPr>
            <w:tcW w:w="972"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4 </w:t>
            </w:r>
          </w:p>
        </w:tc>
        <w:tc>
          <w:tcPr>
            <w:tcW w:w="97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9 </w:t>
            </w:r>
          </w:p>
        </w:tc>
        <w:tc>
          <w:tcPr>
            <w:tcW w:w="9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10 </w:t>
            </w:r>
          </w:p>
        </w:tc>
      </w:tr>
      <w:tr w:rsidR="00723A9D" w:rsidRPr="00EA2E22">
        <w:trPr>
          <w:trHeight w:val="370"/>
        </w:trPr>
        <w:tc>
          <w:tcPr>
            <w:tcW w:w="272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98" w:firstLineChars="200" w:firstLine="480"/>
              <w:rPr>
                <w:rFonts w:ascii="宋体" w:eastAsia="宋体" w:hAnsi="宋体"/>
                <w:sz w:val="24"/>
                <w:szCs w:val="24"/>
              </w:rPr>
            </w:pPr>
            <w:r w:rsidRPr="00EA2E22">
              <w:rPr>
                <w:rFonts w:ascii="宋体" w:eastAsia="宋体" w:hAnsi="宋体"/>
                <w:sz w:val="24"/>
                <w:szCs w:val="24"/>
              </w:rPr>
              <w:t xml:space="preserve">百分比 </w:t>
            </w:r>
          </w:p>
        </w:tc>
        <w:tc>
          <w:tcPr>
            <w:tcW w:w="15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72 </w:t>
            </w:r>
          </w:p>
        </w:tc>
        <w:tc>
          <w:tcPr>
            <w:tcW w:w="1169"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10 </w:t>
            </w:r>
          </w:p>
        </w:tc>
        <w:tc>
          <w:tcPr>
            <w:tcW w:w="972"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 </w:t>
            </w:r>
          </w:p>
        </w:tc>
        <w:tc>
          <w:tcPr>
            <w:tcW w:w="97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7 </w:t>
            </w:r>
          </w:p>
        </w:tc>
        <w:tc>
          <w:tcPr>
            <w:tcW w:w="9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8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资料来源：简历和访谈 </w:t>
      </w:r>
    </w:p>
    <w:p w:rsidR="00723A9D" w:rsidRPr="00EA2E22"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 </w:t>
      </w:r>
    </w:p>
    <w:p w:rsidR="003D3F39"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从统计中可以看出，中县正科级一把手来源也是以大中专毕业生分配为主，占到 70%以上，其次是吸收录用，占 18%，军转干部则是第三个来源，占 10%。吸收录用超过军转干部成为第二大渠道，说明正科级一把手中，土生土长的本地精英有一定优势。相对年轻的乡镇党委书记和乡镇长基本都是大中专毕业生分配，说明了知识型干部逐渐一统天下，占据绝对优势和比例的趋势，而他们中间通过吸收录用这个渠道获得干部身份的，没有一个是转干和录干，3个全部是聘干，则反映了人事制度改革所导致的领导干部因年龄不同而产生的政治世代差异。 </w:t>
      </w:r>
    </w:p>
    <w:p w:rsidR="00723A9D" w:rsidRPr="00EA2E22"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中县正科级一把手以上领导干部中，有25名（2名县领导和23名正科级一把手）是通过吸收录用而获得干部身份的，对他们具体情况的分析，非常能够反映中县深层次的政治结构和政治生态。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表3—4  吸收录用途径的正科级一把手以上领导干部统计表（截至2009年7月） </w:t>
      </w:r>
    </w:p>
    <w:tbl>
      <w:tblPr>
        <w:tblStyle w:val="TableGrid"/>
        <w:tblW w:w="8971" w:type="dxa"/>
        <w:tblInd w:w="-108" w:type="dxa"/>
        <w:tblCellMar>
          <w:top w:w="111" w:type="dxa"/>
          <w:left w:w="108" w:type="dxa"/>
          <w:bottom w:w="0" w:type="dxa"/>
          <w:right w:w="2" w:type="dxa"/>
        </w:tblCellMar>
        <w:tblLook w:val="04A0" w:firstRow="1" w:lastRow="0" w:firstColumn="1" w:lastColumn="0" w:noHBand="0" w:noVBand="1"/>
      </w:tblPr>
      <w:tblGrid>
        <w:gridCol w:w="1080"/>
        <w:gridCol w:w="1465"/>
        <w:gridCol w:w="872"/>
        <w:gridCol w:w="830"/>
        <w:gridCol w:w="830"/>
        <w:gridCol w:w="830"/>
        <w:gridCol w:w="3064"/>
      </w:tblGrid>
      <w:tr w:rsidR="00723A9D" w:rsidRPr="00EA2E22">
        <w:trPr>
          <w:trHeight w:val="730"/>
        </w:trPr>
        <w:tc>
          <w:tcPr>
            <w:tcW w:w="10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21" w:firstLineChars="200" w:firstLine="480"/>
              <w:rPr>
                <w:rFonts w:ascii="宋体" w:eastAsia="宋体" w:hAnsi="宋体"/>
                <w:sz w:val="24"/>
                <w:szCs w:val="24"/>
              </w:rPr>
            </w:pPr>
            <w:r w:rsidRPr="00EA2E22">
              <w:rPr>
                <w:rFonts w:ascii="宋体" w:eastAsia="宋体" w:hAnsi="宋体"/>
                <w:sz w:val="24"/>
                <w:szCs w:val="24"/>
              </w:rPr>
              <w:t xml:space="preserve">姓名 </w:t>
            </w:r>
          </w:p>
        </w:tc>
        <w:tc>
          <w:tcPr>
            <w:tcW w:w="15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职务 </w:t>
            </w:r>
          </w:p>
        </w:tc>
        <w:tc>
          <w:tcPr>
            <w:tcW w:w="7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41" w:firstLineChars="200" w:firstLine="480"/>
              <w:jc w:val="both"/>
              <w:rPr>
                <w:rFonts w:ascii="宋体" w:eastAsia="宋体" w:hAnsi="宋体"/>
                <w:sz w:val="24"/>
                <w:szCs w:val="24"/>
              </w:rPr>
            </w:pPr>
            <w:r w:rsidRPr="00EA2E22">
              <w:rPr>
                <w:rFonts w:ascii="宋体" w:eastAsia="宋体" w:hAnsi="宋体"/>
                <w:sz w:val="24"/>
                <w:szCs w:val="24"/>
              </w:rPr>
              <w:t xml:space="preserve">年龄 </w:t>
            </w:r>
          </w:p>
        </w:tc>
        <w:tc>
          <w:tcPr>
            <w:tcW w:w="77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身份获得 </w:t>
            </w:r>
          </w:p>
        </w:tc>
        <w:tc>
          <w:tcPr>
            <w:tcW w:w="7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家庭出身 </w:t>
            </w:r>
          </w:p>
        </w:tc>
        <w:tc>
          <w:tcPr>
            <w:tcW w:w="7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文 化</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lastRenderedPageBreak/>
              <w:t xml:space="preserve">程度 </w:t>
            </w:r>
          </w:p>
        </w:tc>
        <w:tc>
          <w:tcPr>
            <w:tcW w:w="33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lastRenderedPageBreak/>
              <w:t xml:space="preserve">情况说明 </w:t>
            </w:r>
          </w:p>
        </w:tc>
      </w:tr>
      <w:tr w:rsidR="00723A9D" w:rsidRPr="00EA2E22">
        <w:trPr>
          <w:trHeight w:val="730"/>
        </w:trPr>
        <w:tc>
          <w:tcPr>
            <w:tcW w:w="10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曹岩 </w:t>
            </w:r>
          </w:p>
        </w:tc>
        <w:tc>
          <w:tcPr>
            <w:tcW w:w="15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副县长 </w:t>
            </w:r>
          </w:p>
        </w:tc>
        <w:tc>
          <w:tcPr>
            <w:tcW w:w="7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47 </w:t>
            </w:r>
          </w:p>
        </w:tc>
        <w:tc>
          <w:tcPr>
            <w:tcW w:w="77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录干 </w:t>
            </w:r>
          </w:p>
        </w:tc>
        <w:tc>
          <w:tcPr>
            <w:tcW w:w="7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干部 </w:t>
            </w:r>
          </w:p>
        </w:tc>
        <w:tc>
          <w:tcPr>
            <w:tcW w:w="7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高中 </w:t>
            </w:r>
          </w:p>
        </w:tc>
        <w:tc>
          <w:tcPr>
            <w:tcW w:w="33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父亲曾任文委副主任，公公曾任中县县委办主任 </w:t>
            </w:r>
          </w:p>
        </w:tc>
      </w:tr>
      <w:tr w:rsidR="00723A9D" w:rsidRPr="00EA2E22">
        <w:trPr>
          <w:trHeight w:val="732"/>
        </w:trPr>
        <w:tc>
          <w:tcPr>
            <w:tcW w:w="10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沈然 </w:t>
            </w:r>
          </w:p>
        </w:tc>
        <w:tc>
          <w:tcPr>
            <w:tcW w:w="15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政协副主席 </w:t>
            </w:r>
          </w:p>
        </w:tc>
        <w:tc>
          <w:tcPr>
            <w:tcW w:w="7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47 </w:t>
            </w:r>
          </w:p>
        </w:tc>
        <w:tc>
          <w:tcPr>
            <w:tcW w:w="77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录干 </w:t>
            </w:r>
          </w:p>
        </w:tc>
        <w:tc>
          <w:tcPr>
            <w:tcW w:w="7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干部 </w:t>
            </w:r>
          </w:p>
        </w:tc>
        <w:tc>
          <w:tcPr>
            <w:tcW w:w="7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高中 </w:t>
            </w:r>
          </w:p>
        </w:tc>
        <w:tc>
          <w:tcPr>
            <w:tcW w:w="33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父亲曾任乡镇长、企业局副局长，母亲曾为邮政局干部 </w:t>
            </w:r>
          </w:p>
        </w:tc>
      </w:tr>
      <w:tr w:rsidR="00723A9D" w:rsidRPr="00EA2E22">
        <w:trPr>
          <w:trHeight w:val="730"/>
        </w:trPr>
        <w:tc>
          <w:tcPr>
            <w:tcW w:w="10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李玄 </w:t>
            </w:r>
          </w:p>
        </w:tc>
        <w:tc>
          <w:tcPr>
            <w:tcW w:w="15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解放街道办事处党工委书记 </w:t>
            </w:r>
          </w:p>
        </w:tc>
        <w:tc>
          <w:tcPr>
            <w:tcW w:w="7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47 </w:t>
            </w:r>
          </w:p>
        </w:tc>
        <w:tc>
          <w:tcPr>
            <w:tcW w:w="77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聘干 </w:t>
            </w:r>
          </w:p>
        </w:tc>
        <w:tc>
          <w:tcPr>
            <w:tcW w:w="7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干部 </w:t>
            </w:r>
          </w:p>
        </w:tc>
        <w:tc>
          <w:tcPr>
            <w:tcW w:w="7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高中 </w:t>
            </w:r>
          </w:p>
        </w:tc>
        <w:tc>
          <w:tcPr>
            <w:tcW w:w="33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父亲曾任教育局长 </w:t>
            </w:r>
          </w:p>
        </w:tc>
      </w:tr>
      <w:tr w:rsidR="00723A9D" w:rsidRPr="00EA2E22">
        <w:trPr>
          <w:trHeight w:val="370"/>
        </w:trPr>
        <w:tc>
          <w:tcPr>
            <w:tcW w:w="10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王播 </w:t>
            </w:r>
          </w:p>
        </w:tc>
        <w:tc>
          <w:tcPr>
            <w:tcW w:w="15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大门镇镇长 </w:t>
            </w:r>
          </w:p>
        </w:tc>
        <w:tc>
          <w:tcPr>
            <w:tcW w:w="7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36 </w:t>
            </w:r>
          </w:p>
        </w:tc>
        <w:tc>
          <w:tcPr>
            <w:tcW w:w="77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聘干 </w:t>
            </w:r>
          </w:p>
        </w:tc>
        <w:tc>
          <w:tcPr>
            <w:tcW w:w="7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干部 </w:t>
            </w:r>
          </w:p>
        </w:tc>
        <w:tc>
          <w:tcPr>
            <w:tcW w:w="7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高中 </w:t>
            </w:r>
          </w:p>
        </w:tc>
        <w:tc>
          <w:tcPr>
            <w:tcW w:w="33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父亲曾任中县纪委书记、政协主席 </w:t>
            </w:r>
          </w:p>
        </w:tc>
      </w:tr>
      <w:tr w:rsidR="00723A9D" w:rsidRPr="00EA2E22">
        <w:trPr>
          <w:trHeight w:val="370"/>
        </w:trPr>
        <w:tc>
          <w:tcPr>
            <w:tcW w:w="10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杨聚 </w:t>
            </w:r>
          </w:p>
        </w:tc>
        <w:tc>
          <w:tcPr>
            <w:tcW w:w="15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北方镇镇长 </w:t>
            </w:r>
          </w:p>
        </w:tc>
        <w:tc>
          <w:tcPr>
            <w:tcW w:w="7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40 </w:t>
            </w:r>
          </w:p>
        </w:tc>
        <w:tc>
          <w:tcPr>
            <w:tcW w:w="77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聘干 </w:t>
            </w:r>
          </w:p>
        </w:tc>
        <w:tc>
          <w:tcPr>
            <w:tcW w:w="7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干部 </w:t>
            </w:r>
          </w:p>
        </w:tc>
        <w:tc>
          <w:tcPr>
            <w:tcW w:w="7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高中 </w:t>
            </w:r>
          </w:p>
        </w:tc>
        <w:tc>
          <w:tcPr>
            <w:tcW w:w="33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父亲曾任中县政协副主席 </w:t>
            </w:r>
          </w:p>
        </w:tc>
      </w:tr>
      <w:tr w:rsidR="00723A9D" w:rsidRPr="00EA2E22">
        <w:trPr>
          <w:trHeight w:val="370"/>
        </w:trPr>
        <w:tc>
          <w:tcPr>
            <w:tcW w:w="10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杨培育 </w:t>
            </w:r>
          </w:p>
        </w:tc>
        <w:tc>
          <w:tcPr>
            <w:tcW w:w="15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工业联社主任 </w:t>
            </w:r>
          </w:p>
        </w:tc>
        <w:tc>
          <w:tcPr>
            <w:tcW w:w="7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50 </w:t>
            </w:r>
          </w:p>
        </w:tc>
        <w:tc>
          <w:tcPr>
            <w:tcW w:w="77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聘干 </w:t>
            </w:r>
          </w:p>
        </w:tc>
        <w:tc>
          <w:tcPr>
            <w:tcW w:w="7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干部 </w:t>
            </w:r>
          </w:p>
        </w:tc>
        <w:tc>
          <w:tcPr>
            <w:tcW w:w="7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初中 </w:t>
            </w:r>
          </w:p>
        </w:tc>
        <w:tc>
          <w:tcPr>
            <w:tcW w:w="33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父亲曾任工商局副局长 </w:t>
            </w:r>
          </w:p>
        </w:tc>
      </w:tr>
      <w:tr w:rsidR="00723A9D" w:rsidRPr="00EA2E22">
        <w:trPr>
          <w:trHeight w:val="370"/>
        </w:trPr>
        <w:tc>
          <w:tcPr>
            <w:tcW w:w="10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李雨社 </w:t>
            </w:r>
          </w:p>
        </w:tc>
        <w:tc>
          <w:tcPr>
            <w:tcW w:w="15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粮食局长 </w:t>
            </w:r>
          </w:p>
        </w:tc>
        <w:tc>
          <w:tcPr>
            <w:tcW w:w="7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53 </w:t>
            </w:r>
          </w:p>
        </w:tc>
        <w:tc>
          <w:tcPr>
            <w:tcW w:w="77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转干 </w:t>
            </w:r>
          </w:p>
        </w:tc>
        <w:tc>
          <w:tcPr>
            <w:tcW w:w="7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干部 </w:t>
            </w:r>
          </w:p>
        </w:tc>
        <w:tc>
          <w:tcPr>
            <w:tcW w:w="7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高中 </w:t>
            </w:r>
          </w:p>
        </w:tc>
        <w:tc>
          <w:tcPr>
            <w:tcW w:w="33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父亲曾任水利局长 </w:t>
            </w:r>
          </w:p>
        </w:tc>
      </w:tr>
      <w:tr w:rsidR="00723A9D" w:rsidRPr="00EA2E22">
        <w:trPr>
          <w:trHeight w:val="372"/>
        </w:trPr>
        <w:tc>
          <w:tcPr>
            <w:tcW w:w="10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岳行声 </w:t>
            </w:r>
          </w:p>
        </w:tc>
        <w:tc>
          <w:tcPr>
            <w:tcW w:w="15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审计局长 </w:t>
            </w:r>
          </w:p>
        </w:tc>
        <w:tc>
          <w:tcPr>
            <w:tcW w:w="7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50 </w:t>
            </w:r>
          </w:p>
        </w:tc>
        <w:tc>
          <w:tcPr>
            <w:tcW w:w="77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录干 </w:t>
            </w:r>
          </w:p>
        </w:tc>
        <w:tc>
          <w:tcPr>
            <w:tcW w:w="7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干部 </w:t>
            </w:r>
          </w:p>
        </w:tc>
        <w:tc>
          <w:tcPr>
            <w:tcW w:w="7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高中 </w:t>
            </w:r>
          </w:p>
        </w:tc>
        <w:tc>
          <w:tcPr>
            <w:tcW w:w="33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父亲曾任交通局长 </w:t>
            </w:r>
          </w:p>
        </w:tc>
      </w:tr>
      <w:tr w:rsidR="00723A9D" w:rsidRPr="00EA2E22">
        <w:trPr>
          <w:trHeight w:val="370"/>
        </w:trPr>
        <w:tc>
          <w:tcPr>
            <w:tcW w:w="10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卢明波 </w:t>
            </w:r>
          </w:p>
        </w:tc>
        <w:tc>
          <w:tcPr>
            <w:tcW w:w="15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司法局长 </w:t>
            </w:r>
          </w:p>
        </w:tc>
        <w:tc>
          <w:tcPr>
            <w:tcW w:w="7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53 </w:t>
            </w:r>
          </w:p>
        </w:tc>
        <w:tc>
          <w:tcPr>
            <w:tcW w:w="77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转干 </w:t>
            </w:r>
          </w:p>
        </w:tc>
        <w:tc>
          <w:tcPr>
            <w:tcW w:w="7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干部 </w:t>
            </w:r>
          </w:p>
        </w:tc>
        <w:tc>
          <w:tcPr>
            <w:tcW w:w="7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高中 </w:t>
            </w:r>
          </w:p>
        </w:tc>
        <w:tc>
          <w:tcPr>
            <w:tcW w:w="33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父亲曾任农工部副部长 </w:t>
            </w:r>
          </w:p>
        </w:tc>
      </w:tr>
      <w:tr w:rsidR="00723A9D" w:rsidRPr="00EA2E22">
        <w:trPr>
          <w:trHeight w:val="730"/>
        </w:trPr>
        <w:tc>
          <w:tcPr>
            <w:tcW w:w="10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章道豫 </w:t>
            </w:r>
          </w:p>
        </w:tc>
        <w:tc>
          <w:tcPr>
            <w:tcW w:w="15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统战部常务副部长 </w:t>
            </w:r>
          </w:p>
        </w:tc>
        <w:tc>
          <w:tcPr>
            <w:tcW w:w="7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55 </w:t>
            </w:r>
          </w:p>
        </w:tc>
        <w:tc>
          <w:tcPr>
            <w:tcW w:w="77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聘干 </w:t>
            </w:r>
          </w:p>
        </w:tc>
        <w:tc>
          <w:tcPr>
            <w:tcW w:w="7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干部 </w:t>
            </w:r>
          </w:p>
        </w:tc>
        <w:tc>
          <w:tcPr>
            <w:tcW w:w="7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高中 </w:t>
            </w:r>
          </w:p>
        </w:tc>
        <w:tc>
          <w:tcPr>
            <w:tcW w:w="33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父亲曾任城关镇劳动调配所所长 </w:t>
            </w:r>
          </w:p>
        </w:tc>
      </w:tr>
      <w:tr w:rsidR="00723A9D" w:rsidRPr="00EA2E22">
        <w:trPr>
          <w:trHeight w:val="370"/>
        </w:trPr>
        <w:tc>
          <w:tcPr>
            <w:tcW w:w="10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王景迪 </w:t>
            </w:r>
          </w:p>
        </w:tc>
        <w:tc>
          <w:tcPr>
            <w:tcW w:w="15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烟草局局长 </w:t>
            </w:r>
          </w:p>
        </w:tc>
        <w:tc>
          <w:tcPr>
            <w:tcW w:w="7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43 </w:t>
            </w:r>
          </w:p>
        </w:tc>
        <w:tc>
          <w:tcPr>
            <w:tcW w:w="77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聘干 </w:t>
            </w:r>
          </w:p>
        </w:tc>
        <w:tc>
          <w:tcPr>
            <w:tcW w:w="7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干部 </w:t>
            </w:r>
          </w:p>
        </w:tc>
        <w:tc>
          <w:tcPr>
            <w:tcW w:w="7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高中 </w:t>
            </w:r>
          </w:p>
        </w:tc>
        <w:tc>
          <w:tcPr>
            <w:tcW w:w="33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父亲曾为北山市封市烟草站站长 </w:t>
            </w:r>
          </w:p>
        </w:tc>
      </w:tr>
      <w:tr w:rsidR="00723A9D" w:rsidRPr="00EA2E22">
        <w:trPr>
          <w:trHeight w:val="370"/>
        </w:trPr>
        <w:tc>
          <w:tcPr>
            <w:tcW w:w="10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黄志文 </w:t>
            </w:r>
          </w:p>
        </w:tc>
        <w:tc>
          <w:tcPr>
            <w:tcW w:w="15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地税局长 </w:t>
            </w:r>
          </w:p>
        </w:tc>
        <w:tc>
          <w:tcPr>
            <w:tcW w:w="7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46 </w:t>
            </w:r>
          </w:p>
        </w:tc>
        <w:tc>
          <w:tcPr>
            <w:tcW w:w="77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聘干 </w:t>
            </w:r>
          </w:p>
        </w:tc>
        <w:tc>
          <w:tcPr>
            <w:tcW w:w="7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干部 </w:t>
            </w:r>
          </w:p>
        </w:tc>
        <w:tc>
          <w:tcPr>
            <w:tcW w:w="7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高中 </w:t>
            </w:r>
          </w:p>
        </w:tc>
        <w:tc>
          <w:tcPr>
            <w:tcW w:w="33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父亲曾任北山市封市税务局干部 </w:t>
            </w:r>
          </w:p>
        </w:tc>
      </w:tr>
      <w:tr w:rsidR="00723A9D" w:rsidRPr="00EA2E22">
        <w:trPr>
          <w:trHeight w:val="370"/>
        </w:trPr>
        <w:tc>
          <w:tcPr>
            <w:tcW w:w="10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强光昭 </w:t>
            </w:r>
          </w:p>
        </w:tc>
        <w:tc>
          <w:tcPr>
            <w:tcW w:w="15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交通局长 </w:t>
            </w:r>
          </w:p>
        </w:tc>
        <w:tc>
          <w:tcPr>
            <w:tcW w:w="7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50 </w:t>
            </w:r>
          </w:p>
        </w:tc>
        <w:tc>
          <w:tcPr>
            <w:tcW w:w="77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聘干 </w:t>
            </w:r>
          </w:p>
        </w:tc>
        <w:tc>
          <w:tcPr>
            <w:tcW w:w="7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干部 </w:t>
            </w:r>
          </w:p>
        </w:tc>
        <w:tc>
          <w:tcPr>
            <w:tcW w:w="7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高中 </w:t>
            </w:r>
          </w:p>
        </w:tc>
        <w:tc>
          <w:tcPr>
            <w:tcW w:w="33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父亲曾任团结乡股级干部 </w:t>
            </w:r>
          </w:p>
        </w:tc>
      </w:tr>
      <w:tr w:rsidR="00723A9D" w:rsidRPr="00EA2E22">
        <w:trPr>
          <w:trHeight w:val="372"/>
        </w:trPr>
        <w:tc>
          <w:tcPr>
            <w:tcW w:w="10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郭猛 </w:t>
            </w:r>
          </w:p>
        </w:tc>
        <w:tc>
          <w:tcPr>
            <w:tcW w:w="15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电业局局长 </w:t>
            </w:r>
          </w:p>
        </w:tc>
        <w:tc>
          <w:tcPr>
            <w:tcW w:w="7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47 </w:t>
            </w:r>
          </w:p>
        </w:tc>
        <w:tc>
          <w:tcPr>
            <w:tcW w:w="77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聘干 </w:t>
            </w:r>
          </w:p>
        </w:tc>
        <w:tc>
          <w:tcPr>
            <w:tcW w:w="7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干部 </w:t>
            </w:r>
          </w:p>
        </w:tc>
        <w:tc>
          <w:tcPr>
            <w:tcW w:w="7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初中 </w:t>
            </w:r>
          </w:p>
        </w:tc>
        <w:tc>
          <w:tcPr>
            <w:tcW w:w="33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父亲曾为团结乡干部 </w:t>
            </w:r>
          </w:p>
        </w:tc>
      </w:tr>
      <w:tr w:rsidR="00723A9D" w:rsidRPr="00EA2E22">
        <w:trPr>
          <w:trHeight w:val="370"/>
        </w:trPr>
        <w:tc>
          <w:tcPr>
            <w:tcW w:w="10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江绿叶 </w:t>
            </w:r>
          </w:p>
        </w:tc>
        <w:tc>
          <w:tcPr>
            <w:tcW w:w="15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质监局局长 </w:t>
            </w:r>
          </w:p>
        </w:tc>
        <w:tc>
          <w:tcPr>
            <w:tcW w:w="7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44 </w:t>
            </w:r>
          </w:p>
        </w:tc>
        <w:tc>
          <w:tcPr>
            <w:tcW w:w="77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聘干 </w:t>
            </w:r>
          </w:p>
        </w:tc>
        <w:tc>
          <w:tcPr>
            <w:tcW w:w="7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干部 </w:t>
            </w:r>
          </w:p>
        </w:tc>
        <w:tc>
          <w:tcPr>
            <w:tcW w:w="7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高中 </w:t>
            </w:r>
          </w:p>
        </w:tc>
        <w:tc>
          <w:tcPr>
            <w:tcW w:w="33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父亲曾任公安局副局长 </w:t>
            </w:r>
          </w:p>
        </w:tc>
      </w:tr>
      <w:tr w:rsidR="00723A9D" w:rsidRPr="00EA2E22">
        <w:trPr>
          <w:trHeight w:val="730"/>
        </w:trPr>
        <w:tc>
          <w:tcPr>
            <w:tcW w:w="10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江之风 </w:t>
            </w:r>
          </w:p>
        </w:tc>
        <w:tc>
          <w:tcPr>
            <w:tcW w:w="15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公安局常务副局长 </w:t>
            </w:r>
          </w:p>
        </w:tc>
        <w:tc>
          <w:tcPr>
            <w:tcW w:w="7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46 </w:t>
            </w:r>
          </w:p>
        </w:tc>
        <w:tc>
          <w:tcPr>
            <w:tcW w:w="77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转干 </w:t>
            </w:r>
          </w:p>
        </w:tc>
        <w:tc>
          <w:tcPr>
            <w:tcW w:w="7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干部 </w:t>
            </w:r>
          </w:p>
        </w:tc>
        <w:tc>
          <w:tcPr>
            <w:tcW w:w="7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初中 </w:t>
            </w:r>
          </w:p>
        </w:tc>
        <w:tc>
          <w:tcPr>
            <w:tcW w:w="33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父亲曾任李庄镇股级干部 </w:t>
            </w:r>
          </w:p>
        </w:tc>
      </w:tr>
      <w:tr w:rsidR="00723A9D" w:rsidRPr="00EA2E22">
        <w:trPr>
          <w:trHeight w:val="730"/>
        </w:trPr>
        <w:tc>
          <w:tcPr>
            <w:tcW w:w="10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梁云起 </w:t>
            </w:r>
          </w:p>
        </w:tc>
        <w:tc>
          <w:tcPr>
            <w:tcW w:w="15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商业贸易中心主任 </w:t>
            </w:r>
          </w:p>
        </w:tc>
        <w:tc>
          <w:tcPr>
            <w:tcW w:w="7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47 </w:t>
            </w:r>
          </w:p>
        </w:tc>
        <w:tc>
          <w:tcPr>
            <w:tcW w:w="77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聘干 </w:t>
            </w:r>
          </w:p>
        </w:tc>
        <w:tc>
          <w:tcPr>
            <w:tcW w:w="7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干部 </w:t>
            </w:r>
          </w:p>
        </w:tc>
        <w:tc>
          <w:tcPr>
            <w:tcW w:w="7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高中 </w:t>
            </w:r>
          </w:p>
        </w:tc>
        <w:tc>
          <w:tcPr>
            <w:tcW w:w="33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父亲曾任交通局股级干部 </w:t>
            </w:r>
          </w:p>
        </w:tc>
      </w:tr>
      <w:tr w:rsidR="00723A9D" w:rsidRPr="00EA2E22">
        <w:trPr>
          <w:trHeight w:val="370"/>
        </w:trPr>
        <w:tc>
          <w:tcPr>
            <w:tcW w:w="10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纪天兴 </w:t>
            </w:r>
          </w:p>
        </w:tc>
        <w:tc>
          <w:tcPr>
            <w:tcW w:w="15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工商局局长 </w:t>
            </w:r>
          </w:p>
        </w:tc>
        <w:tc>
          <w:tcPr>
            <w:tcW w:w="7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53 </w:t>
            </w:r>
          </w:p>
        </w:tc>
        <w:tc>
          <w:tcPr>
            <w:tcW w:w="77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录干 </w:t>
            </w:r>
          </w:p>
        </w:tc>
        <w:tc>
          <w:tcPr>
            <w:tcW w:w="7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干部 </w:t>
            </w:r>
          </w:p>
        </w:tc>
        <w:tc>
          <w:tcPr>
            <w:tcW w:w="7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高中 </w:t>
            </w:r>
          </w:p>
        </w:tc>
        <w:tc>
          <w:tcPr>
            <w:tcW w:w="33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父亲曾任北山市延县商业局局长 </w:t>
            </w:r>
          </w:p>
        </w:tc>
      </w:tr>
      <w:tr w:rsidR="00723A9D" w:rsidRPr="00EA2E22">
        <w:trPr>
          <w:trHeight w:val="370"/>
        </w:trPr>
        <w:tc>
          <w:tcPr>
            <w:tcW w:w="10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张世 </w:t>
            </w:r>
          </w:p>
        </w:tc>
        <w:tc>
          <w:tcPr>
            <w:tcW w:w="15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科协主席 </w:t>
            </w:r>
          </w:p>
        </w:tc>
        <w:tc>
          <w:tcPr>
            <w:tcW w:w="7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48 </w:t>
            </w:r>
          </w:p>
        </w:tc>
        <w:tc>
          <w:tcPr>
            <w:tcW w:w="77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聘干 </w:t>
            </w:r>
          </w:p>
        </w:tc>
        <w:tc>
          <w:tcPr>
            <w:tcW w:w="7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工人 </w:t>
            </w:r>
          </w:p>
        </w:tc>
        <w:tc>
          <w:tcPr>
            <w:tcW w:w="7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高中 </w:t>
            </w:r>
          </w:p>
        </w:tc>
        <w:tc>
          <w:tcPr>
            <w:tcW w:w="33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父亲曾为县委办后勤工人 </w:t>
            </w:r>
          </w:p>
        </w:tc>
      </w:tr>
      <w:tr w:rsidR="00723A9D" w:rsidRPr="00EA2E22">
        <w:trPr>
          <w:trHeight w:val="732"/>
        </w:trPr>
        <w:tc>
          <w:tcPr>
            <w:tcW w:w="10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牛保和 </w:t>
            </w:r>
          </w:p>
        </w:tc>
        <w:tc>
          <w:tcPr>
            <w:tcW w:w="15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宣传部常务副部长 </w:t>
            </w:r>
          </w:p>
        </w:tc>
        <w:tc>
          <w:tcPr>
            <w:tcW w:w="7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51 </w:t>
            </w:r>
          </w:p>
        </w:tc>
        <w:tc>
          <w:tcPr>
            <w:tcW w:w="77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录干 </w:t>
            </w:r>
          </w:p>
        </w:tc>
        <w:tc>
          <w:tcPr>
            <w:tcW w:w="7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工人 </w:t>
            </w:r>
          </w:p>
        </w:tc>
        <w:tc>
          <w:tcPr>
            <w:tcW w:w="7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高中 </w:t>
            </w:r>
          </w:p>
        </w:tc>
        <w:tc>
          <w:tcPr>
            <w:tcW w:w="33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父亲曾为县剧团职工 </w:t>
            </w:r>
          </w:p>
        </w:tc>
      </w:tr>
      <w:tr w:rsidR="00723A9D" w:rsidRPr="00EA2E22">
        <w:trPr>
          <w:trHeight w:val="370"/>
        </w:trPr>
        <w:tc>
          <w:tcPr>
            <w:tcW w:w="10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王体明 </w:t>
            </w:r>
          </w:p>
        </w:tc>
        <w:tc>
          <w:tcPr>
            <w:tcW w:w="15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法院副院长 </w:t>
            </w:r>
          </w:p>
        </w:tc>
        <w:tc>
          <w:tcPr>
            <w:tcW w:w="7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56 </w:t>
            </w:r>
          </w:p>
        </w:tc>
        <w:tc>
          <w:tcPr>
            <w:tcW w:w="77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录干 </w:t>
            </w:r>
          </w:p>
        </w:tc>
        <w:tc>
          <w:tcPr>
            <w:tcW w:w="7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农民 </w:t>
            </w:r>
          </w:p>
        </w:tc>
        <w:tc>
          <w:tcPr>
            <w:tcW w:w="7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高中 </w:t>
            </w:r>
          </w:p>
        </w:tc>
        <w:tc>
          <w:tcPr>
            <w:tcW w:w="33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父亲曾任村支部书记 </w:t>
            </w:r>
          </w:p>
        </w:tc>
      </w:tr>
      <w:tr w:rsidR="00723A9D" w:rsidRPr="00EA2E22">
        <w:trPr>
          <w:trHeight w:val="370"/>
        </w:trPr>
        <w:tc>
          <w:tcPr>
            <w:tcW w:w="10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刘湘语 </w:t>
            </w:r>
          </w:p>
        </w:tc>
        <w:tc>
          <w:tcPr>
            <w:tcW w:w="15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鸭灌处处长 </w:t>
            </w:r>
          </w:p>
        </w:tc>
        <w:tc>
          <w:tcPr>
            <w:tcW w:w="7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52 </w:t>
            </w:r>
          </w:p>
        </w:tc>
        <w:tc>
          <w:tcPr>
            <w:tcW w:w="77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录干 </w:t>
            </w:r>
          </w:p>
        </w:tc>
        <w:tc>
          <w:tcPr>
            <w:tcW w:w="7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农民 </w:t>
            </w:r>
          </w:p>
        </w:tc>
        <w:tc>
          <w:tcPr>
            <w:tcW w:w="7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初中 </w:t>
            </w:r>
          </w:p>
        </w:tc>
        <w:tc>
          <w:tcPr>
            <w:tcW w:w="33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父亲曾任大队会计 </w:t>
            </w:r>
          </w:p>
        </w:tc>
      </w:tr>
      <w:tr w:rsidR="00723A9D" w:rsidRPr="00EA2E22">
        <w:trPr>
          <w:trHeight w:val="370"/>
        </w:trPr>
        <w:tc>
          <w:tcPr>
            <w:tcW w:w="10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郭山穆 </w:t>
            </w:r>
          </w:p>
        </w:tc>
        <w:tc>
          <w:tcPr>
            <w:tcW w:w="15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体育中心主任 </w:t>
            </w:r>
          </w:p>
        </w:tc>
        <w:tc>
          <w:tcPr>
            <w:tcW w:w="7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57 </w:t>
            </w:r>
          </w:p>
        </w:tc>
        <w:tc>
          <w:tcPr>
            <w:tcW w:w="77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转干 </w:t>
            </w:r>
          </w:p>
        </w:tc>
        <w:tc>
          <w:tcPr>
            <w:tcW w:w="7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农民 </w:t>
            </w:r>
          </w:p>
        </w:tc>
        <w:tc>
          <w:tcPr>
            <w:tcW w:w="7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初中 </w:t>
            </w:r>
          </w:p>
        </w:tc>
        <w:tc>
          <w:tcPr>
            <w:tcW w:w="33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农家子弟 </w:t>
            </w:r>
          </w:p>
        </w:tc>
      </w:tr>
      <w:tr w:rsidR="00723A9D" w:rsidRPr="00EA2E22">
        <w:trPr>
          <w:trHeight w:val="370"/>
        </w:trPr>
        <w:tc>
          <w:tcPr>
            <w:tcW w:w="10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程解放 </w:t>
            </w:r>
          </w:p>
        </w:tc>
        <w:tc>
          <w:tcPr>
            <w:tcW w:w="15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盐业局局长 </w:t>
            </w:r>
          </w:p>
        </w:tc>
        <w:tc>
          <w:tcPr>
            <w:tcW w:w="7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46 </w:t>
            </w:r>
          </w:p>
        </w:tc>
        <w:tc>
          <w:tcPr>
            <w:tcW w:w="77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聘干 </w:t>
            </w:r>
          </w:p>
        </w:tc>
        <w:tc>
          <w:tcPr>
            <w:tcW w:w="7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农民 </w:t>
            </w:r>
          </w:p>
        </w:tc>
        <w:tc>
          <w:tcPr>
            <w:tcW w:w="7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高中 </w:t>
            </w:r>
          </w:p>
        </w:tc>
        <w:tc>
          <w:tcPr>
            <w:tcW w:w="33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爷爷曾为商业局职工 </w:t>
            </w:r>
          </w:p>
        </w:tc>
      </w:tr>
      <w:tr w:rsidR="00723A9D" w:rsidRPr="00EA2E22">
        <w:trPr>
          <w:trHeight w:val="372"/>
        </w:trPr>
        <w:tc>
          <w:tcPr>
            <w:tcW w:w="10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王家中 </w:t>
            </w:r>
          </w:p>
        </w:tc>
        <w:tc>
          <w:tcPr>
            <w:tcW w:w="15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药监局局长 </w:t>
            </w:r>
          </w:p>
        </w:tc>
        <w:tc>
          <w:tcPr>
            <w:tcW w:w="7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54 </w:t>
            </w:r>
          </w:p>
        </w:tc>
        <w:tc>
          <w:tcPr>
            <w:tcW w:w="77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聘干 </w:t>
            </w:r>
          </w:p>
        </w:tc>
        <w:tc>
          <w:tcPr>
            <w:tcW w:w="7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农民 </w:t>
            </w:r>
          </w:p>
        </w:tc>
        <w:tc>
          <w:tcPr>
            <w:tcW w:w="7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高中 </w:t>
            </w:r>
          </w:p>
        </w:tc>
        <w:tc>
          <w:tcPr>
            <w:tcW w:w="33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父亲曾为村医生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资料来源：简历和访谈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3D3F39"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从统计中可以看出，25名通过吸收录用这个精英选拔途径而获得干部身份的正科级一把手以上领导干部中，有18名是干部子弟，占到72%。这一结果说明，吸收录用机制是领导干部阶层安排子女就业的一种途径，是封闭的自我繁殖的机制，打上了深深的权力庇护的烙印。正是因为这里面有不公正的内核，所以2001年之后，国家逐渐停止了这一政策的执行。 </w:t>
      </w:r>
    </w:p>
    <w:p w:rsidR="003D3F39"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现在的问题是，吸收录用政策主要是对具有城镇户口的人员开放的，是解决城镇具有商品粮户口的子女就业的一个途径，其具有屏蔽的功能，也就是它基本是对干部身份和工人身份阶层开放的，而对农民阶层则是封闭的。那么，如何理解25名中有5名农家子弟？从这5名出身于农家子弟的领导干部的具体情况来看，有4名是在1978年以前就业的，也就是基本是在文革中后期就业的，而1名1981年就业的则是由于爷爷是商业局的老职工，等于是接爷爷的班才参加工作的。而4名 1978年以前参加工作的，一般都是先做临时工，然后才慢慢转成正式工，同时一般也都有较强的社会资源，比如父亲是村干部，或者亲戚是国家干部等等。这同时也说明，文革中，农民阶层通过招工等方式还有向上流动的渠道，而文革后，农民阶层除了上学和参军，基本丧失了其它方式的流动渠道，所以，身份制在文革后相当长一段时期内不是弱化而是强化了。农民虽</w:t>
      </w:r>
      <w:r w:rsidRPr="00EA2E22">
        <w:rPr>
          <w:rFonts w:ascii="宋体" w:eastAsia="宋体" w:hAnsi="宋体"/>
          <w:sz w:val="24"/>
          <w:szCs w:val="24"/>
        </w:rPr>
        <w:lastRenderedPageBreak/>
        <w:t xml:space="preserve">然可以地域流动，但他们的身份却无法改变，建国后开启的体制内非常狭窄的渠道对他们也关闭了。 </w:t>
      </w:r>
    </w:p>
    <w:p w:rsidR="00723A9D" w:rsidRPr="00EA2E22"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对于录干、转干和聘干的具体情况，政协副主席沈然说： </w:t>
      </w:r>
    </w:p>
    <w:p w:rsidR="003D3F39" w:rsidRDefault="00EA2E22" w:rsidP="003D3F39">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1980年，全省招录农村经营管理干部，当时老父亲在团结乡当乡长，乡里有个干部叫赵荣雪，向我父亲汇报这个事，就让我也报名，老母亲也很赞成这个事，因为考上就是全民工，就是干部，当时在县里这是很难的。我当时就想考考试试，高三都不读了，结果考上了。当时全北山市录取89 名，按照分数录取，很严格的。</w:t>
      </w:r>
      <w:r w:rsidRPr="00EA2E22">
        <w:rPr>
          <w:rFonts w:ascii="Tahoma" w:eastAsia="宋体" w:hAnsi="Tahoma" w:cs="Tahoma"/>
          <w:sz w:val="24"/>
          <w:szCs w:val="24"/>
        </w:rPr>
        <w:t>‛</w:t>
      </w:r>
      <w:r w:rsidRPr="00EA2E22">
        <w:rPr>
          <w:rFonts w:ascii="宋体" w:eastAsia="宋体" w:hAnsi="宋体"/>
          <w:sz w:val="24"/>
          <w:szCs w:val="24"/>
        </w:rPr>
        <w:t xml:space="preserve">（沈然访谈，2009） </w:t>
      </w:r>
    </w:p>
    <w:p w:rsidR="00723A9D" w:rsidRPr="00EA2E22" w:rsidRDefault="00EA2E22" w:rsidP="003D3F39">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 xml:space="preserve">体育中心主任郭山穆说： </w:t>
      </w:r>
    </w:p>
    <w:p w:rsidR="003D3F39" w:rsidRDefault="00EA2E22" w:rsidP="003D3F39">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‚我是 1984 年转的干，当时有个精神，就是以工代干人员，符合条件的可以转干。当时咱们县转了很多，有500多人吧。当时要求有硬杠杠，必须1979年之前参加工作，还必须是干部岗位，从事干部工作，工人身份的。</w:t>
      </w:r>
      <w:r w:rsidRPr="00EA2E22">
        <w:rPr>
          <w:rFonts w:ascii="Tahoma" w:eastAsia="宋体" w:hAnsi="Tahoma" w:cs="Tahoma"/>
          <w:sz w:val="24"/>
          <w:szCs w:val="24"/>
        </w:rPr>
        <w:t>‛</w:t>
      </w:r>
      <w:r w:rsidRPr="00EA2E22">
        <w:rPr>
          <w:rFonts w:ascii="宋体" w:eastAsia="宋体" w:hAnsi="宋体"/>
          <w:sz w:val="24"/>
          <w:szCs w:val="24"/>
        </w:rPr>
        <w:t xml:space="preserve">（郭山穆访谈，2009） </w:t>
      </w:r>
    </w:p>
    <w:p w:rsidR="00723A9D" w:rsidRPr="00EA2E22" w:rsidRDefault="00EA2E22" w:rsidP="003D3F39">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 xml:space="preserve">政法委维稳办副主任何栋岸说：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我是初中毕业，原来是工人身份，父亲原来是教师，是接父亲的班参加的工作，后来到县政府当通讯员。我参加全国自学考试，拿下了大专文凭，河南财经学院，秘书专业，整了整整6年。没有办法。不然没有出路，聘不了干就当不了干部。当时县政府还聘不了，还必须挂一个事业单位，我当时就找了一个卫生事业单位。93年，一个副县长打招呼，才聘了干。</w:t>
      </w:r>
      <w:r w:rsidRPr="00EA2E22">
        <w:rPr>
          <w:rFonts w:ascii="Tahoma" w:eastAsia="宋体" w:hAnsi="Tahoma" w:cs="Tahoma"/>
          <w:sz w:val="24"/>
          <w:szCs w:val="24"/>
        </w:rPr>
        <w:t>‛</w:t>
      </w:r>
      <w:r w:rsidRPr="00EA2E22">
        <w:rPr>
          <w:rFonts w:ascii="宋体" w:eastAsia="宋体" w:hAnsi="宋体"/>
          <w:sz w:val="24"/>
          <w:szCs w:val="24"/>
        </w:rPr>
        <w:t xml:space="preserve">（何栋岸访谈，2009） </w:t>
      </w:r>
    </w:p>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 xml:space="preserve">第二节   初职获得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 xml:space="preserve">干部群体的工作获得是干部进入工作单位的过程。中国干部资源的计划分配体制以及中国“单位社会”的性质，使得干部的工作获得既是地位形成机制，也是社会分层机制。从中国的实际来看，干部的工作获得与干部的人力资本、社会资本以及单位的机会结构紧密相关。干部的人力资本主要是教育的获得，社会资本主要是关系资源的拥有和运用，单位的机会结构则是单位要有人员需求，职位要有空缺，并要有相应的编制以及进人指标等等。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建国后，户口制度、身份制度和单位制度成为党治理国家的三大机制，户口制度造成城乡分割，身份制度和单位制度则造成阶层和地位分化。特别是各种类型的单位，既是进行统治和控制的组织，也是人力和资源再分配的主渠道，更是干部们的安身之所和就业之地。因此，单位的设置和运行以及干部的单位进入和单位流动，是了解中国政治的重要窗口和视角。 </w:t>
      </w:r>
    </w:p>
    <w:p w:rsidR="003D3F39"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中国的单位制度既造成了单位壁垒和单位分割，也形成了各种单位进入门槛和各种单位内部劳动力市场。单位等级和单位权力资源的不均衡分布，形成了中国人 “想象的共同体”的所谓好单位、一般单位和坏单位，这使得单位的差别演化为干部的人生际遇和命运差别。因此，如何能进入具有优势权力资源的单位就成为很多中国人一辈子追求的目标。 </w:t>
      </w:r>
    </w:p>
    <w:p w:rsidR="003D3F39"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干部的工作获得是一定单位和机构内的工作获得，建国后，我国基本形成了机关单位、事业单位和企业单位的分类格局。在中县，机关单位主要包括县委机关、人大机关、政协机关、群团组织、法检两院机关、县政府机关、乡镇机关以及垂直部门的机关等。事业单位主要是农林科教文卫等系统以及乡镇的站所和行政单位的二级单位等。中县的企业单位曾经在鼎盛时期有8大集团，但现今除了上市的中纺集团外，其它基本都民营化或者破产倒闭。 </w:t>
      </w:r>
    </w:p>
    <w:p w:rsidR="00723A9D" w:rsidRPr="00EA2E22"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 xml:space="preserve">一、机构设置 下面是中县县直党政群机构设置清单： 中共中县县委：县纪委、监察局（一个机构两块牌子）。工作部门（6）：办公室（保留机要局、保密局牌子），组织部（保留县直工委牌子），宣传部（保留文明办牌子），统一战线工作部（保留台办牌子），政法委员会：综治委办公室（与政法委合署）、县委处理法轮功问题办公室（政府防范和处理邪教问题办公室）（不占机构数）、县委维护稳定工作办公室（不占机构数），县委群众工作部（信访局），机构编制委员会办公室（不占机构数）。   </w:t>
      </w:r>
    </w:p>
    <w:p w:rsidR="003D3F39"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部门管理的行政机构（1）：老干部局（由县委组织部管理）。 部门领导的副科级以上事业单位（6）：党史研究室（正科）（由县委办公室领导），档案局（档案馆）（由县委办公室领导），县委机关事务局（副科）（由县委办公室领导），县农村党员干部培训示范基地（副科）（由县委组织部领导），县老干部活动中心（由县委老干部局领导），民兵训练基地（副科）（由县人民武装部领导）。 </w:t>
      </w:r>
    </w:p>
    <w:p w:rsidR="00723A9D" w:rsidRPr="00EA2E22"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直属事业单位（1）：县委党校（正科）（行政学校）。 议事协调机构（6）：外宣工作领导小组，县机构编制委员会，县综合治理委员会，县人民武装</w:t>
      </w:r>
    </w:p>
    <w:p w:rsidR="003D3F39"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委员会，县委保密委员会，县委密码工作领导小组。 </w:t>
      </w:r>
    </w:p>
    <w:p w:rsidR="003D3F39"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派出机构（2）：解放街道工作委员会，新华街道工作委员会。 </w:t>
      </w:r>
    </w:p>
    <w:p w:rsidR="003D3F39"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县人大，派出机构（2）：解放街道人大联络委员会，新华街道人大联络委员会。     县政协     县法院     县检察院 </w:t>
      </w:r>
    </w:p>
    <w:p w:rsidR="00723A9D" w:rsidRPr="00EA2E22"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 群众团体和工商联机构（7）：总工会、共青团中县委员会、妇女联合会、科学技术协会、文学艺术界联合会、工商业联合会、残疾人联合会。 县人民政府：工作部门（26）：办公室（保留外侨办牌子），发展和改革委员会，企业发展服务局（非公有制经济发展局），财政局，人事劳动和社会保障局，民政局，公安局，司法局，监察局（不</w:t>
      </w:r>
      <w:r w:rsidRPr="00EA2E22">
        <w:rPr>
          <w:rFonts w:ascii="宋体" w:eastAsia="宋体" w:hAnsi="宋体"/>
          <w:sz w:val="24"/>
          <w:szCs w:val="24"/>
        </w:rPr>
        <w:lastRenderedPageBreak/>
        <w:t xml:space="preserve">占机构数），国土资源局，建设局，环境保护局，教育体育局，科学技术局，交通局，农业局，林业局（与农业局合署 不占机构数），水利局，粮食局，商务局（外商投资管理局），审计局，统计局，文化局，广播电视局，卫生局，人口和计划生育委员会，畜牧局，民族宗教局。 </w:t>
      </w:r>
    </w:p>
    <w:p w:rsidR="003D3F39"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部门管理的行政机构（1）：物价局（由发展和改革委员会管理）。 直属事业单位（14）：农业综合开发领导小组（扶贫开发领导小组）办公室（正科），农业机械管理总站（正科），行政审批服务中心（正科），航运管理局（正科），人民防空委员会办公室（正科），规划局（正科），安全生产监督管理局（正科），工业区管理办公室（正科），房产管理局，商业贸易服务中心，物资流通中心，对外贸易服务中心，县供销合作社，城镇集体工业联社。 </w:t>
      </w:r>
    </w:p>
    <w:p w:rsidR="00723A9D" w:rsidRPr="00EA2E22"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派出机构（2）：解放街道办事处，新华街道办事处。 部门领导的副科级以上事业单位（31）：地方史志办公室（正科）（由政府办公室领导），政府机关事务局（副科）（由政府办公室领导），招商引资办公室（副科）（由发展和改革委员会领导），信息中心（副科）（由发展和改革委员会领导），市场发展服务中心（副科）（由商务局领导），农业技术推广中心（副科）（由农业局领导），棉花办公室（副科）（由农业局领导），蔬菜办公室（副科）（由农业局领导），移民办（正科）（由水利局领导），农村社会经济调查队（副科）（由统计局领导），社会保险基金管理中心（副科）（医疗保险中心）（由人事劳动和社会保障局领导），就业服务中心（副科）（由人事劳动和社会保障局领导），人才交流中心（副科）（由人事劳动和社会保障局领导），农业税收征收管理局（副科）（由财政局领导），国有资产管理局办公室（副科）（由财政局领导），专项资金管理办公室（副科）（由财政局领导），预算外资金管理局（副科）（由财政局领导），会计核算中心（副科）（由财政局领导），市政公用事业管理局（副科）（由建设局领导），公路管</w:t>
      </w:r>
      <w:r w:rsidRPr="00EA2E22">
        <w:rPr>
          <w:rFonts w:ascii="宋体" w:eastAsia="宋体" w:hAnsi="宋体"/>
          <w:sz w:val="24"/>
          <w:szCs w:val="24"/>
        </w:rPr>
        <w:lastRenderedPageBreak/>
        <w:t xml:space="preserve">理局（正科）（由交通局领导），交通规费征稽所（副科）（由交通局领导），经济责任审计局（副科）（由审计局领导），第一高级中学校（正科）（由教育体育局领导），第二高级中学（副科）（由教育体育局领导），第三高级中学（副科）（由教育体育局领导），职业技术中等专业学校（副科）（由教育体育局领导），教师进修学校（副科）（由教育体育局领导），第一人民医院（副科）（由教育体育局领导），第二人民医院（副科）（由教育体育局领导），中医院（副科级）（由卫生局领导），卫生职业中等专业学校（副科）（由卫生局领导）。 </w:t>
      </w:r>
    </w:p>
    <w:p w:rsidR="00723A9D" w:rsidRPr="00EA2E22" w:rsidRDefault="00EA2E22" w:rsidP="00EA2E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 xml:space="preserve">从清单中可以看出，中县事业单位都有相应的行政级别，而对于副科级以上领导干部来说，机关单位和事业单位领导岗位是一个统一的内部官僚“市场”，调整时是一盘棋，可以互相流动和调配。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除了上面的县直党政群单位，中县还有 13 个乡镇机关：西城乡、团结乡、白阁镇、李庄镇、大门镇、南方镇、六月镇、西游镇、夏店乡、庞庄乡、北方镇、大水乡和华生镇。加上上面的两个街道办事处，共 15 个乡镇基层政权机构。乡镇机关一般内设：党政办、妇联、团委、财政所、城建所、计生办、民政所、信访办、农办、林果站、畜牧办、企业办等股级机构。乡直单位一般包括：信用社、教办室、司法所、土地所、邮政所、粮所、电信所、供电所、国税所、地税所、派出所、工商所、广播站、兽医站、农机站、卫生院和初中等单位。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垂直管理单位有：国税局、地税局、人行、银监办、农发行、工行、农行、中行、建行、信用联社、邮政局、邮储银行、人寿公司、人险公司、电业局、质监局、工商局、药监局、烟草局、盐业局、联通公司、移动公司、气象局、土地局等。 </w:t>
      </w:r>
    </w:p>
    <w:p w:rsidR="003D3F39"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根据拥有的权力和资源的多少，可以把中县的单位分为核心单位、中间单位和边缘单位，核心单位包括县委机关、人大机关、政府机关、政协机关和乡镇机关，中间单位</w:t>
      </w:r>
      <w:r w:rsidRPr="00EA2E22">
        <w:rPr>
          <w:rFonts w:ascii="宋体" w:eastAsia="宋体" w:hAnsi="宋体"/>
          <w:sz w:val="24"/>
          <w:szCs w:val="24"/>
        </w:rPr>
        <w:lastRenderedPageBreak/>
        <w:t xml:space="preserve">包括各种事业单位和乡镇的站所，边缘单位包括学校、医院和企业等等。一般来说，这些单位分布形成了权力圈和资源圈，并在单位壁垒和单位分割基础上形成单位圈。初职在哪个单位圈内就业，将对干部的成长产生深远影响。 </w:t>
      </w:r>
    </w:p>
    <w:p w:rsidR="00723A9D" w:rsidRPr="00EA2E22"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二、初职获得途径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1978年以来，中县干部的初职获得主要有大中专毕业生分配，参军，各种途径的招工，事业单位的招录以及公务员考录等等。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1982年，河南省计委、人事局、教育局《关于认真做好高等学校和中等专业学校毕业生分配工作的报告》中提出：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‚特别是农、林、医、师等科类的毕业生，主要应分配到县以下基层单位，为发展农林科学技术和农村教育、文化、卫生事业服务，为建设社会主义新农村贡献力量。</w:t>
      </w:r>
      <w:r w:rsidRPr="00EA2E22">
        <w:rPr>
          <w:rFonts w:ascii="Tahoma" w:eastAsia="宋体" w:hAnsi="Tahoma" w:cs="Tahoma"/>
          <w:sz w:val="24"/>
          <w:szCs w:val="24"/>
        </w:rPr>
        <w:t>‛</w:t>
      </w:r>
      <w:r w:rsidRPr="00EA2E22">
        <w:rPr>
          <w:rFonts w:ascii="宋体" w:eastAsia="宋体" w:hAnsi="宋体"/>
          <w:sz w:val="24"/>
          <w:szCs w:val="24"/>
        </w:rPr>
        <w:t xml:space="preserve"> </w:t>
      </w:r>
    </w:p>
    <w:p w:rsidR="003D3F39" w:rsidRDefault="00EA2E22" w:rsidP="003D3F39">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‚师范院校毕业生，除学校留部分师资外，其它应按照教育部的规定，分配本科毕业生任高中教员，师范专科毕业生任初中教员，中等师范毕业生任小学教员。</w:t>
      </w:r>
      <w:r w:rsidRPr="00EA2E22">
        <w:rPr>
          <w:rFonts w:ascii="Tahoma" w:eastAsia="宋体" w:hAnsi="Tahoma" w:cs="Tahoma"/>
          <w:sz w:val="24"/>
          <w:szCs w:val="24"/>
        </w:rPr>
        <w:t>‛</w:t>
      </w:r>
      <w:r w:rsidRPr="00EA2E22">
        <w:rPr>
          <w:rFonts w:ascii="宋体" w:eastAsia="宋体" w:hAnsi="宋体"/>
          <w:sz w:val="24"/>
          <w:szCs w:val="24"/>
        </w:rPr>
        <w:t xml:space="preserve"> </w:t>
      </w:r>
    </w:p>
    <w:p w:rsidR="00723A9D" w:rsidRPr="00EA2E22" w:rsidRDefault="00EA2E22" w:rsidP="003D3F39">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现在很多中县干部都是农、林、医、师学科毕业，和这个报告的指导思想紧密相关，更难能可</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贵的是这个报告已经提出了建设社会主义新农村的理念，无疑具有极大的前瞻性。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2001年，河南省大中专毕业生分配工作领导小组办公室《关于做好2001 年毕业研究生大中专毕业生就业工作的意见》中提出：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 xml:space="preserve">    ‚专科以上毕业生在全省范围内自主择业。中专毕业生主要面向本地区就业。涉农、涉林专业的毕业生, 重点充实到农林第一线。</w:t>
      </w:r>
      <w:r w:rsidRPr="00EA2E22">
        <w:rPr>
          <w:rFonts w:ascii="Tahoma" w:eastAsia="宋体" w:hAnsi="Tahoma" w:cs="Tahoma"/>
          <w:sz w:val="24"/>
          <w:szCs w:val="24"/>
        </w:rPr>
        <w:t>‛</w:t>
      </w:r>
      <w:r w:rsidRPr="00EA2E22">
        <w:rPr>
          <w:rFonts w:ascii="宋体" w:eastAsia="宋体" w:hAnsi="宋体"/>
          <w:sz w:val="24"/>
          <w:szCs w:val="24"/>
        </w:rPr>
        <w:t xml:space="preserve">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lastRenderedPageBreak/>
        <w:t xml:space="preserve">   ‚师范类毕业生原则上在教育系统编制限额和年度增人计划内通过双向选择的方式就业, 重点充实到县以下中小学任教</w:t>
      </w:r>
      <w:r w:rsidRPr="00EA2E22">
        <w:rPr>
          <w:rFonts w:ascii="Tahoma" w:eastAsia="宋体" w:hAnsi="Tahoma" w:cs="Tahoma"/>
          <w:sz w:val="24"/>
          <w:szCs w:val="24"/>
        </w:rPr>
        <w:t>‛</w:t>
      </w:r>
      <w:r w:rsidRPr="00EA2E22">
        <w:rPr>
          <w:rFonts w:ascii="宋体" w:eastAsia="宋体" w:hAnsi="宋体"/>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从国家和河南省的相关规定来看，大中专毕业生的初职一般贯彻学用一致、专业对口原则，在本地区和本行业相关单位就业。现在中县领导干部的初职获得大多在与专业对口的单位就业。1985 年之前，不少优秀大中专毕业生直接分配到党政群机关，之后，进入党政群机关则主要靠调动。2003 年之后，则主要靠公务员考录。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1978年以来，中县的大中专毕业生初职获得主要取决于毕业的学校和所学专业，关系资源的运用以及单位的机会结构等因素。 </w:t>
      </w:r>
    </w:p>
    <w:p w:rsidR="003D3F39" w:rsidRDefault="00EA2E22" w:rsidP="003D3F39">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 xml:space="preserve">军转干部的初职，顾名思义，则是军队单位，因为他们从参军开始就被视为参加了工作。1978 年以来，军转干部的再就业单位主要取决于在部队所从事的工作、职务级别等人力资本，在地方的关系资源等社会资本以及单位的空缺等机会结构，单位的机会机构按照官方语言就是组织分配和安排。  </w:t>
      </w:r>
    </w:p>
    <w:p w:rsidR="00723A9D" w:rsidRPr="00EA2E22" w:rsidRDefault="00EA2E22" w:rsidP="003D3F39">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 xml:space="preserve">2001年颁布的《军队转业干部安置暂行办法》规定： </w:t>
      </w:r>
    </w:p>
    <w:p w:rsidR="003D3F39" w:rsidRDefault="00EA2E22" w:rsidP="003D3F39">
      <w:pPr>
        <w:spacing w:afterLines="100" w:after="240" w:line="480" w:lineRule="auto"/>
        <w:ind w:right="93" w:firstLineChars="200" w:firstLine="480"/>
        <w:jc w:val="both"/>
        <w:rPr>
          <w:rFonts w:ascii="宋体" w:eastAsia="宋体" w:hAnsi="宋体"/>
          <w:sz w:val="24"/>
          <w:szCs w:val="24"/>
        </w:rPr>
      </w:pPr>
      <w:r w:rsidRPr="00EA2E22">
        <w:rPr>
          <w:rFonts w:ascii="宋体" w:eastAsia="宋体" w:hAnsi="宋体"/>
          <w:sz w:val="24"/>
          <w:szCs w:val="24"/>
        </w:rPr>
        <w:t xml:space="preserve">‚担任师级职务的军队转业干部或者担任营级以下职务（含科级以下文职干部和享受相当待遇的专业技术干部，下同）且军龄不满２０年的军队转业干部，由党委、政府采取计划分配的方式安置。 </w:t>
      </w:r>
    </w:p>
    <w:p w:rsidR="003D3F39" w:rsidRDefault="00EA2E22" w:rsidP="003D3F39">
      <w:pPr>
        <w:spacing w:afterLines="100" w:after="240" w:line="480" w:lineRule="auto"/>
        <w:ind w:right="93" w:firstLineChars="200" w:firstLine="480"/>
        <w:jc w:val="both"/>
        <w:rPr>
          <w:rFonts w:ascii="宋体" w:eastAsia="宋体" w:hAnsi="宋体"/>
          <w:sz w:val="24"/>
          <w:szCs w:val="24"/>
        </w:rPr>
      </w:pPr>
      <w:r w:rsidRPr="00EA2E22">
        <w:rPr>
          <w:rFonts w:ascii="宋体" w:eastAsia="宋体" w:hAnsi="宋体"/>
          <w:sz w:val="24"/>
          <w:szCs w:val="24"/>
        </w:rPr>
        <w:t>担任团级职务的军队转业干部或者担任营级职务且军龄满２０年的军队转业干部，可以选择计划分配或者自主择业的方式安置。</w:t>
      </w:r>
      <w:r w:rsidRPr="00EA2E22">
        <w:rPr>
          <w:rFonts w:ascii="Tahoma" w:eastAsia="宋体" w:hAnsi="Tahoma" w:cs="Tahoma"/>
          <w:sz w:val="24"/>
          <w:szCs w:val="24"/>
        </w:rPr>
        <w:t>‛</w:t>
      </w:r>
      <w:r w:rsidRPr="00EA2E22">
        <w:rPr>
          <w:rFonts w:ascii="宋体" w:eastAsia="宋体" w:hAnsi="宋体"/>
          <w:sz w:val="24"/>
          <w:szCs w:val="24"/>
        </w:rPr>
        <w:t xml:space="preserve"> </w:t>
      </w:r>
    </w:p>
    <w:p w:rsidR="00723A9D" w:rsidRPr="00EA2E22" w:rsidRDefault="00EA2E22" w:rsidP="003D3F39">
      <w:pPr>
        <w:spacing w:afterLines="100" w:after="240" w:line="480" w:lineRule="auto"/>
        <w:ind w:right="93" w:firstLineChars="200" w:firstLine="480"/>
        <w:jc w:val="both"/>
        <w:rPr>
          <w:rFonts w:ascii="宋体" w:eastAsia="宋体" w:hAnsi="宋体"/>
          <w:sz w:val="24"/>
          <w:szCs w:val="24"/>
        </w:rPr>
      </w:pPr>
      <w:r w:rsidRPr="00EA2E22">
        <w:rPr>
          <w:rFonts w:ascii="宋体" w:eastAsia="宋体" w:hAnsi="宋体"/>
          <w:sz w:val="24"/>
          <w:szCs w:val="24"/>
        </w:rPr>
        <w:t>从相关规定可以看出，军转干部工作安排的原则是“根据其德才条件和在军队的职务等级、贡献、专长安排工作和职务。”重点是安排好师团级转业干部，同时对于艰苦边远地区的一类、二类和三类地区以及边疆国境等地区的军转干部，在工作安排</w:t>
      </w:r>
      <w:r w:rsidRPr="00EA2E22">
        <w:rPr>
          <w:rFonts w:ascii="宋体" w:eastAsia="宋体" w:hAnsi="宋体"/>
          <w:sz w:val="24"/>
          <w:szCs w:val="24"/>
        </w:rPr>
        <w:lastRenderedPageBreak/>
        <w:t xml:space="preserve">和工资上都有相应的政策倾斜。从各个地方的实践来看，一般根据其在部队从事的工作以及职务和级别进行适当安排。除了基本的分配原则之外，1978年以来，军转干部的再就业单位和当年的转业政策也关系很大，比如1980年转业的军队干部就主要充实政法战线和教育战线。整个1978年以来，从全国各地来看，充实到政法单位和公检法单位的军转干部都不在少数，这和军队与公检法都是国家机器以及政治方面的考虑有关。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具体到中县，重点是安置团级干部，营级以下一般不安排领导职务。团级干部一般是降一级或降两级安排，就是正团级干部安排为副处级或者正科级领导岗位或者非领导岗位，副团级干部安排为正科级或者副科级领导岗位或者非领导岗位，但他们的工资一般按照军队对应的地方级别发放。比如副团级干部安排为副科级领导岗位，但工资则是按照副处级岗位发放。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初职获得通过各种途径的招工，其方式则是五花八门，形态各异。在中县，具体的方式有：接班，内招，招工，招教，占地工等等。接班是1978年到1982年之间，对于具有干部、工人身份的父辈，子女可以在父母退休或者自然减员的情况下，通过接班参加工作，一般在父母工作的行业或者单位。内招是1978年以来延续最长也是最为普遍的初职获得方式，因为每个单位的职工子弟都面临着就业的问题，最方便最可行的方式就是本单位自行解决。很多行政单位创办事业单位或者企业单位，很大一个动力就是解决单位子弟的就业问题，所以虽然国家不断规定禁止内部招工，但就业压力导致的刚性现实使得内招不仅普遍而且一直持续到2000年之后，只不过很多内招需要变通，需要变换一下形式而已。招工则是面向社会招录，在中县，比较有影响的就是中纺集团、光达水泥集团、化工集团、新华酿酒集团、机械集团等八大国有企业集团的招工，特别是中纺集团，几次大规模的招工，每次都1—2千人，而且都是全民工，充分发挥了其</w:t>
      </w:r>
      <w:r w:rsidRPr="00EA2E22">
        <w:rPr>
          <w:rFonts w:ascii="宋体" w:eastAsia="宋体" w:hAnsi="宋体"/>
          <w:sz w:val="24"/>
          <w:szCs w:val="24"/>
        </w:rPr>
        <w:lastRenderedPageBreak/>
        <w:t xml:space="preserve">“就业机器”的作用。招教则是招录民办教师，然后逐步转为公办教师。占地工则是由于县城扩张，需要占用县城周边农民的土地，相应的招收这些农民为工人，以解决他们的就业和吃饭问题。同时在工人内部又分为：临时工，计划内临时工，亦工亦农，合同工，集体工，全民工，每一种类别都对应不同的身份和待遇，中国人的智慧在这里发挥的淋漓尽致，获得一份全民工是很多中县待业青年的梦想和追求。以上所有通过这些具体方式获得初职的人员，都需要把工人身份转变为干部身份，才能进入干部队伍，也才有资格被提拔任用。 </w:t>
      </w:r>
    </w:p>
    <w:p w:rsidR="003D3F39"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1993年以来，随着《国家公务员暂行条例》和《国家公务员录用暂行规定》的颁布实施，中国的干部体制和干部队伍逐步进入“公务员时代”。公务员考录的根本在于把好了党政机构进入的“关口”，通过卷子而不是通过条子取人。中国历次的机构膨胀，根子皆在于“进口”不严，请神容易送神难，一旦机构精简，踢人饭碗，往往引发不稳定事件甚至流血事件。此种惨痛教训，全国各地，俯拾皆是。所以，上收“进口权”，通过全国考录和全省考录，严把“进口”，实为治本之举，对于实现公平公正的社会正义，也有很大意义。而且公务员体制的建立等于是增量改革、渐进改革，另起灶炉，体系完备后，则自然过渡。 </w:t>
      </w:r>
    </w:p>
    <w:p w:rsidR="00723A9D" w:rsidRPr="00EA2E22"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但是“公务员”的春风吹到中县，却是姗姗来迟，除了每年很少的高校“选调生”和公检法系统全省招录之外，中县党政机关通过全省统一招录公务员，截止到2009年，依然一个没有。但是，据人事局信息，中县今年上报了12个招录计划，所以2009年可望是中县党政机关招录公务员的“元年”。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中县公务员全省招录之所以姗姗来迟主要有下面几个原因：一、河南全省的公务员招录一直在省市两级进行，2005之后，才扩及到县级，这是根本原因。二、河南省一直在对县乡两级党政机构进行消肿，最近的一次则是2005年的机构改革，精简了不少</w:t>
      </w:r>
      <w:r w:rsidRPr="00EA2E22">
        <w:rPr>
          <w:rFonts w:ascii="宋体" w:eastAsia="宋体" w:hAnsi="宋体"/>
          <w:sz w:val="24"/>
          <w:szCs w:val="24"/>
        </w:rPr>
        <w:lastRenderedPageBreak/>
        <w:t>人员。对于乡镇，现在仍然是只减不增，这对于改变“食者众”的局面意义很大，但也造成干部队伍青黄不接，我所在的西城乡，30岁以下的干部基本没有。三、中县的地方本位主义思想。通过全省招录，不能解决县的就业问题，却引来一些财政全供人员，增加了县财政负担。所以虽然中县一些党政机构缺编</w:t>
      </w:r>
      <w:r w:rsidRPr="00EA2E22">
        <w:rPr>
          <w:rFonts w:ascii="宋体" w:eastAsia="宋体" w:hAnsi="宋体"/>
          <w:sz w:val="24"/>
          <w:szCs w:val="24"/>
          <w:vertAlign w:val="superscript"/>
        </w:rPr>
        <w:footnoteReference w:id="39"/>
      </w:r>
      <w:r w:rsidRPr="00EA2E22">
        <w:rPr>
          <w:rFonts w:ascii="宋体" w:eastAsia="宋体" w:hAnsi="宋体"/>
          <w:sz w:val="24"/>
          <w:szCs w:val="24"/>
        </w:rPr>
        <w:t xml:space="preserve">，却不愿进人。但是，却膨胀事业单位，因为事业单位进人权依然在县。而且通过提拔事业单位人员为副科级干部，可以绕过公务员考录，所以公务员制度仍有漏洞可钻。公务员招录在中县导致的这些结果，想来真是令人意外。 </w:t>
      </w:r>
    </w:p>
    <w:p w:rsidR="003D3F39"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从选调生和公检法通过全省招录得人员来看，根据对相关单位领导的访谈，人员素质确实大幅度提升，这对于优化干部队伍，为寒门子弟提供公平的流动渠道，意义重大。中县法院院长说，一个公平的判决，需要一个合格的法官，如果法官素质不高，判决很难公平。但是由于前些年法院进人把关不严，很多领导子女、内部子弟和关系户进入，导致法官队伍良莠不齐，而消化掉他们至少还需要20年。但公务员招录也有一些问题所在：一是把关太严，人员招录不能满足需要。二是有时招录进来的不适合岗位要求，退出机制还不健全，同时很多都积极往家乡调，队伍不稳定。三是堵塞了本地精英的进入，加大了地方的就业压力。 </w:t>
      </w:r>
    </w:p>
    <w:p w:rsidR="00723A9D" w:rsidRPr="00EA2E22"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而公务员招录对领导干部的权力冲击是很大的，很多干部讲，1978年以来，甚至到2006年以前，很多局长和县领导都可以通过写条子和打招呼进人，每个局长一年安</w:t>
      </w:r>
      <w:r w:rsidRPr="00EA2E22">
        <w:rPr>
          <w:rFonts w:ascii="宋体" w:eastAsia="宋体" w:hAnsi="宋体"/>
          <w:sz w:val="24"/>
          <w:szCs w:val="24"/>
        </w:rPr>
        <w:lastRenderedPageBreak/>
        <w:t xml:space="preserve">排4—5个人是很容易的事情。但是现在党政机构和事业单位全部“逢进必考”，等于极大地剥夺了领导干部手中的权力资源。一位已经退休的局长说：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我在这个局当了3年局长，进了27个人，主要是学生分配，军队转业和复员，还有内部子弟安置。社会上舆论我1个人收1万，27个人就是27万，其实不要说收钱，有的酒都没有喝。我给你讲一个例子，一次常务副县长喊我喝酒，我受宠若惊。到了酒场，说了一会后，常务副县长给我说，老陈的孩子今年毕业了，去你那算了。你说我怎么办，只能答应，但下面喝酒的心情你肯定能体味到，所以局长三年，我最头疼的就是进人。</w:t>
      </w:r>
      <w:r w:rsidRPr="00EA2E22">
        <w:rPr>
          <w:rFonts w:ascii="Tahoma" w:eastAsia="宋体" w:hAnsi="Tahoma" w:cs="Tahoma"/>
          <w:sz w:val="24"/>
          <w:szCs w:val="24"/>
        </w:rPr>
        <w:t>‛</w:t>
      </w:r>
      <w:r w:rsidRPr="00EA2E22">
        <w:rPr>
          <w:rFonts w:ascii="宋体" w:eastAsia="宋体" w:hAnsi="宋体"/>
          <w:sz w:val="24"/>
          <w:szCs w:val="24"/>
        </w:rPr>
        <w:t xml:space="preserve">（访谈，2009） </w:t>
      </w:r>
    </w:p>
    <w:p w:rsidR="00723A9D" w:rsidRPr="00EA2E22" w:rsidRDefault="00EA2E22" w:rsidP="003D3F39">
      <w:pPr>
        <w:spacing w:afterLines="100" w:after="240" w:line="480" w:lineRule="auto"/>
        <w:ind w:left="10" w:right="5" w:firstLineChars="200" w:firstLine="480"/>
        <w:rPr>
          <w:rFonts w:ascii="宋体" w:eastAsia="宋体" w:hAnsi="宋体"/>
          <w:sz w:val="24"/>
          <w:szCs w:val="24"/>
        </w:rPr>
      </w:pPr>
      <w:r w:rsidRPr="00EA2E22">
        <w:rPr>
          <w:rFonts w:ascii="宋体" w:eastAsia="宋体" w:hAnsi="宋体"/>
          <w:sz w:val="24"/>
          <w:szCs w:val="24"/>
        </w:rPr>
        <w:t xml:space="preserve">一位乡人大主席给我讲，如果10年前，他的孩子早就上班了，但现在，孩子大专毕业1年多了，还在家里待业。而一位县直局长现在还在为孩子的就业问题多次找县领导，这在以前是不可想象的事情，所以，真是天翻地覆、天壤之别了。改革其实就是权力、利益和资源的再分配，就是把一些权力和利益还给社会。改革，某种程度上就是权力集团和利益集团的自我削弱。 </w:t>
      </w:r>
    </w:p>
    <w:p w:rsidR="003D3F39"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而从公务员制度在中县的实施情况来看，很多干部反映，县乡公务员职务和级别层级太少，激励机制还不健全。很多干部建议，多设层级，拉长板凳，让更多的人有位置可坐。同时，扩大工资差距，使得工资成为职务和等级之外的第三个激励机制，这样，可以激励一些埋头苦干而又升迁无望的干部。 </w:t>
      </w:r>
    </w:p>
    <w:p w:rsidR="003D3F39"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三、干部初职分布 </w:t>
      </w:r>
    </w:p>
    <w:p w:rsidR="00723A9D" w:rsidRPr="00EA2E22"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下面是中县县领导的初职获得和分布情况：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表3—5  县领导初职分布统计表（截至2009年7月） </w:t>
      </w:r>
    </w:p>
    <w:tbl>
      <w:tblPr>
        <w:tblStyle w:val="TableGrid"/>
        <w:tblW w:w="9009" w:type="dxa"/>
        <w:tblInd w:w="-108" w:type="dxa"/>
        <w:tblCellMar>
          <w:top w:w="111" w:type="dxa"/>
          <w:left w:w="108" w:type="dxa"/>
          <w:bottom w:w="0" w:type="dxa"/>
          <w:right w:w="19" w:type="dxa"/>
        </w:tblCellMar>
        <w:tblLook w:val="04A0" w:firstRow="1" w:lastRow="0" w:firstColumn="1" w:lastColumn="0" w:noHBand="0" w:noVBand="1"/>
      </w:tblPr>
      <w:tblGrid>
        <w:gridCol w:w="1327"/>
        <w:gridCol w:w="943"/>
        <w:gridCol w:w="943"/>
        <w:gridCol w:w="946"/>
        <w:gridCol w:w="1207"/>
        <w:gridCol w:w="1277"/>
        <w:gridCol w:w="1327"/>
        <w:gridCol w:w="1039"/>
      </w:tblGrid>
      <w:tr w:rsidR="00723A9D" w:rsidRPr="00EA2E22">
        <w:trPr>
          <w:trHeight w:val="730"/>
        </w:trPr>
        <w:tc>
          <w:tcPr>
            <w:tcW w:w="14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 </w:t>
            </w:r>
          </w:p>
        </w:tc>
        <w:tc>
          <w:tcPr>
            <w:tcW w:w="97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县委领</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导（8） </w:t>
            </w:r>
          </w:p>
        </w:tc>
        <w:tc>
          <w:tcPr>
            <w:tcW w:w="97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人大领</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导（6） </w:t>
            </w:r>
          </w:p>
        </w:tc>
        <w:tc>
          <w:tcPr>
            <w:tcW w:w="9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政府领</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导（6） </w:t>
            </w:r>
          </w:p>
        </w:tc>
        <w:tc>
          <w:tcPr>
            <w:tcW w:w="11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政协领导</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 </w:t>
            </w:r>
          </w:p>
        </w:tc>
        <w:tc>
          <w:tcPr>
            <w:tcW w:w="14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公检法武工领导（7） </w:t>
            </w:r>
          </w:p>
        </w:tc>
        <w:tc>
          <w:tcPr>
            <w:tcW w:w="9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总数</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（32） </w:t>
            </w:r>
          </w:p>
        </w:tc>
        <w:tc>
          <w:tcPr>
            <w:tcW w:w="11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百分比 </w:t>
            </w:r>
          </w:p>
        </w:tc>
      </w:tr>
      <w:tr w:rsidR="00723A9D" w:rsidRPr="00EA2E22">
        <w:trPr>
          <w:trHeight w:val="370"/>
        </w:trPr>
        <w:tc>
          <w:tcPr>
            <w:tcW w:w="14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党委机关 </w:t>
            </w:r>
          </w:p>
        </w:tc>
        <w:tc>
          <w:tcPr>
            <w:tcW w:w="97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97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1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4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1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 </w:t>
            </w:r>
          </w:p>
        </w:tc>
      </w:tr>
      <w:tr w:rsidR="00723A9D" w:rsidRPr="00EA2E22">
        <w:trPr>
          <w:trHeight w:val="372"/>
        </w:trPr>
        <w:tc>
          <w:tcPr>
            <w:tcW w:w="14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政府机关 </w:t>
            </w:r>
          </w:p>
        </w:tc>
        <w:tc>
          <w:tcPr>
            <w:tcW w:w="97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6 </w:t>
            </w:r>
          </w:p>
        </w:tc>
        <w:tc>
          <w:tcPr>
            <w:tcW w:w="97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1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4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8 </w:t>
            </w:r>
          </w:p>
        </w:tc>
        <w:tc>
          <w:tcPr>
            <w:tcW w:w="11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25 </w:t>
            </w:r>
          </w:p>
        </w:tc>
      </w:tr>
      <w:tr w:rsidR="00723A9D" w:rsidRPr="00EA2E22">
        <w:trPr>
          <w:trHeight w:val="370"/>
        </w:trPr>
        <w:tc>
          <w:tcPr>
            <w:tcW w:w="14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军队 </w:t>
            </w:r>
          </w:p>
        </w:tc>
        <w:tc>
          <w:tcPr>
            <w:tcW w:w="97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97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9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c>
          <w:tcPr>
            <w:tcW w:w="14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c>
          <w:tcPr>
            <w:tcW w:w="9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5 </w:t>
            </w:r>
          </w:p>
        </w:tc>
        <w:tc>
          <w:tcPr>
            <w:tcW w:w="11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16 </w:t>
            </w:r>
          </w:p>
        </w:tc>
      </w:tr>
      <w:tr w:rsidR="00723A9D" w:rsidRPr="00EA2E22">
        <w:trPr>
          <w:trHeight w:val="370"/>
        </w:trPr>
        <w:tc>
          <w:tcPr>
            <w:tcW w:w="14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群团机关 </w:t>
            </w:r>
          </w:p>
        </w:tc>
        <w:tc>
          <w:tcPr>
            <w:tcW w:w="97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97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4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r>
      <w:tr w:rsidR="00723A9D" w:rsidRPr="00EA2E22">
        <w:trPr>
          <w:trHeight w:val="370"/>
        </w:trPr>
        <w:tc>
          <w:tcPr>
            <w:tcW w:w="14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公检法 </w:t>
            </w:r>
          </w:p>
        </w:tc>
        <w:tc>
          <w:tcPr>
            <w:tcW w:w="97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97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4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 </w:t>
            </w:r>
          </w:p>
        </w:tc>
        <w:tc>
          <w:tcPr>
            <w:tcW w:w="9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 </w:t>
            </w:r>
          </w:p>
        </w:tc>
        <w:tc>
          <w:tcPr>
            <w:tcW w:w="11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9 </w:t>
            </w:r>
          </w:p>
        </w:tc>
      </w:tr>
      <w:tr w:rsidR="00723A9D" w:rsidRPr="00EA2E22">
        <w:trPr>
          <w:trHeight w:val="370"/>
        </w:trPr>
        <w:tc>
          <w:tcPr>
            <w:tcW w:w="14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事业单位 </w:t>
            </w:r>
          </w:p>
        </w:tc>
        <w:tc>
          <w:tcPr>
            <w:tcW w:w="97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97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c>
          <w:tcPr>
            <w:tcW w:w="11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4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c>
          <w:tcPr>
            <w:tcW w:w="11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6 </w:t>
            </w:r>
          </w:p>
        </w:tc>
      </w:tr>
      <w:tr w:rsidR="00723A9D" w:rsidRPr="00EA2E22">
        <w:trPr>
          <w:trHeight w:val="370"/>
        </w:trPr>
        <w:tc>
          <w:tcPr>
            <w:tcW w:w="14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乡镇机关 </w:t>
            </w:r>
          </w:p>
        </w:tc>
        <w:tc>
          <w:tcPr>
            <w:tcW w:w="97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97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c>
          <w:tcPr>
            <w:tcW w:w="9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4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9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4 </w:t>
            </w:r>
          </w:p>
        </w:tc>
        <w:tc>
          <w:tcPr>
            <w:tcW w:w="11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13 </w:t>
            </w:r>
          </w:p>
        </w:tc>
      </w:tr>
      <w:tr w:rsidR="00723A9D" w:rsidRPr="00EA2E22">
        <w:trPr>
          <w:trHeight w:val="372"/>
        </w:trPr>
        <w:tc>
          <w:tcPr>
            <w:tcW w:w="14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乡镇站所 </w:t>
            </w:r>
          </w:p>
        </w:tc>
        <w:tc>
          <w:tcPr>
            <w:tcW w:w="97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97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9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4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1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 </w:t>
            </w:r>
          </w:p>
        </w:tc>
      </w:tr>
      <w:tr w:rsidR="00723A9D" w:rsidRPr="00EA2E22">
        <w:trPr>
          <w:trHeight w:val="370"/>
        </w:trPr>
        <w:tc>
          <w:tcPr>
            <w:tcW w:w="14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学校 </w:t>
            </w:r>
          </w:p>
        </w:tc>
        <w:tc>
          <w:tcPr>
            <w:tcW w:w="97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97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c>
          <w:tcPr>
            <w:tcW w:w="9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c>
          <w:tcPr>
            <w:tcW w:w="11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4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6 </w:t>
            </w:r>
          </w:p>
        </w:tc>
        <w:tc>
          <w:tcPr>
            <w:tcW w:w="11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19 </w:t>
            </w:r>
          </w:p>
        </w:tc>
      </w:tr>
      <w:tr w:rsidR="00723A9D" w:rsidRPr="00EA2E22">
        <w:trPr>
          <w:trHeight w:val="370"/>
        </w:trPr>
        <w:tc>
          <w:tcPr>
            <w:tcW w:w="14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医院 </w:t>
            </w:r>
          </w:p>
        </w:tc>
        <w:tc>
          <w:tcPr>
            <w:tcW w:w="97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97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4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9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c>
          <w:tcPr>
            <w:tcW w:w="11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6 </w:t>
            </w:r>
          </w:p>
        </w:tc>
      </w:tr>
      <w:tr w:rsidR="00723A9D" w:rsidRPr="00EA2E22">
        <w:trPr>
          <w:trHeight w:val="370"/>
        </w:trPr>
        <w:tc>
          <w:tcPr>
            <w:tcW w:w="14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企业 </w:t>
            </w:r>
          </w:p>
        </w:tc>
        <w:tc>
          <w:tcPr>
            <w:tcW w:w="97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97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4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r>
      <w:tr w:rsidR="00723A9D" w:rsidRPr="00EA2E22">
        <w:trPr>
          <w:trHeight w:val="370"/>
        </w:trPr>
        <w:tc>
          <w:tcPr>
            <w:tcW w:w="14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专业对口 </w:t>
            </w:r>
          </w:p>
        </w:tc>
        <w:tc>
          <w:tcPr>
            <w:tcW w:w="97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6 </w:t>
            </w:r>
          </w:p>
        </w:tc>
        <w:tc>
          <w:tcPr>
            <w:tcW w:w="97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5 </w:t>
            </w:r>
          </w:p>
        </w:tc>
        <w:tc>
          <w:tcPr>
            <w:tcW w:w="9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5 </w:t>
            </w:r>
          </w:p>
        </w:tc>
        <w:tc>
          <w:tcPr>
            <w:tcW w:w="11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 </w:t>
            </w:r>
          </w:p>
        </w:tc>
        <w:tc>
          <w:tcPr>
            <w:tcW w:w="14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6 </w:t>
            </w:r>
          </w:p>
        </w:tc>
        <w:tc>
          <w:tcPr>
            <w:tcW w:w="9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25 </w:t>
            </w:r>
          </w:p>
        </w:tc>
        <w:tc>
          <w:tcPr>
            <w:tcW w:w="11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78 </w:t>
            </w:r>
          </w:p>
        </w:tc>
      </w:tr>
      <w:tr w:rsidR="00723A9D" w:rsidRPr="00EA2E22">
        <w:trPr>
          <w:trHeight w:val="370"/>
        </w:trPr>
        <w:tc>
          <w:tcPr>
            <w:tcW w:w="14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专业不对口 </w:t>
            </w:r>
          </w:p>
        </w:tc>
        <w:tc>
          <w:tcPr>
            <w:tcW w:w="97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c>
          <w:tcPr>
            <w:tcW w:w="97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4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c>
          <w:tcPr>
            <w:tcW w:w="11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6 </w:t>
            </w:r>
          </w:p>
        </w:tc>
      </w:tr>
      <w:tr w:rsidR="00723A9D" w:rsidRPr="00EA2E22">
        <w:trPr>
          <w:trHeight w:val="372"/>
        </w:trPr>
        <w:tc>
          <w:tcPr>
            <w:tcW w:w="14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不分专业 </w:t>
            </w:r>
          </w:p>
        </w:tc>
        <w:tc>
          <w:tcPr>
            <w:tcW w:w="97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97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9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1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c>
          <w:tcPr>
            <w:tcW w:w="14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9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5 </w:t>
            </w:r>
          </w:p>
        </w:tc>
        <w:tc>
          <w:tcPr>
            <w:tcW w:w="11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16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资料来源：简历和访谈 </w:t>
      </w:r>
    </w:p>
    <w:p w:rsidR="003D3F39" w:rsidRDefault="00EA2E22" w:rsidP="003D3F39">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3D3F39" w:rsidRDefault="00EA2E22" w:rsidP="003D3F39">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从统计中可以看出，中县县领导初职分布很广泛，包括党政机关、军队、公检法、事业单位、乡镇、学校和医院，说明县领导集体是由多种职业和岗位历练、多种事业形态、多种流动管道的干部组成。从精英类型来看，包括了政党精英、行政精英、军事精英和专业精英，具有多元精英的性质。从精英分布形态来看，县领导集体更大程度是一个异质性而非同构型的精英群体，多种初职起点和事业经历必然</w:t>
      </w:r>
      <w:r w:rsidRPr="00EA2E22">
        <w:rPr>
          <w:rFonts w:ascii="宋体" w:eastAsia="宋体" w:hAnsi="宋体"/>
          <w:sz w:val="24"/>
          <w:szCs w:val="24"/>
        </w:rPr>
        <w:lastRenderedPageBreak/>
        <w:t xml:space="preserve">带来理念和行为的多元化，这对于科学决策、民主决策以及代表各个群体的利益和意见，多元声音的产生，都有很大意义。 </w:t>
      </w:r>
    </w:p>
    <w:p w:rsidR="00723A9D" w:rsidRPr="00EA2E22" w:rsidRDefault="00EA2E22" w:rsidP="003D3F39">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从单位分布来看，初职在政府机关的比例的最高，占到25%，这些政府机关主要是县直局委办，主要是从事具体的业务工作。初职在学校的占到19%，这些学校主要是高中和初中。县领导相当比例的来自于教师，主要和干部的“知识化、专业化”政策有关，因为在中县，教师是知识水平相对较高的群体，因此是干部的一大来源，但他们都面临单位流动的问题。初职在乡镇的占16%，这和从基层、从一线提拔干部的政策有关。初职在军队的占到16%，说明军队是地方干部的一大来源。这几个管道加起来，比例接近80%，充分说明县直部门、学校、乡镇和军队是培养地方干部的四大场所，是干部事业历程的四大主管道。从单位圈来看，县领导初职接近70%都分布在核心单位圈，说明他们在初职时就已经进入了权力和资源丰富的优势单位，在事业刚起步时就占据了制高点，这一点在县委领导身上表现的特别明显，8位县委领导有6位初职都在政府机关，说明他们刚进入事业发展，就进入权力核心单位，就已经把同龄人甩在后面。而处在权力边缘位置的学校成为干部的一大来源管道，则是时代的产物，是干部知识化的体现，而且在相当长的时期都有持续的影响，直到公务员一代的崛起。县领导初职没有一个在企业，说明与权力单位圈越远，迈向权力之路越长，越难成长为主要领导干部。同时从对干部的访谈来看，中县干部一般把核心单位称为一级机构，把事业单位称为二级机构，把企业单位称为三级机构。初职分布在一级机构的干部，其成为领导的可能性明显比在二级机构的要大，其在政治阶梯上升的也明显快。按中县干部通俗的话来说，就是：起点高，进步快；起点低，进步慢。所以初职的分布对一个干部的整个政治生涯都有</w:t>
      </w:r>
      <w:r w:rsidRPr="00EA2E22">
        <w:rPr>
          <w:rFonts w:ascii="宋体" w:eastAsia="宋体" w:hAnsi="宋体"/>
          <w:sz w:val="24"/>
          <w:szCs w:val="24"/>
        </w:rPr>
        <w:lastRenderedPageBreak/>
        <w:t>重大的影响。 而县领导初职基本没有分布在党委机关</w:t>
      </w:r>
      <w:r w:rsidRPr="00EA2E22">
        <w:rPr>
          <w:rFonts w:ascii="宋体" w:eastAsia="宋体" w:hAnsi="宋体"/>
          <w:sz w:val="24"/>
          <w:szCs w:val="24"/>
          <w:vertAlign w:val="superscript"/>
        </w:rPr>
        <w:footnoteReference w:id="40"/>
      </w:r>
      <w:r w:rsidRPr="00EA2E22">
        <w:rPr>
          <w:rFonts w:ascii="宋体" w:eastAsia="宋体" w:hAnsi="宋体"/>
          <w:sz w:val="24"/>
          <w:szCs w:val="24"/>
        </w:rPr>
        <w:t xml:space="preserve">，没有分布在最核心的权力机关县委办、政府办和组织部，充分说明了党委核心机关选拔干部的“再筛选”模式。所谓“再筛选”模式就是本单位不直接吸收干部，而是在工作实践中选拔干部。党委机关由于是领导机关，其对干部的思想和能力要求都比较严格，其决策性质也要求干部必须经过基层和群众工作锻炼，而大中专毕业生也必须经过实际工作锻炼才能显示其能力和素质，这些都是“再筛选”模式实施的原因所在。1978年以来，各级党组织人才不接和老化，从而直接吸收了很多大中专毕业生，1977年到1982年，各部委共补充干部 9800人，其中应届大中专毕业生5800人，占60%，这对于改变各部委干部队伍老化和文化偏低的状况，起了积极作用，但是，也有很多毕业生“没有经过基层工作和群众工作的锻炼，缺乏独立判断和处理实际问题的能力，难以较快地适应领导机关工作的要求。”因此，从1985年，中央国家机关不再直接从应届大中专毕业生吸收干部，而是采取选调的办法补充干部，这实际就是“再筛选”模式。从“直接筛选”模式到“再筛选”模式，是干部录用方式的重大改变，必将对各级党政机关干部构成产生重大影响。1993年以来实行的公务员制度，则是“直接筛选”模式和“再筛选”模式的混合运用。从中县的实践来看，虽然也有一些极优秀的大中专毕业生直接分配到党政核心机关，但党委机关和行政核心机关主要还是依靠“再筛选”模式来补充干部，特别是县委办一度形成了这样的选人标准：工作表现突出的，农村出身的，有文凭的，能写材料的。要求农村出身主要是其社会关系简单，这显然比社会关系复杂要好得多。同时进干部一般都有半年到1年试用期，行则留下，不行则退回原单位，这都是中县干部工作的有益经验。 </w:t>
      </w:r>
    </w:p>
    <w:p w:rsidR="003D3F39"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 xml:space="preserve">从专业和初职的关系来看，只有6%的县领导初职与专业不对口，充分说明县领导初职遵循了“专业化”分配模式，也就是毕业院校和所学专业基本决定了其初职行业和单位，比如中县县委书记林校毕业就分配在林业局，一位副县长农校毕业就分在畜牧局。中县领导干部政治生涯大多经历了一段“专业化”成长阶段，这无论对于个人还是单位都有很大的意义。 </w:t>
      </w:r>
    </w:p>
    <w:p w:rsidR="00723A9D" w:rsidRPr="00EA2E22"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下面我们来看1999年县领导初职分布情况，看看10年之间有什么变迁：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表3—6  1999年县领导初职分布统计表 </w:t>
      </w:r>
    </w:p>
    <w:tbl>
      <w:tblPr>
        <w:tblStyle w:val="TableGrid"/>
        <w:tblW w:w="9429" w:type="dxa"/>
        <w:tblInd w:w="-108" w:type="dxa"/>
        <w:tblCellMar>
          <w:top w:w="111" w:type="dxa"/>
          <w:left w:w="108" w:type="dxa"/>
          <w:bottom w:w="0" w:type="dxa"/>
          <w:right w:w="98" w:type="dxa"/>
        </w:tblCellMar>
        <w:tblLook w:val="04A0" w:firstRow="1" w:lastRow="0" w:firstColumn="1" w:lastColumn="0" w:noHBand="0" w:noVBand="1"/>
      </w:tblPr>
      <w:tblGrid>
        <w:gridCol w:w="1147"/>
        <w:gridCol w:w="1152"/>
        <w:gridCol w:w="1153"/>
        <w:gridCol w:w="1152"/>
        <w:gridCol w:w="1152"/>
        <w:gridCol w:w="1356"/>
        <w:gridCol w:w="1166"/>
        <w:gridCol w:w="1151"/>
      </w:tblGrid>
      <w:tr w:rsidR="00723A9D" w:rsidRPr="00EA2E22">
        <w:trPr>
          <w:trHeight w:val="730"/>
        </w:trPr>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45" w:firstLineChars="200" w:firstLine="480"/>
              <w:jc w:val="both"/>
              <w:rPr>
                <w:rFonts w:ascii="宋体" w:eastAsia="宋体" w:hAnsi="宋体"/>
                <w:sz w:val="24"/>
                <w:szCs w:val="24"/>
              </w:rPr>
            </w:pPr>
            <w:r w:rsidRPr="00EA2E22">
              <w:rPr>
                <w:rFonts w:ascii="宋体" w:eastAsia="宋体" w:hAnsi="宋体"/>
                <w:sz w:val="24"/>
                <w:szCs w:val="24"/>
              </w:rPr>
              <w:t>县委领导</w:t>
            </w:r>
          </w:p>
          <w:p w:rsidR="00723A9D" w:rsidRPr="00EA2E22" w:rsidRDefault="00EA2E22" w:rsidP="00EA2E22">
            <w:pPr>
              <w:spacing w:afterLines="100" w:after="240" w:line="480" w:lineRule="auto"/>
              <w:ind w:left="98" w:firstLineChars="200" w:firstLine="480"/>
              <w:rPr>
                <w:rFonts w:ascii="宋体" w:eastAsia="宋体" w:hAnsi="宋体"/>
                <w:sz w:val="24"/>
                <w:szCs w:val="24"/>
              </w:rPr>
            </w:pPr>
            <w:r w:rsidRPr="00EA2E22">
              <w:rPr>
                <w:rFonts w:ascii="宋体" w:eastAsia="宋体" w:hAnsi="宋体"/>
                <w:sz w:val="24"/>
                <w:szCs w:val="24"/>
              </w:rPr>
              <w:t xml:space="preserve">（9人）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45" w:firstLineChars="200" w:firstLine="480"/>
              <w:jc w:val="both"/>
              <w:rPr>
                <w:rFonts w:ascii="宋体" w:eastAsia="宋体" w:hAnsi="宋体"/>
                <w:sz w:val="24"/>
                <w:szCs w:val="24"/>
              </w:rPr>
            </w:pPr>
            <w:r w:rsidRPr="00EA2E22">
              <w:rPr>
                <w:rFonts w:ascii="宋体" w:eastAsia="宋体" w:hAnsi="宋体"/>
                <w:sz w:val="24"/>
                <w:szCs w:val="24"/>
              </w:rPr>
              <w:t>人大领导</w:t>
            </w:r>
          </w:p>
          <w:p w:rsidR="00723A9D" w:rsidRPr="00EA2E22" w:rsidRDefault="00EA2E22" w:rsidP="00EA2E22">
            <w:pPr>
              <w:spacing w:afterLines="100" w:after="240" w:line="480" w:lineRule="auto"/>
              <w:ind w:left="98" w:firstLineChars="200" w:firstLine="480"/>
              <w:rPr>
                <w:rFonts w:ascii="宋体" w:eastAsia="宋体" w:hAnsi="宋体"/>
                <w:sz w:val="24"/>
                <w:szCs w:val="24"/>
              </w:rPr>
            </w:pPr>
            <w:r w:rsidRPr="00EA2E22">
              <w:rPr>
                <w:rFonts w:ascii="宋体" w:eastAsia="宋体" w:hAnsi="宋体"/>
                <w:sz w:val="24"/>
                <w:szCs w:val="24"/>
              </w:rPr>
              <w:t xml:space="preserve">（5人）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45" w:firstLineChars="200" w:firstLine="480"/>
              <w:jc w:val="both"/>
              <w:rPr>
                <w:rFonts w:ascii="宋体" w:eastAsia="宋体" w:hAnsi="宋体"/>
                <w:sz w:val="24"/>
                <w:szCs w:val="24"/>
              </w:rPr>
            </w:pPr>
            <w:r w:rsidRPr="00EA2E22">
              <w:rPr>
                <w:rFonts w:ascii="宋体" w:eastAsia="宋体" w:hAnsi="宋体"/>
                <w:sz w:val="24"/>
                <w:szCs w:val="24"/>
              </w:rPr>
              <w:t>政府领导</w:t>
            </w:r>
          </w:p>
          <w:p w:rsidR="00723A9D" w:rsidRPr="00EA2E22" w:rsidRDefault="00EA2E22" w:rsidP="00EA2E22">
            <w:pPr>
              <w:spacing w:afterLines="100" w:after="240" w:line="480" w:lineRule="auto"/>
              <w:ind w:left="98" w:firstLineChars="200" w:firstLine="480"/>
              <w:rPr>
                <w:rFonts w:ascii="宋体" w:eastAsia="宋体" w:hAnsi="宋体"/>
                <w:sz w:val="24"/>
                <w:szCs w:val="24"/>
              </w:rPr>
            </w:pPr>
            <w:r w:rsidRPr="00EA2E22">
              <w:rPr>
                <w:rFonts w:ascii="宋体" w:eastAsia="宋体" w:hAnsi="宋体"/>
                <w:sz w:val="24"/>
                <w:szCs w:val="24"/>
              </w:rPr>
              <w:t xml:space="preserve">（7人）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45" w:firstLineChars="200" w:firstLine="480"/>
              <w:jc w:val="both"/>
              <w:rPr>
                <w:rFonts w:ascii="宋体" w:eastAsia="宋体" w:hAnsi="宋体"/>
                <w:sz w:val="24"/>
                <w:szCs w:val="24"/>
              </w:rPr>
            </w:pPr>
            <w:r w:rsidRPr="00EA2E22">
              <w:rPr>
                <w:rFonts w:ascii="宋体" w:eastAsia="宋体" w:hAnsi="宋体"/>
                <w:sz w:val="24"/>
                <w:szCs w:val="24"/>
              </w:rPr>
              <w:t>政协领导</w:t>
            </w:r>
          </w:p>
          <w:p w:rsidR="00723A9D" w:rsidRPr="00EA2E22" w:rsidRDefault="00EA2E22" w:rsidP="00EA2E22">
            <w:pPr>
              <w:spacing w:afterLines="100" w:after="240" w:line="480" w:lineRule="auto"/>
              <w:ind w:left="98" w:firstLineChars="200" w:firstLine="480"/>
              <w:rPr>
                <w:rFonts w:ascii="宋体" w:eastAsia="宋体" w:hAnsi="宋体"/>
                <w:sz w:val="24"/>
                <w:szCs w:val="24"/>
              </w:rPr>
            </w:pPr>
            <w:r w:rsidRPr="00EA2E22">
              <w:rPr>
                <w:rFonts w:ascii="宋体" w:eastAsia="宋体" w:hAnsi="宋体"/>
                <w:sz w:val="24"/>
                <w:szCs w:val="24"/>
              </w:rPr>
              <w:t xml:space="preserve">（6人） </w:t>
            </w:r>
          </w:p>
        </w:tc>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45" w:firstLineChars="200" w:firstLine="480"/>
              <w:jc w:val="both"/>
              <w:rPr>
                <w:rFonts w:ascii="宋体" w:eastAsia="宋体" w:hAnsi="宋体"/>
                <w:sz w:val="24"/>
                <w:szCs w:val="24"/>
              </w:rPr>
            </w:pPr>
            <w:r w:rsidRPr="00EA2E22">
              <w:rPr>
                <w:rFonts w:ascii="宋体" w:eastAsia="宋体" w:hAnsi="宋体"/>
                <w:sz w:val="24"/>
                <w:szCs w:val="24"/>
              </w:rPr>
              <w:t>公检法武领</w:t>
            </w:r>
          </w:p>
          <w:p w:rsidR="00723A9D" w:rsidRPr="00EA2E22" w:rsidRDefault="00EA2E22" w:rsidP="00EA2E22">
            <w:pPr>
              <w:spacing w:afterLines="100" w:after="240" w:line="480" w:lineRule="auto"/>
              <w:ind w:left="98" w:firstLineChars="200" w:firstLine="480"/>
              <w:rPr>
                <w:rFonts w:ascii="宋体" w:eastAsia="宋体" w:hAnsi="宋体"/>
                <w:sz w:val="24"/>
                <w:szCs w:val="24"/>
              </w:rPr>
            </w:pPr>
            <w:r w:rsidRPr="00EA2E22">
              <w:rPr>
                <w:rFonts w:ascii="宋体" w:eastAsia="宋体" w:hAnsi="宋体"/>
                <w:sz w:val="24"/>
                <w:szCs w:val="24"/>
              </w:rPr>
              <w:t xml:space="preserve">导（4人）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45" w:firstLineChars="200" w:firstLine="480"/>
              <w:jc w:val="both"/>
              <w:rPr>
                <w:rFonts w:ascii="宋体" w:eastAsia="宋体" w:hAnsi="宋体"/>
                <w:sz w:val="24"/>
                <w:szCs w:val="24"/>
              </w:rPr>
            </w:pPr>
            <w:r w:rsidRPr="00EA2E22">
              <w:rPr>
                <w:rFonts w:ascii="宋体" w:eastAsia="宋体" w:hAnsi="宋体"/>
                <w:sz w:val="24"/>
                <w:szCs w:val="24"/>
              </w:rPr>
              <w:t>总数（31</w:t>
            </w:r>
          </w:p>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人）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51" w:firstLineChars="200" w:firstLine="480"/>
              <w:rPr>
                <w:rFonts w:ascii="宋体" w:eastAsia="宋体" w:hAnsi="宋体"/>
                <w:sz w:val="24"/>
                <w:szCs w:val="24"/>
              </w:rPr>
            </w:pPr>
            <w:r w:rsidRPr="00EA2E22">
              <w:rPr>
                <w:rFonts w:ascii="宋体" w:eastAsia="宋体" w:hAnsi="宋体"/>
                <w:sz w:val="24"/>
                <w:szCs w:val="24"/>
              </w:rPr>
              <w:t xml:space="preserve">百分比 </w:t>
            </w:r>
          </w:p>
        </w:tc>
      </w:tr>
      <w:tr w:rsidR="00723A9D" w:rsidRPr="00EA2E22">
        <w:trPr>
          <w:trHeight w:val="370"/>
        </w:trPr>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党委机关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 </w:t>
            </w:r>
          </w:p>
        </w:tc>
      </w:tr>
      <w:tr w:rsidR="00723A9D" w:rsidRPr="00EA2E22">
        <w:trPr>
          <w:trHeight w:val="372"/>
        </w:trPr>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政府机关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r>
      <w:tr w:rsidR="00723A9D" w:rsidRPr="00EA2E22">
        <w:trPr>
          <w:trHeight w:val="370"/>
        </w:trPr>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军队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4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12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39 </w:t>
            </w:r>
          </w:p>
        </w:tc>
      </w:tr>
      <w:tr w:rsidR="00723A9D" w:rsidRPr="00EA2E22">
        <w:trPr>
          <w:trHeight w:val="370"/>
        </w:trPr>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lastRenderedPageBreak/>
              <w:t xml:space="preserve">群团机关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r>
      <w:tr w:rsidR="00723A9D" w:rsidRPr="00EA2E22">
        <w:trPr>
          <w:trHeight w:val="370"/>
        </w:trPr>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公检法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r>
      <w:tr w:rsidR="00723A9D" w:rsidRPr="00EA2E22">
        <w:trPr>
          <w:trHeight w:val="370"/>
        </w:trPr>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事业单位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 </w:t>
            </w:r>
          </w:p>
        </w:tc>
      </w:tr>
      <w:tr w:rsidR="00723A9D" w:rsidRPr="00EA2E22">
        <w:trPr>
          <w:trHeight w:val="370"/>
        </w:trPr>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乡镇机关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 </w:t>
            </w:r>
          </w:p>
        </w:tc>
      </w:tr>
      <w:tr w:rsidR="00723A9D" w:rsidRPr="00EA2E22">
        <w:trPr>
          <w:trHeight w:val="370"/>
        </w:trPr>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乡镇站所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r>
      <w:tr w:rsidR="00723A9D" w:rsidRPr="00EA2E22">
        <w:trPr>
          <w:trHeight w:val="372"/>
        </w:trPr>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学校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5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4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13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42 </w:t>
            </w:r>
          </w:p>
        </w:tc>
      </w:tr>
      <w:tr w:rsidR="00723A9D" w:rsidRPr="00EA2E22">
        <w:trPr>
          <w:trHeight w:val="370"/>
        </w:trPr>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医院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 </w:t>
            </w:r>
          </w:p>
        </w:tc>
      </w:tr>
      <w:tr w:rsidR="00723A9D" w:rsidRPr="00EA2E22">
        <w:trPr>
          <w:trHeight w:val="370"/>
        </w:trPr>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企业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资料来源：中县年鉴 </w:t>
      </w:r>
    </w:p>
    <w:p w:rsidR="00723A9D" w:rsidRPr="00EA2E22" w:rsidRDefault="00EA2E22" w:rsidP="003D3F39">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lastRenderedPageBreak/>
        <w:t xml:space="preserve">从统计中可以看出，1999年的县领导主要来自于学校和军队，教师出身的高达42%，充分说明了八、九十年代，县乡领导干部出现了“教师时代”，这是特殊年代产生的特殊现象，主要应归因于干部的“知识化、专业化”政策，而且这些教师出身的领导基本都有做民办教师的经历，然后考上大中专院校，所以，1977年的恢复高考整个改变了他们的命运，他们是幸运的一代人。军队出身的高达39%，和八十年代的大裁军有关，也说明军队一直都是地方干部的重要来源和培养场所，而4 名法检和人武部领导全部是军队出身，说明军转干部和公检法领导干部的强相关性。县领导初职分布在党政机关的很少，验证了这些机关选拔干部的“再筛选”模式。同1999年的县领导相比，2009 年的县领导初职更加多元化，说明选拔干部的视野更加开阔，选拔干部的管道更加多元，领导干部的事业形态也更丰富。分布在政府机关的比例从1999年的0%到2009年的25%，说明县直部门越来越成为县领导成长的重要管道和场所。分布在乡镇的比例的上升，说明加大了从基层、从一线提拔干部的力度。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下面统计分析正科级一把手的初职分布情况：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表3—7  正科级一把手初职分布统计表（截至2009年7月） </w:t>
      </w:r>
    </w:p>
    <w:tbl>
      <w:tblPr>
        <w:tblStyle w:val="TableGrid"/>
        <w:tblW w:w="9048" w:type="dxa"/>
        <w:tblInd w:w="-108" w:type="dxa"/>
        <w:tblCellMar>
          <w:top w:w="111" w:type="dxa"/>
          <w:left w:w="108" w:type="dxa"/>
          <w:bottom w:w="0" w:type="dxa"/>
          <w:right w:w="106" w:type="dxa"/>
        </w:tblCellMar>
        <w:tblLook w:val="04A0" w:firstRow="1" w:lastRow="0" w:firstColumn="1" w:lastColumn="0" w:noHBand="0" w:noVBand="1"/>
      </w:tblPr>
      <w:tblGrid>
        <w:gridCol w:w="1475"/>
        <w:gridCol w:w="1174"/>
        <w:gridCol w:w="1167"/>
        <w:gridCol w:w="1362"/>
        <w:gridCol w:w="1553"/>
        <w:gridCol w:w="1174"/>
        <w:gridCol w:w="1143"/>
      </w:tblGrid>
      <w:tr w:rsidR="00723A9D" w:rsidRPr="00EA2E22">
        <w:trPr>
          <w:trHeight w:val="1090"/>
        </w:trPr>
        <w:tc>
          <w:tcPr>
            <w:tcW w:w="147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乡镇长（15</w:t>
            </w:r>
          </w:p>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人）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乡镇党委书记（15 人） </w:t>
            </w:r>
          </w:p>
        </w:tc>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县直一把手</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w:t>
            </w:r>
            <w:r w:rsidRPr="00EA2E22">
              <w:rPr>
                <w:rFonts w:ascii="宋体" w:eastAsia="宋体" w:hAnsi="宋体" w:cs="Times New Roman"/>
                <w:b/>
                <w:sz w:val="24"/>
                <w:szCs w:val="24"/>
              </w:rPr>
              <w:t xml:space="preserve">83 </w:t>
            </w:r>
            <w:r w:rsidRPr="00EA2E22">
              <w:rPr>
                <w:rFonts w:ascii="宋体" w:eastAsia="宋体" w:hAnsi="宋体"/>
                <w:sz w:val="24"/>
                <w:szCs w:val="24"/>
              </w:rPr>
              <w:t xml:space="preserve">人） </w:t>
            </w:r>
          </w:p>
        </w:tc>
        <w:tc>
          <w:tcPr>
            <w:tcW w:w="15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6" w:firstLineChars="200" w:firstLine="480"/>
              <w:jc w:val="both"/>
              <w:rPr>
                <w:rFonts w:ascii="宋体" w:eastAsia="宋体" w:hAnsi="宋体"/>
                <w:sz w:val="24"/>
                <w:szCs w:val="24"/>
              </w:rPr>
            </w:pPr>
            <w:r w:rsidRPr="00EA2E22">
              <w:rPr>
                <w:rFonts w:ascii="宋体" w:eastAsia="宋体" w:hAnsi="宋体"/>
                <w:sz w:val="24"/>
                <w:szCs w:val="24"/>
              </w:rPr>
              <w:t>垂直部门局长</w:t>
            </w:r>
          </w:p>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（12人）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总数（125</w:t>
            </w:r>
          </w:p>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人） </w:t>
            </w:r>
          </w:p>
        </w:tc>
        <w:tc>
          <w:tcPr>
            <w:tcW w:w="11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47" w:firstLineChars="200" w:firstLine="480"/>
              <w:rPr>
                <w:rFonts w:ascii="宋体" w:eastAsia="宋体" w:hAnsi="宋体"/>
                <w:sz w:val="24"/>
                <w:szCs w:val="24"/>
              </w:rPr>
            </w:pPr>
            <w:r w:rsidRPr="00EA2E22">
              <w:rPr>
                <w:rFonts w:ascii="宋体" w:eastAsia="宋体" w:hAnsi="宋体"/>
                <w:sz w:val="24"/>
                <w:szCs w:val="24"/>
              </w:rPr>
              <w:t xml:space="preserve">百分比 </w:t>
            </w:r>
          </w:p>
        </w:tc>
      </w:tr>
      <w:tr w:rsidR="00723A9D" w:rsidRPr="00EA2E22">
        <w:trPr>
          <w:trHeight w:val="370"/>
        </w:trPr>
        <w:tc>
          <w:tcPr>
            <w:tcW w:w="147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党委机关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5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1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r>
      <w:tr w:rsidR="00723A9D" w:rsidRPr="00EA2E22">
        <w:trPr>
          <w:trHeight w:val="370"/>
        </w:trPr>
        <w:tc>
          <w:tcPr>
            <w:tcW w:w="147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政府机关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4 </w:t>
            </w:r>
          </w:p>
        </w:tc>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14 </w:t>
            </w:r>
          </w:p>
        </w:tc>
        <w:tc>
          <w:tcPr>
            <w:tcW w:w="15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21 </w:t>
            </w:r>
          </w:p>
        </w:tc>
        <w:tc>
          <w:tcPr>
            <w:tcW w:w="11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17 </w:t>
            </w:r>
          </w:p>
        </w:tc>
      </w:tr>
      <w:tr w:rsidR="00723A9D" w:rsidRPr="00EA2E22">
        <w:trPr>
          <w:trHeight w:val="370"/>
        </w:trPr>
        <w:tc>
          <w:tcPr>
            <w:tcW w:w="147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军队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16 </w:t>
            </w:r>
          </w:p>
        </w:tc>
        <w:tc>
          <w:tcPr>
            <w:tcW w:w="15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16 </w:t>
            </w:r>
          </w:p>
        </w:tc>
        <w:tc>
          <w:tcPr>
            <w:tcW w:w="11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13 </w:t>
            </w:r>
          </w:p>
        </w:tc>
      </w:tr>
      <w:tr w:rsidR="00723A9D" w:rsidRPr="00EA2E22">
        <w:trPr>
          <w:trHeight w:val="372"/>
        </w:trPr>
        <w:tc>
          <w:tcPr>
            <w:tcW w:w="147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群团机关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5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r>
      <w:tr w:rsidR="00723A9D" w:rsidRPr="00EA2E22">
        <w:trPr>
          <w:trHeight w:val="370"/>
        </w:trPr>
        <w:tc>
          <w:tcPr>
            <w:tcW w:w="147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公检法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4 </w:t>
            </w:r>
          </w:p>
        </w:tc>
        <w:tc>
          <w:tcPr>
            <w:tcW w:w="15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5 </w:t>
            </w:r>
          </w:p>
        </w:tc>
        <w:tc>
          <w:tcPr>
            <w:tcW w:w="11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4 </w:t>
            </w:r>
          </w:p>
        </w:tc>
      </w:tr>
      <w:tr w:rsidR="00723A9D" w:rsidRPr="00EA2E22">
        <w:trPr>
          <w:trHeight w:val="370"/>
        </w:trPr>
        <w:tc>
          <w:tcPr>
            <w:tcW w:w="147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事业单位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4 </w:t>
            </w:r>
          </w:p>
        </w:tc>
        <w:tc>
          <w:tcPr>
            <w:tcW w:w="15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5 </w:t>
            </w:r>
          </w:p>
        </w:tc>
        <w:tc>
          <w:tcPr>
            <w:tcW w:w="11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4 </w:t>
            </w:r>
          </w:p>
        </w:tc>
      </w:tr>
      <w:tr w:rsidR="00723A9D" w:rsidRPr="00EA2E22">
        <w:trPr>
          <w:trHeight w:val="370"/>
        </w:trPr>
        <w:tc>
          <w:tcPr>
            <w:tcW w:w="147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乡镇机关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4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5 </w:t>
            </w:r>
          </w:p>
        </w:tc>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10 </w:t>
            </w:r>
          </w:p>
        </w:tc>
        <w:tc>
          <w:tcPr>
            <w:tcW w:w="15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19 </w:t>
            </w:r>
          </w:p>
        </w:tc>
        <w:tc>
          <w:tcPr>
            <w:tcW w:w="11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15 </w:t>
            </w:r>
          </w:p>
        </w:tc>
      </w:tr>
      <w:tr w:rsidR="00723A9D" w:rsidRPr="00EA2E22">
        <w:trPr>
          <w:trHeight w:val="370"/>
        </w:trPr>
        <w:tc>
          <w:tcPr>
            <w:tcW w:w="147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乡镇站所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 </w:t>
            </w:r>
          </w:p>
        </w:tc>
        <w:tc>
          <w:tcPr>
            <w:tcW w:w="15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7 </w:t>
            </w:r>
          </w:p>
        </w:tc>
        <w:tc>
          <w:tcPr>
            <w:tcW w:w="11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6 </w:t>
            </w:r>
          </w:p>
        </w:tc>
      </w:tr>
      <w:tr w:rsidR="00723A9D" w:rsidRPr="00EA2E22">
        <w:trPr>
          <w:trHeight w:val="370"/>
        </w:trPr>
        <w:tc>
          <w:tcPr>
            <w:tcW w:w="147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学校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 </w:t>
            </w:r>
          </w:p>
        </w:tc>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24 </w:t>
            </w:r>
          </w:p>
        </w:tc>
        <w:tc>
          <w:tcPr>
            <w:tcW w:w="15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30 </w:t>
            </w:r>
          </w:p>
        </w:tc>
        <w:tc>
          <w:tcPr>
            <w:tcW w:w="11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24 </w:t>
            </w:r>
          </w:p>
        </w:tc>
      </w:tr>
      <w:tr w:rsidR="00723A9D" w:rsidRPr="00EA2E22">
        <w:trPr>
          <w:trHeight w:val="372"/>
        </w:trPr>
        <w:tc>
          <w:tcPr>
            <w:tcW w:w="147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医院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c>
          <w:tcPr>
            <w:tcW w:w="15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 </w:t>
            </w:r>
          </w:p>
        </w:tc>
        <w:tc>
          <w:tcPr>
            <w:tcW w:w="11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r>
      <w:tr w:rsidR="00723A9D" w:rsidRPr="00EA2E22">
        <w:trPr>
          <w:trHeight w:val="370"/>
        </w:trPr>
        <w:tc>
          <w:tcPr>
            <w:tcW w:w="147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企业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5 </w:t>
            </w:r>
          </w:p>
        </w:tc>
        <w:tc>
          <w:tcPr>
            <w:tcW w:w="15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9 </w:t>
            </w:r>
          </w:p>
        </w:tc>
        <w:tc>
          <w:tcPr>
            <w:tcW w:w="11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7 </w:t>
            </w:r>
          </w:p>
        </w:tc>
      </w:tr>
      <w:tr w:rsidR="00723A9D" w:rsidRPr="00EA2E22">
        <w:trPr>
          <w:trHeight w:val="370"/>
        </w:trPr>
        <w:tc>
          <w:tcPr>
            <w:tcW w:w="147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垂直单位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5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8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9 </w:t>
            </w:r>
          </w:p>
        </w:tc>
        <w:tc>
          <w:tcPr>
            <w:tcW w:w="11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7 </w:t>
            </w:r>
          </w:p>
        </w:tc>
      </w:tr>
      <w:tr w:rsidR="00723A9D" w:rsidRPr="00EA2E22">
        <w:trPr>
          <w:trHeight w:val="370"/>
        </w:trPr>
        <w:tc>
          <w:tcPr>
            <w:tcW w:w="147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专业对口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12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12 </w:t>
            </w:r>
          </w:p>
        </w:tc>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61 </w:t>
            </w:r>
          </w:p>
        </w:tc>
        <w:tc>
          <w:tcPr>
            <w:tcW w:w="15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4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89 </w:t>
            </w:r>
          </w:p>
        </w:tc>
        <w:tc>
          <w:tcPr>
            <w:tcW w:w="11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71 </w:t>
            </w:r>
          </w:p>
        </w:tc>
      </w:tr>
      <w:tr w:rsidR="00723A9D" w:rsidRPr="00EA2E22">
        <w:trPr>
          <w:trHeight w:val="370"/>
        </w:trPr>
        <w:tc>
          <w:tcPr>
            <w:tcW w:w="147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专业不对口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5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4 </w:t>
            </w:r>
          </w:p>
        </w:tc>
        <w:tc>
          <w:tcPr>
            <w:tcW w:w="11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 </w:t>
            </w:r>
          </w:p>
        </w:tc>
      </w:tr>
      <w:tr w:rsidR="00723A9D" w:rsidRPr="00EA2E22">
        <w:trPr>
          <w:trHeight w:val="370"/>
        </w:trPr>
        <w:tc>
          <w:tcPr>
            <w:tcW w:w="147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不分专业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21 </w:t>
            </w:r>
          </w:p>
        </w:tc>
        <w:tc>
          <w:tcPr>
            <w:tcW w:w="15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8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32 </w:t>
            </w:r>
          </w:p>
        </w:tc>
        <w:tc>
          <w:tcPr>
            <w:tcW w:w="11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26 </w:t>
            </w:r>
          </w:p>
        </w:tc>
      </w:tr>
    </w:tbl>
    <w:p w:rsidR="00723A9D" w:rsidRPr="00EA2E22"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资料来源：简历和访谈 </w:t>
      </w:r>
    </w:p>
    <w:p w:rsidR="00723A9D" w:rsidRPr="00EA2E22"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从统计来看，中县正科级一把手初职分布也比较多元和分散，涵盖了行政机关、军队、公检法、事业单位、乡镇、学校、医院、企业和垂直管理部门。从主要分布来看，学校占24%，乡镇占19%。县直部门占17%，军队占13%，说明正科级一把手和县领导初职分布有同构性，学校、乡镇、县直部门和军队依然是产生和培养县乡领导干部的四大主管道和场所。教师比例高达第一位，再次验改革开放年代县乡领导干部群体中的“教师时代”现象。党委机关基本没有初职分布，再次验证党委机关甄补干部的“再筛选”模式。企业也有初职分布，说明正科级一把手来源更加广泛。垂直单位领导初职基本都在垂直部门，说明垂直单位领导的成长遵循“系统内”成长的模式。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从中县正科级一把手以上领导干部初职分布来看，没有一个分布在群团机关，这一方面是群团机关作为领导机关，也遵循“再筛选”模式；另外一方面就是群团机关人数</w:t>
      </w:r>
      <w:r w:rsidRPr="00EA2E22">
        <w:rPr>
          <w:rFonts w:ascii="宋体" w:eastAsia="宋体" w:hAnsi="宋体"/>
          <w:sz w:val="24"/>
          <w:szCs w:val="24"/>
        </w:rPr>
        <w:lastRenderedPageBreak/>
        <w:t xml:space="preserve">很少，吸收干部少。比如现在中县团县委，一共才3个人，除了一名书记和1名副书记，只有1名工作人员。在市场经济条件下，群团工作急剧萎缩，已是不争的事实。 </w:t>
      </w:r>
    </w:p>
    <w:p w:rsidR="00723A9D" w:rsidRPr="00EA2E22" w:rsidRDefault="00EA2E22" w:rsidP="00EA2E22">
      <w:pPr>
        <w:spacing w:afterLines="100" w:after="240" w:line="480" w:lineRule="auto"/>
        <w:ind w:firstLineChars="200" w:firstLine="480"/>
        <w:jc w:val="both"/>
        <w:rPr>
          <w:rFonts w:ascii="宋体" w:eastAsia="宋体" w:hAnsi="宋体"/>
          <w:sz w:val="24"/>
          <w:szCs w:val="24"/>
        </w:rPr>
      </w:pPr>
      <w:r w:rsidRPr="00EA2E22">
        <w:rPr>
          <w:rFonts w:ascii="宋体" w:eastAsia="宋体" w:hAnsi="宋体"/>
          <w:sz w:val="24"/>
          <w:szCs w:val="24"/>
        </w:rPr>
        <w:t xml:space="preserve">正科级一把手领导干部70%以上初职都在专业对口单位，再次验证初职获得中的“专业化”模式，说明这个模式已经成为劳动人事部门的基本行为准则，对于提高行政效率，避免外行领导内行，以及专业型干部产生，都有很大意义。同时也再次说明县乡领导干部政治生涯大多有一段“专业化” 成长阶段。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四、初职获得过程 下面进入中县领导干部初职获得的实际过程。初职获得可以分为二种类型：一是人力资本起主要作用的类型，一是人力资本和社会资本都发生作用的类型。初职的选择往往影响一个干部终生的政治生涯，对此，中县县委书记林庆生说： </w:t>
      </w:r>
    </w:p>
    <w:p w:rsidR="003D3F39" w:rsidRDefault="00EA2E22" w:rsidP="003D3F39">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1978年高考改变了我的命运，考上了河夏林校。我当时学习好，在同学中有影响力，有人缘。你阿姨当时和我同级，是学校老师的孩子。80年毕业，国家包分配，当时政策是面向基层，面向山区，县里都不让留，面向山区是因为学林业的。我就分在老北山县，但北山县是平原县，不让留。原本让我留校，你阿姨是教师子女，可以留校。你阿姨就动员我留下，我说我不留，我不适合教书，我要搞行政。因为我原来在公社就和群众接触，喜欢做群众工作。中专毕业留校教不了书，最多图书馆、实验室，这我不干，这样，我就分在上县，当时分在上县林业局。</w:t>
      </w:r>
      <w:r w:rsidRPr="00EA2E22">
        <w:rPr>
          <w:rFonts w:ascii="Tahoma" w:eastAsia="宋体" w:hAnsi="Tahoma" w:cs="Tahoma"/>
          <w:sz w:val="24"/>
          <w:szCs w:val="24"/>
        </w:rPr>
        <w:t>‛</w:t>
      </w:r>
      <w:r w:rsidRPr="00EA2E22">
        <w:rPr>
          <w:rFonts w:ascii="宋体" w:eastAsia="宋体" w:hAnsi="宋体"/>
          <w:sz w:val="24"/>
          <w:szCs w:val="24"/>
        </w:rPr>
        <w:t xml:space="preserve">（林庆生访谈，2009） </w:t>
      </w:r>
    </w:p>
    <w:p w:rsidR="003D3F39" w:rsidRDefault="00EA2E22" w:rsidP="003D3F39">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 xml:space="preserve">林庆生说，当时如果留在学校，就是学校的教职工了，后来也就不可能当县委书记了，所以这个选择等于改变了一生的发展轨迹。 </w:t>
      </w:r>
    </w:p>
    <w:p w:rsidR="00723A9D" w:rsidRPr="00EA2E22" w:rsidRDefault="00EA2E22" w:rsidP="003D3F39">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 xml:space="preserve">对于军转干部的再就业，政协副主席谢平念说： </w:t>
      </w:r>
    </w:p>
    <w:p w:rsidR="003D3F39" w:rsidRDefault="00EA2E22" w:rsidP="003D3F39">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‚我从机要学校毕业后在江苏省军区机要处做机要员。机要员在部队成长空间不大，第一，接触面窄，人家都不愿意和你玩，你接触的东西不出事算了，一出事，就要</w:t>
      </w:r>
      <w:r w:rsidRPr="00EA2E22">
        <w:rPr>
          <w:rFonts w:ascii="宋体" w:eastAsia="宋体" w:hAnsi="宋体"/>
          <w:sz w:val="24"/>
          <w:szCs w:val="24"/>
        </w:rPr>
        <w:lastRenderedPageBreak/>
        <w:t>调查平常接触的都是谁，谁也不愿自找麻烦。第二，军队里军事干部进步快，政工干部进步慢，我们这号的，既不是军事干部，也不是政工干部，实际进步比政工干部还慢。所以一看这架势，干脆不如回来算了，1988年，我就连职转业回来了。因为我在部队做的机要工作，组织上就把我分在县委保密局。</w:t>
      </w:r>
      <w:r w:rsidRPr="00EA2E22">
        <w:rPr>
          <w:rFonts w:ascii="Tahoma" w:eastAsia="宋体" w:hAnsi="Tahoma" w:cs="Tahoma"/>
          <w:sz w:val="24"/>
          <w:szCs w:val="24"/>
        </w:rPr>
        <w:t>‛</w:t>
      </w:r>
      <w:r w:rsidRPr="00EA2E22">
        <w:rPr>
          <w:rFonts w:ascii="宋体" w:eastAsia="宋体" w:hAnsi="宋体"/>
          <w:sz w:val="24"/>
          <w:szCs w:val="24"/>
        </w:rPr>
        <w:t xml:space="preserve">（谢平念访谈，2009） </w:t>
      </w:r>
    </w:p>
    <w:p w:rsidR="003D3F39" w:rsidRDefault="00EA2E22" w:rsidP="003D3F39">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对于招工的情况，药监局局长王家中说： ‚当时县里招工，招的计划内合同工，这样我就到了商业上，医药公司。当时商业上8大公司，五交化公司、土产公司、饮食服务公司、医药公司等等，结果把我分在了医药公司。当时经过了报名、目测、面试等一套程序，当时不存在开后门，风气正。我身体好，就分在加工组，加工药材。比如生半夏有毒性，需要煮，用大锅煮，减少它的毒性，很需要体力，当时我就干这。</w:t>
      </w:r>
      <w:r w:rsidRPr="00EA2E22">
        <w:rPr>
          <w:rFonts w:ascii="Tahoma" w:eastAsia="宋体" w:hAnsi="Tahoma" w:cs="Tahoma"/>
          <w:sz w:val="24"/>
          <w:szCs w:val="24"/>
        </w:rPr>
        <w:t>‛</w:t>
      </w:r>
      <w:r w:rsidRPr="00EA2E22">
        <w:rPr>
          <w:rFonts w:ascii="宋体" w:eastAsia="宋体" w:hAnsi="宋体"/>
          <w:sz w:val="24"/>
          <w:szCs w:val="24"/>
        </w:rPr>
        <w:t xml:space="preserve">（王家中访谈，2009） </w:t>
      </w:r>
    </w:p>
    <w:p w:rsidR="00723A9D" w:rsidRPr="00EA2E22" w:rsidRDefault="00EA2E22" w:rsidP="003D3F39">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 xml:space="preserve">对于全省招录干警的情况，白阁镇副镇长王慕说： </w:t>
      </w:r>
    </w:p>
    <w:p w:rsidR="00723A9D" w:rsidRPr="00EA2E22" w:rsidRDefault="00EA2E22" w:rsidP="003D3F39">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我是2004年开封大学毕业，参加了河南省当年的招警考试，在郑州考的。先报名，然后资格审查，笔试，面试，最后是体检和政审。等于是2005年9月份上的班，分在南方镇派出所，上班后，我负责户政，整天很忙。去年全县公开选拔副科级青年干部，等于提供了一个好的机会和平台，我就考上了，26岁，是全县现在最年轻的副镇长</w:t>
      </w:r>
      <w:r w:rsidRPr="00EA2E22">
        <w:rPr>
          <w:rFonts w:ascii="宋体" w:eastAsia="宋体" w:hAnsi="宋体"/>
          <w:sz w:val="24"/>
          <w:szCs w:val="24"/>
          <w:vertAlign w:val="superscript"/>
        </w:rPr>
        <w:footnoteReference w:id="41"/>
      </w:r>
      <w:r w:rsidRPr="00EA2E22">
        <w:rPr>
          <w:rFonts w:ascii="宋体" w:eastAsia="宋体" w:hAnsi="宋体"/>
          <w:sz w:val="24"/>
          <w:szCs w:val="24"/>
        </w:rPr>
        <w:t>。不然如果一直在公安上，一辈子能干到所长，高配副科，就完了。公安提拔比较难，人员基数大，很可能一辈子就熬个副科。</w:t>
      </w:r>
      <w:r w:rsidRPr="00EA2E22">
        <w:rPr>
          <w:rFonts w:ascii="Tahoma" w:eastAsia="宋体" w:hAnsi="Tahoma" w:cs="Tahoma"/>
          <w:sz w:val="24"/>
          <w:szCs w:val="24"/>
        </w:rPr>
        <w:t>‛</w:t>
      </w:r>
      <w:r w:rsidRPr="00EA2E22">
        <w:rPr>
          <w:rFonts w:ascii="宋体" w:eastAsia="宋体" w:hAnsi="宋体"/>
          <w:sz w:val="24"/>
          <w:szCs w:val="24"/>
        </w:rPr>
        <w:t xml:space="preserve">（王慕访谈，2009） 主要依靠人力资本获得初职的领导干部，大多是农家子弟或者城镇中的平民子弟，他们没有关系资源等社会资本可以利用，同时，在80年代初，社会风气较好，利用关系的观念还不太强。 对于利用人力资本和社会资本获得初职的情况，华生镇党委书记陈山辉说： </w:t>
      </w:r>
    </w:p>
    <w:p w:rsidR="003D3F39" w:rsidRDefault="00EA2E22" w:rsidP="003D3F39">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lastRenderedPageBreak/>
        <w:t>‚我当时考上了开封的省工商管理学校，在学校是班长、学生会主席，还是学生党员，我们班只有我一个学生党员，等于在学生时期经历很辉煌。90年学校毕业，由于在学校很优秀，老师想让我留校，我说我要回去。因为家里都惦记，这些年，父母把你抚养大，就想回来。回来后分在县工商局，当时局长跟我父亲很熟，他们一起搁过班子，我父亲当镇长时，他是副书记，关系不错。</w:t>
      </w:r>
      <w:r w:rsidRPr="00EA2E22">
        <w:rPr>
          <w:rFonts w:ascii="Tahoma" w:eastAsia="宋体" w:hAnsi="Tahoma" w:cs="Tahoma"/>
          <w:sz w:val="24"/>
          <w:szCs w:val="24"/>
        </w:rPr>
        <w:t>‛</w:t>
      </w:r>
      <w:r w:rsidRPr="00EA2E22">
        <w:rPr>
          <w:rFonts w:ascii="宋体" w:eastAsia="宋体" w:hAnsi="宋体"/>
          <w:sz w:val="24"/>
          <w:szCs w:val="24"/>
        </w:rPr>
        <w:t xml:space="preserve">（陈山辉访谈，2009）    </w:t>
      </w:r>
    </w:p>
    <w:p w:rsidR="00723A9D" w:rsidRPr="00EA2E22" w:rsidRDefault="00EA2E22" w:rsidP="003D3F39">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 xml:space="preserve">某局武装部长于高说： </w:t>
      </w:r>
    </w:p>
    <w:p w:rsidR="003D3F39" w:rsidRDefault="00EA2E22" w:rsidP="003D3F39">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我高中毕业后，没有考上学，当时我父亲在县纪委，县纪委一个打字员要调走，我父亲知道后，就找到县纪委书记，说了我工作的事。这样，我就到县纪委上班了，干打字员，一直干了七年，纪委很多处分文件都是我打的。</w:t>
      </w:r>
      <w:r w:rsidRPr="00EA2E22">
        <w:rPr>
          <w:rFonts w:ascii="Tahoma" w:eastAsia="宋体" w:hAnsi="Tahoma" w:cs="Tahoma"/>
          <w:sz w:val="24"/>
          <w:szCs w:val="24"/>
        </w:rPr>
        <w:t>‛</w:t>
      </w:r>
      <w:r w:rsidRPr="00EA2E22">
        <w:rPr>
          <w:rFonts w:ascii="宋体" w:eastAsia="宋体" w:hAnsi="宋体"/>
          <w:sz w:val="24"/>
          <w:szCs w:val="24"/>
        </w:rPr>
        <w:t xml:space="preserve">（访谈，2009） </w:t>
      </w:r>
    </w:p>
    <w:p w:rsidR="00723A9D" w:rsidRPr="00EA2E22" w:rsidRDefault="00EA2E22" w:rsidP="003D3F39">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中县是一个关系网络编织起来的社会，中县人的基本行为逻辑之一就是遇事情要托关系，找门路，在涉及到就业这样的人生大事时，更是如此。在我所在的西城乡，通过访谈，乡机关80%以上的干部在初职获得中都要托关系，找人情，都要动用关系资源。现在的一位老局长曾在两个不同的局干过，当他在第一个局的时候，他的连襟学校毕业后被安排在局里工作；当他在第二个局的时候，他的连襟的妹夫军队转业被安置在局里工作。对于这个连襟和其妹夫来说，由于这位局长的关系和位置，他们的工作其实事先已经被决定了，而这样的事情在中县是很普通的故事。而动用关系资源，一些花费则是必然的。 五、单位人员构成 工作获得的结果就是各单位的人员编制构成，下面根据县直局的规模选择大局、中局和小局各</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一：财政局、林业局和科技局，来分析其人员编制情况。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表3—8  县直局人员编制构成统计表（截至2009年7月） </w:t>
      </w:r>
    </w:p>
    <w:tbl>
      <w:tblPr>
        <w:tblStyle w:val="TableGrid"/>
        <w:tblW w:w="9028" w:type="dxa"/>
        <w:tblInd w:w="-108" w:type="dxa"/>
        <w:tblCellMar>
          <w:top w:w="109" w:type="dxa"/>
          <w:left w:w="108" w:type="dxa"/>
          <w:bottom w:w="0" w:type="dxa"/>
          <w:right w:w="22" w:type="dxa"/>
        </w:tblCellMar>
        <w:tblLook w:val="04A0" w:firstRow="1" w:lastRow="0" w:firstColumn="1" w:lastColumn="0" w:noHBand="0" w:noVBand="1"/>
      </w:tblPr>
      <w:tblGrid>
        <w:gridCol w:w="1284"/>
        <w:gridCol w:w="1940"/>
        <w:gridCol w:w="2134"/>
        <w:gridCol w:w="1836"/>
        <w:gridCol w:w="1834"/>
      </w:tblGrid>
      <w:tr w:rsidR="00723A9D" w:rsidRPr="00EA2E22">
        <w:trPr>
          <w:trHeight w:val="370"/>
        </w:trPr>
        <w:tc>
          <w:tcPr>
            <w:tcW w:w="1284" w:type="dxa"/>
            <w:vMerge w:val="restart"/>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lastRenderedPageBreak/>
              <w:t xml:space="preserve"> </w:t>
            </w:r>
          </w:p>
        </w:tc>
        <w:tc>
          <w:tcPr>
            <w:tcW w:w="1940" w:type="dxa"/>
            <w:vMerge w:val="restart"/>
            <w:tcBorders>
              <w:top w:val="single" w:sz="4" w:space="0" w:color="000000"/>
              <w:left w:val="single" w:sz="4" w:space="0" w:color="000000"/>
              <w:bottom w:val="single" w:sz="4" w:space="0" w:color="000000"/>
              <w:right w:val="single" w:sz="12"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行政编制（全供） </w:t>
            </w:r>
          </w:p>
        </w:tc>
        <w:tc>
          <w:tcPr>
            <w:tcW w:w="2134" w:type="dxa"/>
            <w:tcBorders>
              <w:top w:val="single" w:sz="4" w:space="0" w:color="000000"/>
              <w:left w:val="single" w:sz="12" w:space="0" w:color="000000"/>
              <w:bottom w:val="single" w:sz="4" w:space="0" w:color="000000"/>
              <w:right w:val="nil"/>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1836" w:type="dxa"/>
            <w:tcBorders>
              <w:top w:val="single" w:sz="4" w:space="0" w:color="000000"/>
              <w:left w:val="nil"/>
              <w:bottom w:val="single" w:sz="4" w:space="0" w:color="000000"/>
              <w:right w:val="nil"/>
            </w:tcBorders>
          </w:tcPr>
          <w:p w:rsidR="00723A9D" w:rsidRPr="00EA2E22" w:rsidRDefault="00EA2E22" w:rsidP="00EA2E22">
            <w:pPr>
              <w:spacing w:afterLines="100" w:after="240" w:line="480" w:lineRule="auto"/>
              <w:ind w:left="221" w:firstLineChars="200" w:firstLine="480"/>
              <w:rPr>
                <w:rFonts w:ascii="宋体" w:eastAsia="宋体" w:hAnsi="宋体"/>
                <w:sz w:val="24"/>
                <w:szCs w:val="24"/>
              </w:rPr>
            </w:pPr>
            <w:r w:rsidRPr="00EA2E22">
              <w:rPr>
                <w:rFonts w:ascii="宋体" w:eastAsia="宋体" w:hAnsi="宋体"/>
                <w:sz w:val="24"/>
                <w:szCs w:val="24"/>
              </w:rPr>
              <w:t xml:space="preserve">事业编制 </w:t>
            </w:r>
          </w:p>
        </w:tc>
        <w:tc>
          <w:tcPr>
            <w:tcW w:w="1834" w:type="dxa"/>
            <w:tcBorders>
              <w:top w:val="single" w:sz="4" w:space="0" w:color="000000"/>
              <w:left w:val="nil"/>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r>
      <w:tr w:rsidR="00723A9D" w:rsidRPr="00EA2E22">
        <w:trPr>
          <w:trHeight w:val="372"/>
        </w:trPr>
        <w:tc>
          <w:tcPr>
            <w:tcW w:w="0" w:type="auto"/>
            <w:vMerge/>
            <w:tcBorders>
              <w:top w:val="nil"/>
              <w:left w:val="single" w:sz="4" w:space="0" w:color="000000"/>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0" w:type="auto"/>
            <w:vMerge/>
            <w:tcBorders>
              <w:top w:val="nil"/>
              <w:left w:val="single" w:sz="4" w:space="0" w:color="000000"/>
              <w:bottom w:val="single" w:sz="4" w:space="0" w:color="000000"/>
              <w:right w:val="single" w:sz="12"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2134"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全供 </w:t>
            </w:r>
          </w:p>
        </w:tc>
        <w:tc>
          <w:tcPr>
            <w:tcW w:w="18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差供 </w:t>
            </w:r>
          </w:p>
        </w:tc>
        <w:tc>
          <w:tcPr>
            <w:tcW w:w="183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自收自支</w:t>
            </w:r>
            <w:r w:rsidRPr="00EA2E22">
              <w:rPr>
                <w:rFonts w:ascii="宋体" w:eastAsia="宋体" w:hAnsi="宋体"/>
                <w:sz w:val="24"/>
                <w:szCs w:val="24"/>
                <w:vertAlign w:val="superscript"/>
              </w:rPr>
              <w:footnoteReference w:id="42"/>
            </w:r>
            <w:r w:rsidRPr="00EA2E22">
              <w:rPr>
                <w:rFonts w:ascii="宋体" w:eastAsia="宋体" w:hAnsi="宋体"/>
                <w:sz w:val="24"/>
                <w:szCs w:val="24"/>
              </w:rPr>
              <w:t xml:space="preserve"> </w:t>
            </w:r>
          </w:p>
        </w:tc>
      </w:tr>
      <w:tr w:rsidR="00723A9D" w:rsidRPr="00EA2E22">
        <w:trPr>
          <w:trHeight w:val="370"/>
        </w:trPr>
        <w:tc>
          <w:tcPr>
            <w:tcW w:w="128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19" w:firstLineChars="200" w:firstLine="480"/>
              <w:rPr>
                <w:rFonts w:ascii="宋体" w:eastAsia="宋体" w:hAnsi="宋体"/>
                <w:sz w:val="24"/>
                <w:szCs w:val="24"/>
              </w:rPr>
            </w:pPr>
            <w:r w:rsidRPr="00EA2E22">
              <w:rPr>
                <w:rFonts w:ascii="宋体" w:eastAsia="宋体" w:hAnsi="宋体"/>
                <w:sz w:val="24"/>
                <w:szCs w:val="24"/>
              </w:rPr>
              <w:t xml:space="preserve">财政局 </w:t>
            </w:r>
          </w:p>
        </w:tc>
        <w:tc>
          <w:tcPr>
            <w:tcW w:w="194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34名，实有31人 </w:t>
            </w:r>
          </w:p>
        </w:tc>
        <w:tc>
          <w:tcPr>
            <w:tcW w:w="2134"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172名，实有149人 </w:t>
            </w:r>
          </w:p>
        </w:tc>
        <w:tc>
          <w:tcPr>
            <w:tcW w:w="18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183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19名，实有45人 </w:t>
            </w:r>
          </w:p>
        </w:tc>
      </w:tr>
      <w:tr w:rsidR="00723A9D" w:rsidRPr="00EA2E22">
        <w:trPr>
          <w:trHeight w:val="370"/>
        </w:trPr>
        <w:tc>
          <w:tcPr>
            <w:tcW w:w="128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19" w:firstLineChars="200" w:firstLine="480"/>
              <w:rPr>
                <w:rFonts w:ascii="宋体" w:eastAsia="宋体" w:hAnsi="宋体"/>
                <w:sz w:val="24"/>
                <w:szCs w:val="24"/>
              </w:rPr>
            </w:pPr>
            <w:r w:rsidRPr="00EA2E22">
              <w:rPr>
                <w:rFonts w:ascii="宋体" w:eastAsia="宋体" w:hAnsi="宋体"/>
                <w:sz w:val="24"/>
                <w:szCs w:val="24"/>
              </w:rPr>
              <w:t xml:space="preserve">林业局 </w:t>
            </w:r>
          </w:p>
        </w:tc>
        <w:tc>
          <w:tcPr>
            <w:tcW w:w="194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11名，实有10人 </w:t>
            </w:r>
          </w:p>
        </w:tc>
        <w:tc>
          <w:tcPr>
            <w:tcW w:w="2134"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21名，实有15人 </w:t>
            </w:r>
          </w:p>
        </w:tc>
        <w:tc>
          <w:tcPr>
            <w:tcW w:w="18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50名，实有46人 </w:t>
            </w:r>
          </w:p>
        </w:tc>
        <w:tc>
          <w:tcPr>
            <w:tcW w:w="183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8名，实有8人 </w:t>
            </w:r>
          </w:p>
        </w:tc>
      </w:tr>
      <w:tr w:rsidR="00723A9D" w:rsidRPr="00EA2E22">
        <w:trPr>
          <w:trHeight w:val="370"/>
        </w:trPr>
        <w:tc>
          <w:tcPr>
            <w:tcW w:w="128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19" w:firstLineChars="200" w:firstLine="480"/>
              <w:rPr>
                <w:rFonts w:ascii="宋体" w:eastAsia="宋体" w:hAnsi="宋体"/>
                <w:sz w:val="24"/>
                <w:szCs w:val="24"/>
              </w:rPr>
            </w:pPr>
            <w:r w:rsidRPr="00EA2E22">
              <w:rPr>
                <w:rFonts w:ascii="宋体" w:eastAsia="宋体" w:hAnsi="宋体"/>
                <w:sz w:val="24"/>
                <w:szCs w:val="24"/>
              </w:rPr>
              <w:t xml:space="preserve">科技局 </w:t>
            </w:r>
          </w:p>
        </w:tc>
        <w:tc>
          <w:tcPr>
            <w:tcW w:w="194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11名，实有8人 </w:t>
            </w:r>
          </w:p>
        </w:tc>
        <w:tc>
          <w:tcPr>
            <w:tcW w:w="2134"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4名，实有3人 </w:t>
            </w:r>
          </w:p>
        </w:tc>
        <w:tc>
          <w:tcPr>
            <w:tcW w:w="18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183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6名，实有22人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资料来源：编办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从统计中可以看出，财政全供的行政编制和事业编制，基本都处于缺编状态，这是因为这些人员的工资需要县财政支付，而对于财政一直紧张的中县来说，严格控制全供人员，压缩全供人员支出，就成为比较明智的选择。而自收自支人员基本处于超编状态，一些单位超编还非常严重，这是因为这些人员的工资由各单位自行解决，县里控制相对较松，同时进入门槛较低，从而使得各类人员汹涌而入，起到了就业蓄水池的作用。单位的具体人员构成则选择我曾经工作过的西城乡的财政所、畜牧站、邮政所和国</w:t>
      </w:r>
      <w:r w:rsidRPr="00EA2E22">
        <w:rPr>
          <w:rFonts w:ascii="宋体" w:eastAsia="宋体" w:hAnsi="宋体"/>
          <w:sz w:val="24"/>
          <w:szCs w:val="24"/>
        </w:rPr>
        <w:lastRenderedPageBreak/>
        <w:t>税所来进行分析。财政所和畜牧站属于县直部门管理，国税所和邮政所属于垂直部门管理，财政所和国税所是好单位，邮政所属于中间单位，畜牧站则是差单位</w:t>
      </w:r>
      <w:r w:rsidRPr="00EA2E22">
        <w:rPr>
          <w:rFonts w:ascii="宋体" w:eastAsia="宋体" w:hAnsi="宋体"/>
          <w:sz w:val="24"/>
          <w:szCs w:val="24"/>
          <w:vertAlign w:val="superscript"/>
        </w:rPr>
        <w:footnoteReference w:id="43"/>
      </w: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表3—9 西城乡财政所人员构成（截至2008年10月） </w:t>
      </w:r>
    </w:p>
    <w:tbl>
      <w:tblPr>
        <w:tblStyle w:val="TableGrid"/>
        <w:tblW w:w="8880" w:type="dxa"/>
        <w:tblInd w:w="-108" w:type="dxa"/>
        <w:tblCellMar>
          <w:top w:w="111" w:type="dxa"/>
          <w:left w:w="108" w:type="dxa"/>
          <w:bottom w:w="0" w:type="dxa"/>
          <w:right w:w="115" w:type="dxa"/>
        </w:tblCellMar>
        <w:tblLook w:val="04A0" w:firstRow="1" w:lastRow="0" w:firstColumn="1" w:lastColumn="0" w:noHBand="0" w:noVBand="1"/>
      </w:tblPr>
      <w:tblGrid>
        <w:gridCol w:w="1850"/>
        <w:gridCol w:w="1111"/>
        <w:gridCol w:w="5919"/>
      </w:tblGrid>
      <w:tr w:rsidR="00723A9D" w:rsidRPr="00EA2E22">
        <w:trPr>
          <w:trHeight w:val="370"/>
        </w:trPr>
        <w:tc>
          <w:tcPr>
            <w:tcW w:w="187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姓名 </w:t>
            </w:r>
          </w:p>
        </w:tc>
        <w:tc>
          <w:tcPr>
            <w:tcW w:w="9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66" w:firstLineChars="200" w:firstLine="480"/>
              <w:rPr>
                <w:rFonts w:ascii="宋体" w:eastAsia="宋体" w:hAnsi="宋体"/>
                <w:sz w:val="24"/>
                <w:szCs w:val="24"/>
              </w:rPr>
            </w:pPr>
            <w:r w:rsidRPr="00EA2E22">
              <w:rPr>
                <w:rFonts w:ascii="宋体" w:eastAsia="宋体" w:hAnsi="宋体"/>
                <w:sz w:val="24"/>
                <w:szCs w:val="24"/>
              </w:rPr>
              <w:t xml:space="preserve">学历 </w:t>
            </w:r>
          </w:p>
        </w:tc>
        <w:tc>
          <w:tcPr>
            <w:tcW w:w="60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情况说明 </w:t>
            </w:r>
          </w:p>
        </w:tc>
      </w:tr>
      <w:tr w:rsidR="00723A9D" w:rsidRPr="00EA2E22">
        <w:trPr>
          <w:trHeight w:val="370"/>
        </w:trPr>
        <w:tc>
          <w:tcPr>
            <w:tcW w:w="187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武政华  所长 </w:t>
            </w:r>
          </w:p>
        </w:tc>
        <w:tc>
          <w:tcPr>
            <w:tcW w:w="9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68" w:firstLineChars="200" w:firstLine="480"/>
              <w:rPr>
                <w:rFonts w:ascii="宋体" w:eastAsia="宋体" w:hAnsi="宋体"/>
                <w:sz w:val="24"/>
                <w:szCs w:val="24"/>
              </w:rPr>
            </w:pPr>
            <w:r w:rsidRPr="00EA2E22">
              <w:rPr>
                <w:rFonts w:ascii="宋体" w:eastAsia="宋体" w:hAnsi="宋体"/>
                <w:sz w:val="24"/>
                <w:szCs w:val="24"/>
              </w:rPr>
              <w:t xml:space="preserve">职高 </w:t>
            </w:r>
          </w:p>
        </w:tc>
        <w:tc>
          <w:tcPr>
            <w:tcW w:w="60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父亲曾为县财政局中层干部，兄弟四个都安排在财政系统。 </w:t>
            </w:r>
          </w:p>
        </w:tc>
      </w:tr>
      <w:tr w:rsidR="00723A9D" w:rsidRPr="00EA2E22">
        <w:trPr>
          <w:trHeight w:val="372"/>
        </w:trPr>
        <w:tc>
          <w:tcPr>
            <w:tcW w:w="187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朱中河  副所长 </w:t>
            </w:r>
          </w:p>
        </w:tc>
        <w:tc>
          <w:tcPr>
            <w:tcW w:w="9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68" w:firstLineChars="200" w:firstLine="480"/>
              <w:rPr>
                <w:rFonts w:ascii="宋体" w:eastAsia="宋体" w:hAnsi="宋体"/>
                <w:sz w:val="24"/>
                <w:szCs w:val="24"/>
              </w:rPr>
            </w:pPr>
            <w:r w:rsidRPr="00EA2E22">
              <w:rPr>
                <w:rFonts w:ascii="宋体" w:eastAsia="宋体" w:hAnsi="宋体"/>
                <w:sz w:val="24"/>
                <w:szCs w:val="24"/>
              </w:rPr>
              <w:t xml:space="preserve">高中 </w:t>
            </w:r>
          </w:p>
        </w:tc>
        <w:tc>
          <w:tcPr>
            <w:tcW w:w="60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某任县委书记安排，为其表亲。 </w:t>
            </w:r>
          </w:p>
        </w:tc>
      </w:tr>
      <w:tr w:rsidR="00723A9D" w:rsidRPr="00EA2E22">
        <w:trPr>
          <w:trHeight w:val="370"/>
        </w:trPr>
        <w:tc>
          <w:tcPr>
            <w:tcW w:w="187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孔 隆 </w:t>
            </w:r>
          </w:p>
        </w:tc>
        <w:tc>
          <w:tcPr>
            <w:tcW w:w="9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68" w:firstLineChars="200" w:firstLine="480"/>
              <w:rPr>
                <w:rFonts w:ascii="宋体" w:eastAsia="宋体" w:hAnsi="宋体"/>
                <w:sz w:val="24"/>
                <w:szCs w:val="24"/>
              </w:rPr>
            </w:pPr>
            <w:r w:rsidRPr="00EA2E22">
              <w:rPr>
                <w:rFonts w:ascii="宋体" w:eastAsia="宋体" w:hAnsi="宋体"/>
                <w:sz w:val="24"/>
                <w:szCs w:val="24"/>
              </w:rPr>
              <w:t xml:space="preserve">高中 </w:t>
            </w:r>
          </w:p>
        </w:tc>
        <w:tc>
          <w:tcPr>
            <w:tcW w:w="60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父亲曾任城关财政所长 </w:t>
            </w:r>
          </w:p>
        </w:tc>
      </w:tr>
      <w:tr w:rsidR="00723A9D" w:rsidRPr="00EA2E22">
        <w:trPr>
          <w:trHeight w:val="370"/>
        </w:trPr>
        <w:tc>
          <w:tcPr>
            <w:tcW w:w="187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房文丽 </w:t>
            </w:r>
          </w:p>
        </w:tc>
        <w:tc>
          <w:tcPr>
            <w:tcW w:w="9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68" w:firstLineChars="200" w:firstLine="480"/>
              <w:rPr>
                <w:rFonts w:ascii="宋体" w:eastAsia="宋体" w:hAnsi="宋体"/>
                <w:sz w:val="24"/>
                <w:szCs w:val="24"/>
              </w:rPr>
            </w:pPr>
            <w:r w:rsidRPr="00EA2E22">
              <w:rPr>
                <w:rFonts w:ascii="宋体" w:eastAsia="宋体" w:hAnsi="宋体"/>
                <w:sz w:val="24"/>
                <w:szCs w:val="24"/>
              </w:rPr>
              <w:t xml:space="preserve">高中 </w:t>
            </w:r>
          </w:p>
        </w:tc>
        <w:tc>
          <w:tcPr>
            <w:tcW w:w="60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丈夫为县财政局股长，公公曾任县政协主席。 </w:t>
            </w:r>
          </w:p>
        </w:tc>
      </w:tr>
      <w:tr w:rsidR="00723A9D" w:rsidRPr="00EA2E22">
        <w:trPr>
          <w:trHeight w:val="370"/>
        </w:trPr>
        <w:tc>
          <w:tcPr>
            <w:tcW w:w="187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冯 怡 </w:t>
            </w:r>
          </w:p>
        </w:tc>
        <w:tc>
          <w:tcPr>
            <w:tcW w:w="9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68" w:firstLineChars="200" w:firstLine="480"/>
              <w:rPr>
                <w:rFonts w:ascii="宋体" w:eastAsia="宋体" w:hAnsi="宋体"/>
                <w:sz w:val="24"/>
                <w:szCs w:val="24"/>
              </w:rPr>
            </w:pPr>
            <w:r w:rsidRPr="00EA2E22">
              <w:rPr>
                <w:rFonts w:ascii="宋体" w:eastAsia="宋体" w:hAnsi="宋体"/>
                <w:sz w:val="24"/>
                <w:szCs w:val="24"/>
              </w:rPr>
              <w:t xml:space="preserve">中专 </w:t>
            </w:r>
          </w:p>
        </w:tc>
        <w:tc>
          <w:tcPr>
            <w:tcW w:w="60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父亲曾为县财政局中层干部，丈夫为县财政局职工。 </w:t>
            </w:r>
          </w:p>
        </w:tc>
      </w:tr>
      <w:tr w:rsidR="00723A9D" w:rsidRPr="00EA2E22">
        <w:trPr>
          <w:trHeight w:val="370"/>
        </w:trPr>
        <w:tc>
          <w:tcPr>
            <w:tcW w:w="187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李馥荔 </w:t>
            </w:r>
          </w:p>
        </w:tc>
        <w:tc>
          <w:tcPr>
            <w:tcW w:w="9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68" w:firstLineChars="200" w:firstLine="480"/>
              <w:rPr>
                <w:rFonts w:ascii="宋体" w:eastAsia="宋体" w:hAnsi="宋体"/>
                <w:sz w:val="24"/>
                <w:szCs w:val="24"/>
              </w:rPr>
            </w:pPr>
            <w:r w:rsidRPr="00EA2E22">
              <w:rPr>
                <w:rFonts w:ascii="宋体" w:eastAsia="宋体" w:hAnsi="宋体"/>
                <w:sz w:val="24"/>
                <w:szCs w:val="24"/>
              </w:rPr>
              <w:t xml:space="preserve">高中 </w:t>
            </w:r>
          </w:p>
        </w:tc>
        <w:tc>
          <w:tcPr>
            <w:tcW w:w="60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父亲曾为本所所长 </w:t>
            </w:r>
          </w:p>
        </w:tc>
      </w:tr>
      <w:tr w:rsidR="00723A9D" w:rsidRPr="00EA2E22">
        <w:trPr>
          <w:trHeight w:val="372"/>
        </w:trPr>
        <w:tc>
          <w:tcPr>
            <w:tcW w:w="187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王冬梅 </w:t>
            </w:r>
          </w:p>
        </w:tc>
        <w:tc>
          <w:tcPr>
            <w:tcW w:w="9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68" w:firstLineChars="200" w:firstLine="480"/>
              <w:rPr>
                <w:rFonts w:ascii="宋体" w:eastAsia="宋体" w:hAnsi="宋体"/>
                <w:sz w:val="24"/>
                <w:szCs w:val="24"/>
              </w:rPr>
            </w:pPr>
            <w:r w:rsidRPr="00EA2E22">
              <w:rPr>
                <w:rFonts w:ascii="宋体" w:eastAsia="宋体" w:hAnsi="宋体"/>
                <w:sz w:val="24"/>
                <w:szCs w:val="24"/>
              </w:rPr>
              <w:t xml:space="preserve">高中 </w:t>
            </w:r>
          </w:p>
        </w:tc>
        <w:tc>
          <w:tcPr>
            <w:tcW w:w="60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舅舅为本乡某任党委书记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资料来源：访谈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表3—10  西城乡畜牧站人员构成（截至2008年10月） </w:t>
      </w:r>
    </w:p>
    <w:tbl>
      <w:tblPr>
        <w:tblStyle w:val="TableGrid"/>
        <w:tblW w:w="6815" w:type="dxa"/>
        <w:tblInd w:w="0" w:type="dxa"/>
        <w:tblCellMar>
          <w:top w:w="111" w:type="dxa"/>
          <w:left w:w="108" w:type="dxa"/>
          <w:bottom w:w="0" w:type="dxa"/>
          <w:right w:w="115" w:type="dxa"/>
        </w:tblCellMar>
        <w:tblLook w:val="04A0" w:firstRow="1" w:lastRow="0" w:firstColumn="1" w:lastColumn="0" w:noHBand="0" w:noVBand="1"/>
      </w:tblPr>
      <w:tblGrid>
        <w:gridCol w:w="2336"/>
        <w:gridCol w:w="1169"/>
        <w:gridCol w:w="3310"/>
      </w:tblGrid>
      <w:tr w:rsidR="00723A9D" w:rsidRPr="00EA2E22">
        <w:trPr>
          <w:trHeight w:val="370"/>
        </w:trPr>
        <w:tc>
          <w:tcPr>
            <w:tcW w:w="233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姓名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学历 </w:t>
            </w:r>
          </w:p>
        </w:tc>
        <w:tc>
          <w:tcPr>
            <w:tcW w:w="331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情况说明 </w:t>
            </w:r>
          </w:p>
        </w:tc>
      </w:tr>
      <w:tr w:rsidR="00723A9D" w:rsidRPr="00EA2E22">
        <w:trPr>
          <w:trHeight w:val="370"/>
        </w:trPr>
        <w:tc>
          <w:tcPr>
            <w:tcW w:w="233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唐远奋    站长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高中 </w:t>
            </w:r>
          </w:p>
        </w:tc>
        <w:tc>
          <w:tcPr>
            <w:tcW w:w="331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父亲曾为白阁镇畜牧站会计 </w:t>
            </w:r>
          </w:p>
        </w:tc>
      </w:tr>
      <w:tr w:rsidR="00723A9D" w:rsidRPr="00EA2E22">
        <w:trPr>
          <w:trHeight w:val="370"/>
        </w:trPr>
        <w:tc>
          <w:tcPr>
            <w:tcW w:w="233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周易方    副站长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中专 </w:t>
            </w:r>
          </w:p>
        </w:tc>
        <w:tc>
          <w:tcPr>
            <w:tcW w:w="331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父亲曾为六月镇畜牧站职工 </w:t>
            </w:r>
          </w:p>
        </w:tc>
      </w:tr>
      <w:tr w:rsidR="00723A9D" w:rsidRPr="00EA2E22">
        <w:trPr>
          <w:trHeight w:val="370"/>
        </w:trPr>
        <w:tc>
          <w:tcPr>
            <w:tcW w:w="233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蒋南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高中 </w:t>
            </w:r>
          </w:p>
        </w:tc>
        <w:tc>
          <w:tcPr>
            <w:tcW w:w="331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姑父为西城乡某任党委书记 </w:t>
            </w:r>
          </w:p>
        </w:tc>
      </w:tr>
      <w:tr w:rsidR="00723A9D" w:rsidRPr="00EA2E22">
        <w:trPr>
          <w:trHeight w:val="370"/>
        </w:trPr>
        <w:tc>
          <w:tcPr>
            <w:tcW w:w="233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陈鹤良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初中 </w:t>
            </w:r>
          </w:p>
        </w:tc>
        <w:tc>
          <w:tcPr>
            <w:tcW w:w="331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复员军人，关系安排 </w:t>
            </w:r>
          </w:p>
        </w:tc>
      </w:tr>
      <w:tr w:rsidR="00723A9D" w:rsidRPr="00EA2E22">
        <w:trPr>
          <w:trHeight w:val="372"/>
        </w:trPr>
        <w:tc>
          <w:tcPr>
            <w:tcW w:w="233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岳达方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初中 </w:t>
            </w:r>
          </w:p>
        </w:tc>
        <w:tc>
          <w:tcPr>
            <w:tcW w:w="331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父亲曾为本站职工 </w:t>
            </w:r>
          </w:p>
        </w:tc>
      </w:tr>
      <w:tr w:rsidR="00723A9D" w:rsidRPr="00EA2E22">
        <w:trPr>
          <w:trHeight w:val="370"/>
        </w:trPr>
        <w:tc>
          <w:tcPr>
            <w:tcW w:w="233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石瑚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初中 </w:t>
            </w:r>
          </w:p>
        </w:tc>
        <w:tc>
          <w:tcPr>
            <w:tcW w:w="331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关系安排 </w:t>
            </w:r>
          </w:p>
        </w:tc>
      </w:tr>
      <w:tr w:rsidR="00723A9D" w:rsidRPr="00EA2E22">
        <w:trPr>
          <w:trHeight w:val="370"/>
        </w:trPr>
        <w:tc>
          <w:tcPr>
            <w:tcW w:w="233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施菊 </w:t>
            </w:r>
          </w:p>
        </w:tc>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初中 </w:t>
            </w:r>
          </w:p>
        </w:tc>
        <w:tc>
          <w:tcPr>
            <w:tcW w:w="331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关系安排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资料来源：访谈 </w:t>
      </w:r>
    </w:p>
    <w:p w:rsidR="00723A9D" w:rsidRPr="00EA2E22"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 </w:t>
      </w:r>
    </w:p>
    <w:p w:rsidR="003D3F39"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从以上两个站所的人员构成来看，有两个现象比较突出：一是单位系统自繁殖现象，无论好的单位和差的单位，系统内部子弟安排都比较普遍。二是关系资源的运作，无论自身人力资本如何，都需要找关系、托门子，以获得工作安排。从这也可以看出，阶层自繁殖是一种基本的本能，而这必然会导致阶层的劣化和腐朽，所以除非有制度设计改变这种自繁殖机制，否则自繁殖会进入路径依赖状态，很难改轨。而且自繁殖和关系安排极大损害了社会正义，据我所在的西城乡一干部讲，当年他们北山工校同班同学，一共回中县5个人，他和另外一个人因为有关系资源</w:t>
      </w:r>
      <w:r w:rsidRPr="003D3F39">
        <w:rPr>
          <w:rFonts w:ascii="宋体" w:eastAsia="宋体" w:hAnsi="宋体"/>
          <w:sz w:val="24"/>
          <w:szCs w:val="24"/>
        </w:rPr>
        <w:footnoteReference w:id="44"/>
      </w:r>
      <w:r w:rsidRPr="00EA2E22">
        <w:rPr>
          <w:rFonts w:ascii="宋体" w:eastAsia="宋体" w:hAnsi="宋体"/>
          <w:sz w:val="24"/>
          <w:szCs w:val="24"/>
        </w:rPr>
        <w:t xml:space="preserve">，被安排在乡镇上班，而另外3个没有关系资源的由于安排不了工作，则选择了出外打工。 </w:t>
      </w:r>
    </w:p>
    <w:p w:rsidR="00723A9D" w:rsidRPr="00EA2E22"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下面看垂直部门的国税所和邮政局人员构成：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lastRenderedPageBreak/>
        <w:t xml:space="preserve">表3—11  西城乡国税所人员构成（截至2008年10月） </w:t>
      </w:r>
    </w:p>
    <w:tbl>
      <w:tblPr>
        <w:tblStyle w:val="TableGrid"/>
        <w:tblW w:w="6872" w:type="dxa"/>
        <w:tblInd w:w="180" w:type="dxa"/>
        <w:tblCellMar>
          <w:top w:w="111" w:type="dxa"/>
          <w:left w:w="108" w:type="dxa"/>
          <w:bottom w:w="0" w:type="dxa"/>
          <w:right w:w="115" w:type="dxa"/>
        </w:tblCellMar>
        <w:tblLook w:val="04A0" w:firstRow="1" w:lastRow="0" w:firstColumn="1" w:lastColumn="0" w:noHBand="0" w:noVBand="1"/>
      </w:tblPr>
      <w:tblGrid>
        <w:gridCol w:w="1910"/>
        <w:gridCol w:w="1111"/>
        <w:gridCol w:w="3851"/>
      </w:tblGrid>
      <w:tr w:rsidR="00723A9D" w:rsidRPr="00EA2E22">
        <w:trPr>
          <w:trHeight w:val="370"/>
        </w:trPr>
        <w:tc>
          <w:tcPr>
            <w:tcW w:w="194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姓名 </w:t>
            </w:r>
          </w:p>
        </w:tc>
        <w:tc>
          <w:tcPr>
            <w:tcW w:w="9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68" w:firstLineChars="200" w:firstLine="480"/>
              <w:rPr>
                <w:rFonts w:ascii="宋体" w:eastAsia="宋体" w:hAnsi="宋体"/>
                <w:sz w:val="24"/>
                <w:szCs w:val="24"/>
              </w:rPr>
            </w:pPr>
            <w:r w:rsidRPr="00EA2E22">
              <w:rPr>
                <w:rFonts w:ascii="宋体" w:eastAsia="宋体" w:hAnsi="宋体"/>
                <w:sz w:val="24"/>
                <w:szCs w:val="24"/>
              </w:rPr>
              <w:t xml:space="preserve">学历 </w:t>
            </w:r>
          </w:p>
        </w:tc>
        <w:tc>
          <w:tcPr>
            <w:tcW w:w="39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情况说明 </w:t>
            </w:r>
          </w:p>
        </w:tc>
      </w:tr>
      <w:tr w:rsidR="00723A9D" w:rsidRPr="00EA2E22">
        <w:trPr>
          <w:trHeight w:val="370"/>
        </w:trPr>
        <w:tc>
          <w:tcPr>
            <w:tcW w:w="194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武墨安  所长 </w:t>
            </w:r>
          </w:p>
        </w:tc>
        <w:tc>
          <w:tcPr>
            <w:tcW w:w="9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高中 </w:t>
            </w:r>
          </w:p>
        </w:tc>
        <w:tc>
          <w:tcPr>
            <w:tcW w:w="39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某任县委书记的外甥，复员军人。 </w:t>
            </w:r>
          </w:p>
        </w:tc>
      </w:tr>
      <w:tr w:rsidR="00723A9D" w:rsidRPr="00EA2E22">
        <w:trPr>
          <w:trHeight w:val="373"/>
        </w:trPr>
        <w:tc>
          <w:tcPr>
            <w:tcW w:w="194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姜森聚  副所长 </w:t>
            </w:r>
          </w:p>
        </w:tc>
        <w:tc>
          <w:tcPr>
            <w:tcW w:w="9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初中 </w:t>
            </w:r>
          </w:p>
        </w:tc>
        <w:tc>
          <w:tcPr>
            <w:tcW w:w="39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60年代招工 </w:t>
            </w:r>
          </w:p>
        </w:tc>
      </w:tr>
      <w:tr w:rsidR="00723A9D" w:rsidRPr="00EA2E22">
        <w:trPr>
          <w:trHeight w:val="370"/>
        </w:trPr>
        <w:tc>
          <w:tcPr>
            <w:tcW w:w="194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杨远任 </w:t>
            </w:r>
          </w:p>
        </w:tc>
        <w:tc>
          <w:tcPr>
            <w:tcW w:w="9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大学 </w:t>
            </w:r>
          </w:p>
        </w:tc>
        <w:tc>
          <w:tcPr>
            <w:tcW w:w="39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分配 </w:t>
            </w:r>
          </w:p>
        </w:tc>
      </w:tr>
      <w:tr w:rsidR="00723A9D" w:rsidRPr="00EA2E22">
        <w:trPr>
          <w:trHeight w:val="370"/>
        </w:trPr>
        <w:tc>
          <w:tcPr>
            <w:tcW w:w="194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顾竹笙 </w:t>
            </w:r>
          </w:p>
        </w:tc>
        <w:tc>
          <w:tcPr>
            <w:tcW w:w="9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中专 </w:t>
            </w:r>
          </w:p>
        </w:tc>
        <w:tc>
          <w:tcPr>
            <w:tcW w:w="39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分配 </w:t>
            </w:r>
          </w:p>
        </w:tc>
      </w:tr>
      <w:tr w:rsidR="00723A9D" w:rsidRPr="00EA2E22">
        <w:trPr>
          <w:trHeight w:val="370"/>
        </w:trPr>
        <w:tc>
          <w:tcPr>
            <w:tcW w:w="194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王朝岸 </w:t>
            </w:r>
          </w:p>
        </w:tc>
        <w:tc>
          <w:tcPr>
            <w:tcW w:w="9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高中 </w:t>
            </w:r>
          </w:p>
        </w:tc>
        <w:tc>
          <w:tcPr>
            <w:tcW w:w="39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内部子弟安排 </w:t>
            </w:r>
          </w:p>
        </w:tc>
      </w:tr>
      <w:tr w:rsidR="00723A9D" w:rsidRPr="00EA2E22">
        <w:trPr>
          <w:trHeight w:val="370"/>
        </w:trPr>
        <w:tc>
          <w:tcPr>
            <w:tcW w:w="194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徐道新 </w:t>
            </w:r>
          </w:p>
        </w:tc>
        <w:tc>
          <w:tcPr>
            <w:tcW w:w="9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高中 </w:t>
            </w:r>
          </w:p>
        </w:tc>
        <w:tc>
          <w:tcPr>
            <w:tcW w:w="39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内部子弟安排 </w:t>
            </w:r>
          </w:p>
        </w:tc>
      </w:tr>
      <w:tr w:rsidR="00723A9D" w:rsidRPr="00EA2E22">
        <w:trPr>
          <w:trHeight w:val="370"/>
        </w:trPr>
        <w:tc>
          <w:tcPr>
            <w:tcW w:w="194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潘孔获 </w:t>
            </w:r>
          </w:p>
        </w:tc>
        <w:tc>
          <w:tcPr>
            <w:tcW w:w="9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高中 </w:t>
            </w:r>
          </w:p>
        </w:tc>
        <w:tc>
          <w:tcPr>
            <w:tcW w:w="39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关系安排 </w:t>
            </w:r>
          </w:p>
        </w:tc>
      </w:tr>
      <w:tr w:rsidR="00723A9D" w:rsidRPr="00EA2E22">
        <w:trPr>
          <w:trHeight w:val="372"/>
        </w:trPr>
        <w:tc>
          <w:tcPr>
            <w:tcW w:w="194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杨国元 </w:t>
            </w:r>
          </w:p>
        </w:tc>
        <w:tc>
          <w:tcPr>
            <w:tcW w:w="9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高中 </w:t>
            </w:r>
          </w:p>
        </w:tc>
        <w:tc>
          <w:tcPr>
            <w:tcW w:w="39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内部子弟安排 </w:t>
            </w:r>
          </w:p>
        </w:tc>
      </w:tr>
      <w:tr w:rsidR="00723A9D" w:rsidRPr="00EA2E22">
        <w:trPr>
          <w:trHeight w:val="370"/>
        </w:trPr>
        <w:tc>
          <w:tcPr>
            <w:tcW w:w="194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罗中华 </w:t>
            </w:r>
          </w:p>
        </w:tc>
        <w:tc>
          <w:tcPr>
            <w:tcW w:w="9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高中 </w:t>
            </w:r>
          </w:p>
        </w:tc>
        <w:tc>
          <w:tcPr>
            <w:tcW w:w="39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内部子弟安排 </w:t>
            </w:r>
          </w:p>
        </w:tc>
      </w:tr>
      <w:tr w:rsidR="00723A9D" w:rsidRPr="00EA2E22">
        <w:trPr>
          <w:trHeight w:val="370"/>
        </w:trPr>
        <w:tc>
          <w:tcPr>
            <w:tcW w:w="194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杨左风 </w:t>
            </w:r>
          </w:p>
        </w:tc>
        <w:tc>
          <w:tcPr>
            <w:tcW w:w="9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初中 </w:t>
            </w:r>
          </w:p>
        </w:tc>
        <w:tc>
          <w:tcPr>
            <w:tcW w:w="39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内部子弟安排 </w:t>
            </w:r>
          </w:p>
        </w:tc>
      </w:tr>
      <w:tr w:rsidR="00723A9D" w:rsidRPr="00EA2E22">
        <w:trPr>
          <w:trHeight w:val="370"/>
        </w:trPr>
        <w:tc>
          <w:tcPr>
            <w:tcW w:w="194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张世浩 </w:t>
            </w:r>
          </w:p>
        </w:tc>
        <w:tc>
          <w:tcPr>
            <w:tcW w:w="9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初中 </w:t>
            </w:r>
          </w:p>
        </w:tc>
        <w:tc>
          <w:tcPr>
            <w:tcW w:w="39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市国税局一领导的舅舅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资料来源：访谈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表3—12  西城乡邮政所人员构成（截至2008年10月） </w:t>
      </w:r>
    </w:p>
    <w:tbl>
      <w:tblPr>
        <w:tblStyle w:val="TableGrid"/>
        <w:tblW w:w="7177" w:type="dxa"/>
        <w:tblInd w:w="180" w:type="dxa"/>
        <w:tblCellMar>
          <w:top w:w="111" w:type="dxa"/>
          <w:left w:w="108" w:type="dxa"/>
          <w:bottom w:w="0" w:type="dxa"/>
          <w:right w:w="77" w:type="dxa"/>
        </w:tblCellMar>
        <w:tblLook w:val="04A0" w:firstRow="1" w:lastRow="0" w:firstColumn="1" w:lastColumn="0" w:noHBand="0" w:noVBand="1"/>
      </w:tblPr>
      <w:tblGrid>
        <w:gridCol w:w="1752"/>
        <w:gridCol w:w="1143"/>
        <w:gridCol w:w="4282"/>
      </w:tblGrid>
      <w:tr w:rsidR="00723A9D" w:rsidRPr="00EA2E22">
        <w:trPr>
          <w:trHeight w:val="370"/>
        </w:trPr>
        <w:tc>
          <w:tcPr>
            <w:tcW w:w="17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姓名 </w:t>
            </w:r>
          </w:p>
        </w:tc>
        <w:tc>
          <w:tcPr>
            <w:tcW w:w="11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学历 </w:t>
            </w:r>
          </w:p>
        </w:tc>
        <w:tc>
          <w:tcPr>
            <w:tcW w:w="428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情况说明 </w:t>
            </w:r>
          </w:p>
        </w:tc>
      </w:tr>
      <w:tr w:rsidR="00723A9D" w:rsidRPr="00EA2E22">
        <w:trPr>
          <w:trHeight w:val="372"/>
        </w:trPr>
        <w:tc>
          <w:tcPr>
            <w:tcW w:w="17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莫园爱  所长 </w:t>
            </w:r>
          </w:p>
        </w:tc>
        <w:tc>
          <w:tcPr>
            <w:tcW w:w="11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高中 </w:t>
            </w:r>
          </w:p>
        </w:tc>
        <w:tc>
          <w:tcPr>
            <w:tcW w:w="428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合同工，曾为县食品公司下岗职工，招录。 </w:t>
            </w:r>
          </w:p>
        </w:tc>
      </w:tr>
      <w:tr w:rsidR="00723A9D" w:rsidRPr="00EA2E22">
        <w:trPr>
          <w:trHeight w:val="370"/>
        </w:trPr>
        <w:tc>
          <w:tcPr>
            <w:tcW w:w="17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赖彩云 </w:t>
            </w:r>
          </w:p>
        </w:tc>
        <w:tc>
          <w:tcPr>
            <w:tcW w:w="11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高中 </w:t>
            </w:r>
          </w:p>
        </w:tc>
        <w:tc>
          <w:tcPr>
            <w:tcW w:w="428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正式工，内部子弟安排 </w:t>
            </w:r>
          </w:p>
        </w:tc>
      </w:tr>
      <w:tr w:rsidR="00723A9D" w:rsidRPr="00EA2E22">
        <w:trPr>
          <w:trHeight w:val="370"/>
        </w:trPr>
        <w:tc>
          <w:tcPr>
            <w:tcW w:w="17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王力为 </w:t>
            </w:r>
          </w:p>
        </w:tc>
        <w:tc>
          <w:tcPr>
            <w:tcW w:w="11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高中 </w:t>
            </w:r>
          </w:p>
        </w:tc>
        <w:tc>
          <w:tcPr>
            <w:tcW w:w="428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合同工，招录 </w:t>
            </w:r>
          </w:p>
        </w:tc>
      </w:tr>
      <w:tr w:rsidR="00723A9D" w:rsidRPr="00EA2E22">
        <w:trPr>
          <w:trHeight w:val="370"/>
        </w:trPr>
        <w:tc>
          <w:tcPr>
            <w:tcW w:w="17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朱  山 </w:t>
            </w:r>
          </w:p>
        </w:tc>
        <w:tc>
          <w:tcPr>
            <w:tcW w:w="11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高中 </w:t>
            </w:r>
          </w:p>
        </w:tc>
        <w:tc>
          <w:tcPr>
            <w:tcW w:w="428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合同工，招录 </w:t>
            </w:r>
          </w:p>
        </w:tc>
      </w:tr>
      <w:tr w:rsidR="00723A9D" w:rsidRPr="00EA2E22">
        <w:trPr>
          <w:trHeight w:val="370"/>
        </w:trPr>
        <w:tc>
          <w:tcPr>
            <w:tcW w:w="17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杨  娥 </w:t>
            </w:r>
          </w:p>
        </w:tc>
        <w:tc>
          <w:tcPr>
            <w:tcW w:w="11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高中 </w:t>
            </w:r>
          </w:p>
        </w:tc>
        <w:tc>
          <w:tcPr>
            <w:tcW w:w="428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合同工，招录 </w:t>
            </w:r>
          </w:p>
        </w:tc>
      </w:tr>
      <w:tr w:rsidR="00723A9D" w:rsidRPr="00EA2E22">
        <w:trPr>
          <w:trHeight w:val="372"/>
        </w:trPr>
        <w:tc>
          <w:tcPr>
            <w:tcW w:w="17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钟祥花 </w:t>
            </w:r>
          </w:p>
        </w:tc>
        <w:tc>
          <w:tcPr>
            <w:tcW w:w="11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中专 </w:t>
            </w:r>
          </w:p>
        </w:tc>
        <w:tc>
          <w:tcPr>
            <w:tcW w:w="428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合同工，招录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资料来源：访谈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从以上两所人员构成可以看出，垂直部门基层所差别很大，没有市场化改革的国税所自繁殖现象更加突出，但也有大中专毕业生分配和关系安排。而进行市场化改革的邮政所，基本通过招录来补充工作人员，基本上根绝了自繁殖现象和关系安排，这说明，“逢进必考”、“公开招录”这些市场化竞争机制是改变单位自繁殖和关系安排的两大制度设计。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第三节</w:t>
      </w:r>
      <w:r w:rsidRPr="00EA2E22">
        <w:rPr>
          <w:rFonts w:ascii="宋体" w:eastAsia="宋体" w:hAnsi="宋体" w:cs="Times New Roman"/>
          <w:b/>
          <w:sz w:val="24"/>
          <w:szCs w:val="24"/>
        </w:rPr>
        <w:t xml:space="preserve">   </w:t>
      </w:r>
      <w:r w:rsidRPr="00EA2E22">
        <w:rPr>
          <w:rFonts w:ascii="宋体" w:eastAsia="宋体" w:hAnsi="宋体"/>
          <w:sz w:val="24"/>
          <w:szCs w:val="24"/>
        </w:rPr>
        <w:t>单位间流动</w:t>
      </w:r>
      <w:r w:rsidRPr="00EA2E22">
        <w:rPr>
          <w:rFonts w:ascii="宋体" w:eastAsia="宋体" w:hAnsi="宋体" w:cs="Times New Roman"/>
          <w:b/>
          <w:sz w:val="24"/>
          <w:szCs w:val="24"/>
        </w:rPr>
        <w:t xml:space="preserve"> </w:t>
      </w:r>
    </w:p>
    <w:p w:rsidR="00723A9D" w:rsidRPr="00EA2E22"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单位间流动指个体的干部在单位间的转换。单位流动作为再分配人力资源的一种方式，是社会发展的动力之一，是优化人力资源的一种手段，也是社会活化的一种体现。</w:t>
      </w:r>
      <w:r w:rsidRPr="00EA2E22">
        <w:rPr>
          <w:rFonts w:ascii="宋体" w:eastAsia="宋体" w:hAnsi="宋体"/>
          <w:sz w:val="24"/>
          <w:szCs w:val="24"/>
        </w:rPr>
        <w:lastRenderedPageBreak/>
        <w:t xml:space="preserve">对于中国这样的“单位社会”来说，单位流动可以释放能量，提高效率，增进活力。单位流动的有无和难易是一个社会开放或封闭的指标之一。单位之间的落差，是单位流动的根源之一。而寻求发展、追求进步，希望有一个好的待遇和好的工作环境，则是一些干部流动的原动力所在。一些单位的拉力和一些单位的推力使得整个“单位社会”充满了张力。同时，单位的兴废，特别是每次国家机构改革都会导致单位之间人员的大流动，使得单位流动成为社会和政治变迁的指示器。 但是，由于中国单位之间严重的不均衡，人力资本和社会资本的多少往往决定了流动单位的好坏，好的单位则往往成为干部子弟以及关系户的流动地和落脚地。干部的单位交流主要表现为干部调配和干部交流，干部调配是干部的调动和配备，主要是面向一般干部，干部交流则主要面向领导干部，所以这一节主要是研究干部配备所导致的干部单位流动，干部交流则放到下一章干部的轨迹中进行论述。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1978年以来，干部调配首先表现为专业技术干部的归队，1978到1981年，自然科学，外语、法学和医学等领域学非所用的近 20 万名干部先后归队。其后就是支边干部的调配和西藏、新疆、青海等支边干部的内调和调换。80年代最大规模的干部调配是一些行业系统的重建和扩张，其中农业、轻纺、能源、动力、工业、银行、海关、政法等行业系统都先后调配了大量干部，比如1987、 1988两年，国家为政法和税务系统调配了56万名干部。同时，国家一些重点工程和攻关项目的实施，也先后调配了不少干部。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为了规范干部调配工作，劳动部1980年制定了《干部调配暂行规定》。1991年，人事部又制定了《干部调配工作规定》。两规定规范和明确了干部调配的原则、范围和条件、审批权限、程序和纪律等。其中规定：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lastRenderedPageBreak/>
        <w:t>‚干部调配必须按照国家规定的编制员额和干部人数计划进行，保证干部在地区、行业、部门之间的合理分布及部门内的合理配置。</w:t>
      </w:r>
      <w:r w:rsidRPr="00EA2E22">
        <w:rPr>
          <w:rFonts w:ascii="Tahoma" w:eastAsia="宋体" w:hAnsi="Tahoma" w:cs="Tahoma"/>
          <w:sz w:val="24"/>
          <w:szCs w:val="24"/>
        </w:rPr>
        <w:t>‛</w:t>
      </w:r>
      <w:r w:rsidRPr="00EA2E22">
        <w:rPr>
          <w:rFonts w:ascii="宋体" w:eastAsia="宋体" w:hAnsi="宋体"/>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1992年，北山地委组织部和北山地区人事局下发了《北山地区干部调配工作实施意见》，其中要求：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‚干部调配必须坚持合理流向。党政群机关调进干部，主要在党政群机关之间进行调剂，确需从企、事业单位调入领导职务的干部，要从严掌握；对企业调入事业的干部要严格控制。</w:t>
      </w:r>
      <w:r w:rsidRPr="00EA2E22">
        <w:rPr>
          <w:rFonts w:ascii="Tahoma" w:eastAsia="宋体" w:hAnsi="Tahoma" w:cs="Tahoma"/>
          <w:sz w:val="24"/>
          <w:szCs w:val="24"/>
        </w:rPr>
        <w:t>‛</w:t>
      </w:r>
      <w:r w:rsidRPr="00EA2E22">
        <w:rPr>
          <w:rFonts w:ascii="宋体" w:eastAsia="宋体" w:hAnsi="宋体"/>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从整个北山市干部调配的实施来看，一般要求严格根据编制来进行干部的调配，并形成了“超编不进，满编先出后进，缺编按需进人”的惯例。同时，由于机构人员膨胀，干部调配经历了一个松动到紧缩，分散到集中的过程。 </w:t>
      </w:r>
    </w:p>
    <w:p w:rsidR="003D3F39"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1978年以来，对于中县来说，干部单位流动主要在两个层面发生，一是县域内外，这种形式的单位流动是一种地理流动，主要是老家是中县的干部从外地调回以及中县干部从中县调出。二是县域内部。主要有：乡镇之间的调动、乡镇和县城之间的调动、县城内行政单位、事业单位和企业单位之间的调动以及各系统内部单位之间的调动。 </w:t>
      </w:r>
    </w:p>
    <w:p w:rsidR="003D3F39"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一、顺流，逆流 从中县的单位实际来看，大体可以分为行政单位、事业单位和企业单位三大类别，而每个类别内的单位又千差万别，比如同为正科级行政单位，财政局有职工近200名，科技局只有20多名，旅游局则只有1名，局长是名副其实的光杆司令。同为正科级事业单位，公路局职工近500名，史志办职工只有5名。而根据各个单位职能、权力以及掌握资源的多少，单位之间的工资、奖金、福利以及隐性收入等方面差别很大，这些差别导致了单位流动的不断发生。从财政供给来看，行政单位一般是财</w:t>
      </w:r>
      <w:r w:rsidRPr="00EA2E22">
        <w:rPr>
          <w:rFonts w:ascii="宋体" w:eastAsia="宋体" w:hAnsi="宋体"/>
          <w:sz w:val="24"/>
          <w:szCs w:val="24"/>
        </w:rPr>
        <w:lastRenderedPageBreak/>
        <w:t xml:space="preserve">政全供，事业单位则有财政全供、财政差供以及自收自支等类别。对于干部个体以及社会导向来说，一般是从企业单位往事业单位流动，从事业单位往行政单位流动。从事业单位来说，一般是从自收自支单位往差额供给单位流动，从差额供给单位往全额供给单位流动。从地理位置上来说，一般是从离县城较远的乡镇往较近的乡镇流动，从较近的乡镇往县城流动。这在中县干部中被称为顺流，反之则是逆流。 </w:t>
      </w:r>
    </w:p>
    <w:p w:rsidR="00723A9D" w:rsidRPr="00EA2E22"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但是，中县官方机构对单位流动的定义则与干部相反，干部称为顺流的，官方机构称为逆流；干部称为逆流的，官方机构称为顺流；一顺一逆，使得单位差别、单位好坏成为共识。对于官方机构来说，是鼓励顺流，抑制逆流。而对于干部个体来说，则是千方百计顺流，除非组织调动，没有谁逆流而动，因为这里面的教训太深刻了。一位组织部的中层干部在中县灯具厂效益还好的时候，流动出去任副总，但不几年，灯具厂就破产倒闭，而这位副总现在工资都没有地方发放，回组织部则没有一点可能。所以，顺流往往带来的是正收益，而逆流往往需要面对无法预测的明天。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单位流动也和干部的心态理念有很大关系，1980年代，很多中县干部具有很深的乡土情结，放弃留在大中城市的机会，而回中县就业。一些即使是分在大中城市也千方百计调回中县，对此，卫生局局长陈棠之说：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‚我 78 年开封卫校毕业后，留校教药理学，我推荐上学之前就订婚了，父母身体也不好，我就想调回来。但是学校不放，当时很麻烦，要找很多关系，难的很，一共花了8个月时间。当时需要开封市卫生局同意，我一个亲戚当时在开封印刷厂任设计师，等于是我的老表，我就找到他，他找到当时开封卫生局的一个副局长。当时也可怜，没有东西，我就回来带了4瓶香油，和我表哥去找人家，大约跑了10趟，不断做工作，最后才同意放，唉，难的很。</w:t>
      </w:r>
      <w:r w:rsidRPr="00EA2E22">
        <w:rPr>
          <w:rFonts w:ascii="Tahoma" w:eastAsia="宋体" w:hAnsi="Tahoma" w:cs="Tahoma"/>
          <w:sz w:val="24"/>
          <w:szCs w:val="24"/>
        </w:rPr>
        <w:t>‛</w:t>
      </w:r>
      <w:r w:rsidRPr="00EA2E22">
        <w:rPr>
          <w:rFonts w:ascii="宋体" w:eastAsia="宋体" w:hAnsi="宋体"/>
          <w:sz w:val="24"/>
          <w:szCs w:val="24"/>
        </w:rPr>
        <w:t>（陈棠之访谈，2009） 现在的统计局长、档案局长以及社保局局长都有类似的经历，都是从大中城市调回中县的，其</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 xml:space="preserve">原因也大多都是照顾家里、夫妻团聚等等。而80年代很多分在外县的干部一般也都陆陆续续调回，这是根深蒂固的乡土情结使然。 </w:t>
      </w:r>
    </w:p>
    <w:p w:rsidR="003D3F39"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但是，现在中县干部的就业地域观念则是大反转，很多都千方百计往大中城市调。这一点也非常明显地表现在他们对于子女的就业观念上，能留在北京、上海，决不留在郑州，能留在郑州决不留在北山市。比如卫生局局长陈棠之的两个孩子就全在郑州工作。很多干部讲，大城市的工作起点更高，发展空间更大，机会也更多。当年自己回来也没有帮家里多少忙，却限制了自己的发展，所以，决不让后代再走自己的路。 </w:t>
      </w:r>
    </w:p>
    <w:p w:rsidR="00723A9D" w:rsidRPr="00EA2E22"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对于县域内部的单位流动，很多干部讲，从一般乡镇到重点乡镇，从二级单位到一级单位，从</w:t>
      </w:r>
    </w:p>
    <w:p w:rsidR="003D3F39"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一级单位到大部委办，也就是权力核心单位，对一个干部的成长至关重要。 </w:t>
      </w:r>
    </w:p>
    <w:p w:rsidR="00723A9D" w:rsidRPr="00EA2E22"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对于如何一步一步流动到核心权力机关的，政府办副主任马关治说： </w:t>
      </w:r>
    </w:p>
    <w:p w:rsidR="003D3F39" w:rsidRDefault="00EA2E22" w:rsidP="003D3F39">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我许昌医专毕业后，分在卫生局下的二级事业单位，县防疫站。我平时注意学习，爱写东西，在一些专业刊物上也发了一些文章，就被提为防疫站办公室主任。一次卫生局举行活动，让我和另外一个人发言，那货</w:t>
      </w:r>
      <w:r w:rsidRPr="00EA2E22">
        <w:rPr>
          <w:rFonts w:ascii="宋体" w:eastAsia="宋体" w:hAnsi="宋体"/>
          <w:sz w:val="24"/>
          <w:szCs w:val="24"/>
          <w:vertAlign w:val="superscript"/>
        </w:rPr>
        <w:footnoteReference w:id="45"/>
      </w:r>
      <w:r w:rsidRPr="00EA2E22">
        <w:rPr>
          <w:rFonts w:ascii="宋体" w:eastAsia="宋体" w:hAnsi="宋体"/>
          <w:sz w:val="24"/>
          <w:szCs w:val="24"/>
        </w:rPr>
        <w:t>发言结结巴巴，紧张的很，我发言很清楚，很自然，当时卫生局副局长就说我是个人才。后来我又编辑防疫演示文稿，送给卫生局长后，他把几个副局长叫到一起，说看看这个人，看这文字写的。当即决定调我到卫生局办公室，任命为副主任。干了几年后，一次县里卫生系统举行一个重大活动，常务副县长的发言让我写，我送过去之后，常务副县长看了看，说，是个人才啊，材料写的好，字写的也好，想来不想来啊，我就说，想来。后来我就找常务副县长，希望能</w:t>
      </w:r>
      <w:r w:rsidRPr="00EA2E22">
        <w:rPr>
          <w:rFonts w:ascii="宋体" w:eastAsia="宋体" w:hAnsi="宋体"/>
          <w:sz w:val="24"/>
          <w:szCs w:val="24"/>
        </w:rPr>
        <w:lastRenderedPageBreak/>
        <w:t>调过来。不久县政府公开招秘书，我当时考的也不太好，但因为有前面的基础，还是调过来了。</w:t>
      </w:r>
      <w:r w:rsidRPr="00EA2E22">
        <w:rPr>
          <w:rFonts w:ascii="Tahoma" w:eastAsia="宋体" w:hAnsi="Tahoma" w:cs="Tahoma"/>
          <w:sz w:val="24"/>
          <w:szCs w:val="24"/>
        </w:rPr>
        <w:t>‛</w:t>
      </w:r>
      <w:r w:rsidRPr="00EA2E22">
        <w:rPr>
          <w:rFonts w:ascii="宋体" w:eastAsia="宋体" w:hAnsi="宋体"/>
          <w:sz w:val="24"/>
          <w:szCs w:val="24"/>
        </w:rPr>
        <w:t xml:space="preserve">（马关治访谈，2009） </w:t>
      </w:r>
    </w:p>
    <w:p w:rsidR="003D3F39" w:rsidRDefault="00EA2E22" w:rsidP="003D3F39">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 xml:space="preserve">1978年以来，从整个干部单位流动的走向来看，无疑是顺流多，逆流少。同时80年代基本是组织调配多，个人要求少。90年代以来，则基本是个人要求多，但也都要走组织程序。很多干部为了流动到一个好单位，挖空心思找关系，寻人情，必要时甚至金钱开路。从现在来看，单位流动控制更严，因为每个单位的编制和人员都控制的很死，一些单位没有办法，只好采取通融的方式，比如以借调，抽调等方式补充人员。而党政群机关基本都通过公开选拔的方式在行政、事业单位选人，基本是一种“内循环”。比如，中县党政群机关在2005年和2007年分别公开选拔了30名和20名年轻干部，补进到党政群机关。     </w:t>
      </w:r>
    </w:p>
    <w:p w:rsidR="00723A9D" w:rsidRPr="00EA2E22" w:rsidRDefault="00EA2E22" w:rsidP="003D3F39">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 xml:space="preserve">二、单位盛衰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1978年以来，随着计划经济向市场经济的转型，很多单位也发生了转型甚至大逆转。一些在计划经济体制下差的单位或者一般的单位，比如农、林、水，比如土地、税务和广电等，成为市场经济下的好单位。一些在计划经济体制下的好单位，比如商业、粮食、供销社、物资、外贸等等，却时过境迁，成为市场经济下的劣势单位，一些单位甚至都已经不复存在。这是改革开放年代，关于单位变迁最惊心动魄的故事之一。比如中县商业局，从当初的第一大局，财政占据中县的半壁江山，是人人都向往的工作之地；到现今徒留空壳，职工个个都想离开或已经离开。 </w:t>
      </w:r>
    </w:p>
    <w:p w:rsidR="00723A9D" w:rsidRPr="00EA2E22" w:rsidRDefault="00EA2E22" w:rsidP="00EA2E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1978 年以来，中县的所谓好单位形成了涌动的波浪，随着形势一波一波的变化。90 年代之前是商业、粮食、物资、供销社等单位；95年之前是县化肥厂、县酒厂、县灯具厂和县棉麻公司等企业单位；2000 年之前是银行等金融部门；2000 年之后到现在则是党政机关。与这些好单位形成的波浪相对应，则是干部单位流动形成的人流波，</w:t>
      </w:r>
      <w:r w:rsidRPr="00EA2E22">
        <w:rPr>
          <w:rFonts w:ascii="宋体" w:eastAsia="宋体" w:hAnsi="宋体"/>
          <w:sz w:val="24"/>
          <w:szCs w:val="24"/>
        </w:rPr>
        <w:lastRenderedPageBreak/>
        <w:t xml:space="preserve">只要是好单位，则是人人想进，不少人都找关系，寻门子，千方百计往里挤。当年鼎盛的物资局，人员高达500多人，其局长说，这500多人，除了组建时的几十个人外，分配的学生和军队转业复员的有100来人，内部子弟有100来人，其它200 多人都是当时千方百计调进去的。现在除了个别的调出外，全部砸在里面，2000年改制破产后，工资都没有了。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物资局的命运为一些单位的盛衰提供了一种人力资源解释，也就是当一个单位处于发展阶段时，不断扩张需要人，同时外面的人也千方百计往里进，这时，如果严把进口关，高标准进人，则这个单位能够维持优势地位。但是，如果进口关不严，干部子弟、关系户和内部子弟汹涌而入，则这个单位在达到人员承载的最高点后，必然内部管理混乱，效率低下，盛极而衰，甚至最后毁灭。从中县的实际来看，无论是商粮供等单位，还是已经不复存在的几个企业，以及现在的环保局、公路局和县医院，都是这样的命运轨迹。而党政机关之所以不断运转，很重要的原因就是“再筛选” 机制保证了其补进干部的素质，同时严格的编制又使得其不致过渡膨胀。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县医院曾经是中县最好的单位之一，鼎盛时有不少乡镇党委书记和县领导、局领导的家属在其中工作。但因为进人口把关不严，使得内部子弟、干部子弟以及关系户大量调入，从当初的300多人膨胀到现在的1000多人。但是10年之间，也从一个利润几百万的单位演变到现在外债高达8千多万的单位，内部管理混乱，医疗事故不断，2008年底，发生了好几次医疗事故，使得事故家属占领县医院。人身安全无法保证的县医院职工围攻县委、县政府，并围堵下来检查工作的北山副市长，使得 2008 年的中县春节很不平静。我参加了当时为解决问题而召开的党政联席会，卫生局长汇报时的第一句话就是：县医院在全县的位置特殊，曾经有8位乡镇党委书记的家属在医院工作。 一位</w:t>
      </w:r>
      <w:r w:rsidRPr="00EA2E22">
        <w:rPr>
          <w:rFonts w:ascii="宋体" w:eastAsia="宋体" w:hAnsi="宋体"/>
          <w:sz w:val="24"/>
          <w:szCs w:val="24"/>
        </w:rPr>
        <w:lastRenderedPageBreak/>
        <w:t>曾任卫生局办公室主任的干部讲，县医院是标标准准的“窝子兵”，很多是内部子弟安置，</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随便找一个院领导和老医生，其七八个亲戚都在医院工作是很正常的事。如此导致内部关系错综复杂，极其难以管理，而工资发不下来的结果导致很多技术骨干外流，从而陷入恶性循环。他说：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‚县医院曾经有一个很有名的事件，当时两个老医生打架，每一方的亲戚和关系户都上来帮忙，结果演变为百人大战。</w:t>
      </w:r>
      <w:r w:rsidRPr="00EA2E22">
        <w:rPr>
          <w:rFonts w:ascii="Tahoma" w:eastAsia="宋体" w:hAnsi="Tahoma" w:cs="Tahoma"/>
          <w:sz w:val="24"/>
          <w:szCs w:val="24"/>
        </w:rPr>
        <w:t>‛</w:t>
      </w:r>
      <w:r w:rsidRPr="00EA2E22">
        <w:rPr>
          <w:rFonts w:ascii="宋体" w:eastAsia="宋体" w:hAnsi="宋体"/>
          <w:sz w:val="24"/>
          <w:szCs w:val="24"/>
        </w:rPr>
        <w:t xml:space="preserve">（访谈，2009）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在这种随波而动的干部流动中，出现了干部子弟和关系子弟的“不落空”现象，也就是哪些单位好，他们就去哪些单位。先是计划经济垄断单位，然后在这些单位形势不好的情况下流动到其它优势单位。一位中县县长曾生动地比喻他们：这是猪进庄稼地，啃了苞谷，啃红薯，啃了红薯啃南瓜。这些在一些干部子弟的简历上有很清晰的反映，比如一位出身于干部家庭的党委书记的工作简历就是先在棉麻公司，后流动到粮食局，再流动到组织部。而一位出身于干部家庭的局长的简历则是先在百货公司，后到商业局，再到现在的局，但是这个过程的实现，有的容易，有的曲折，这位父亲曾为公安局领导的局长说：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当时商业上的形势明显不行了，我就想换换单位，老父亲当时也退了，想让我到公安局。当时的县委书记，和老父亲还有我的公公，关系都很好，就对我父亲说，去检察院吧，干嘛一定到公安局。但我父亲一直想让我到公安局。老父亲也比较正直，在县里威望也高，不可能送礼什么的，结果一直没有调成。老父亲提起这就伤心，后来一次心脏病都犯了。我也就一直等，这中间恰好现在这个局成立，后来县委书记就说，别等啦，去吧，将来是有发展前途的。我父亲当时也很无奈，就说去吧，这样就到现在的局了。</w:t>
      </w:r>
      <w:r w:rsidRPr="00EA2E22">
        <w:rPr>
          <w:rFonts w:ascii="Tahoma" w:eastAsia="宋体" w:hAnsi="Tahoma" w:cs="Tahoma"/>
          <w:sz w:val="24"/>
          <w:szCs w:val="24"/>
        </w:rPr>
        <w:t>‛</w:t>
      </w:r>
      <w:r w:rsidRPr="00EA2E22">
        <w:rPr>
          <w:rFonts w:ascii="宋体" w:eastAsia="宋体" w:hAnsi="宋体"/>
          <w:sz w:val="24"/>
          <w:szCs w:val="24"/>
        </w:rPr>
        <w:t xml:space="preserve">（访谈，2009）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 xml:space="preserve">30年巨大变化导致的单位变迁，发生了很多意味很深的故事。80年代中县一位分在公安局的军转干部曾破口大骂：我们要是有关系，还会分在这个破地方。但是风水轮流转，三十年河东，三十年河西，公安局现在是非常好的单位了，估计他现在都在庆幸自己当时没有关系。一位市国资委领导给我讲，他当时军队转业时曾想到市装饰公司去，因为没有关系，结果没有去成。去年一次他接访，上访的就是市装饰公司的下岗职工，一位下岗职工骂他拿着工资，不为人民服务。他当时也比较激动，说：20年前，我要去你们单位，你们都不要我，现在倒好，好处难道都要让你们占光？ 这是形势和造化弄人，是一代人的命运无常。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1994年至2002年，中县实行改革，把人财物权利下放给乡镇，等于是甩包袱，同时给予乡镇发展的自主权。实践证明，这是一次极其失败的改革，其造成的严重后果之一就是乡镇机关和乡镇事业单位的人员严重超编和膨胀。这是因为乡镇党委书记一般干几年就要调整，所以谁也没有长远打算，不太考虑进人后的负担问题。而且进人本身就是一种利益获得方式。8 年间，我原来所在的西城乡机关人员就从60多人膨胀到近200人。一位干部讲，当时交给乡里1万元就可以上班，进人的随意性很大，不少企业下岗职工都进来了，甚至有一个当时在集镇上卖肉的，后来大家发现也到乡里来上班了。机关膨胀的结果就是工资发不下来，工资全靠收取农业税和农业提留。对于当时的情况，一位干部讲： </w:t>
      </w:r>
    </w:p>
    <w:p w:rsidR="00723A9D" w:rsidRPr="00EA2E22" w:rsidRDefault="00EA2E22" w:rsidP="003D3F39">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‚我们春节后上班，几个月不发工资，就等夏季收取农业税和提留，补发上半年的工资。然后又是几个月不发，等秋季收取农业税后，再补发下半年的工资。好几年都是如此。</w:t>
      </w:r>
      <w:r w:rsidRPr="00EA2E22">
        <w:rPr>
          <w:rFonts w:ascii="Tahoma" w:eastAsia="宋体" w:hAnsi="Tahoma" w:cs="Tahoma"/>
          <w:sz w:val="24"/>
          <w:szCs w:val="24"/>
        </w:rPr>
        <w:t>‛</w:t>
      </w:r>
      <w:r w:rsidRPr="00EA2E22">
        <w:rPr>
          <w:rFonts w:ascii="宋体" w:eastAsia="宋体" w:hAnsi="宋体"/>
          <w:sz w:val="24"/>
          <w:szCs w:val="24"/>
        </w:rPr>
        <w:t>（访谈，2009） 这就极其真实地道出了那几年干群矛盾尖锐的原因所在，干部的工资来自于收取农民的农业税，不收取农业税，干部就无法生活，从而进入可怕的官民“生存博弈”。对于干部来说，当然希望多收一些，这样工资和福利就可以</w:t>
      </w:r>
      <w:r w:rsidRPr="00EA2E22">
        <w:rPr>
          <w:rFonts w:ascii="宋体" w:eastAsia="宋体" w:hAnsi="宋体"/>
          <w:sz w:val="24"/>
          <w:szCs w:val="24"/>
        </w:rPr>
        <w:lastRenderedPageBreak/>
        <w:t>多发一些；对于农民来说，当然希望少收一些，因为这关系到口粮问题。当干部和农民都为生存而发生严重冲突的时候，也是一个政权最危险的时候。很多干部讲，那几年形势确实严峻，冲突不断，时有流血事件发生，当时农民就缺一个东西：枪，现在</w:t>
      </w:r>
      <w:r w:rsidRPr="003D3F39">
        <w:rPr>
          <w:rFonts w:ascii="宋体" w:eastAsia="宋体" w:hAnsi="宋体"/>
          <w:sz w:val="24"/>
          <w:szCs w:val="24"/>
        </w:rPr>
        <w:t xml:space="preserve">想想都后怕。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在这些血淋淋的事实面前，2003 年，中县重新上收乡镇人财物权力，2005 年河南省乡镇机构改革，精简分流，把乡镇编制和进人权上收到省，几年内只减不增。同时进行转移支付，保证干部工资的发放，加上2005年农业税的取消，从而在根本上解决了官民“生存博弈”的困境。 三、教师从政</w:t>
      </w:r>
      <w:r w:rsidRPr="00EA2E22">
        <w:rPr>
          <w:rFonts w:ascii="宋体" w:eastAsia="宋体" w:hAnsi="宋体" w:cs="Times New Roman"/>
          <w:b/>
          <w:sz w:val="24"/>
          <w:szCs w:val="24"/>
        </w:rPr>
        <w:t xml:space="preserve"> </w:t>
      </w:r>
    </w:p>
    <w:p w:rsidR="003D3F39"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中县县乡干部比较鲜明的一个现象就是教师从政。教师流动到党政机关一般通过调动来实现，而具体的调动过程在中国县乡的现实中可谓形态斑斓，方式多样，但很多都是通过“教而优则仕” 或者写材料起家，其中很多都需要关系资源的运用。 </w:t>
      </w:r>
    </w:p>
    <w:p w:rsidR="00723A9D" w:rsidRPr="00EA2E22" w:rsidRDefault="00EA2E22" w:rsidP="003D3F39">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对于如何到党政机关，教了6年书的常务副县长赵炎厚说： </w:t>
      </w:r>
    </w:p>
    <w:p w:rsidR="003D3F39" w:rsidRDefault="00EA2E22" w:rsidP="003D3F39">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我当时在初中教语文，平时写一些东西，有些在《北山日报》上发表了，在学校里也有一些小名气。当时乡里需要一个新闻通讯员，就把我抽去了，专门为乡里写通讯报道。后来乡里挑秘书，就挑到了我，先借调，后来才正式调过去。</w:t>
      </w:r>
      <w:r w:rsidRPr="00EA2E22">
        <w:rPr>
          <w:rFonts w:ascii="Tahoma" w:eastAsia="宋体" w:hAnsi="Tahoma" w:cs="Tahoma"/>
          <w:sz w:val="24"/>
          <w:szCs w:val="24"/>
        </w:rPr>
        <w:t>‛</w:t>
      </w:r>
      <w:r w:rsidRPr="00EA2E22">
        <w:rPr>
          <w:rFonts w:ascii="宋体" w:eastAsia="宋体" w:hAnsi="宋体"/>
          <w:sz w:val="24"/>
          <w:szCs w:val="24"/>
        </w:rPr>
        <w:t xml:space="preserve">（赵炎厚访谈，2009） </w:t>
      </w:r>
    </w:p>
    <w:p w:rsidR="00723A9D" w:rsidRPr="00EA2E22" w:rsidRDefault="00EA2E22" w:rsidP="003D3F39">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 xml:space="preserve">人大副主任胡武利说： </w:t>
      </w:r>
    </w:p>
    <w:p w:rsidR="003D3F39" w:rsidRDefault="00EA2E22" w:rsidP="003D3F39">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我当时教学比较突出，不久就任教导主任了。乡里领导对我比较了解，教改组也汇报过我的情况，乡里就想调我到乡里去，任党委秘书。一说教育局不同意，因为当时教育上缺人，不放。后来教育局说，这个人乡里一直要，干脆我们要来，教育局就给我下了个文，调教育局，结果乡里又不放，不让走。后来83年底，县委办选人，他们知</w:t>
      </w:r>
      <w:r w:rsidRPr="00EA2E22">
        <w:rPr>
          <w:rFonts w:ascii="宋体" w:eastAsia="宋体" w:hAnsi="宋体"/>
          <w:sz w:val="24"/>
          <w:szCs w:val="24"/>
        </w:rPr>
        <w:lastRenderedPageBreak/>
        <w:t>道我这个人，乡里和教育局都要，组织部就派人来考核，这样就把我选到县委办了。</w:t>
      </w:r>
      <w:r w:rsidRPr="00EA2E22">
        <w:rPr>
          <w:rFonts w:ascii="Tahoma" w:eastAsia="宋体" w:hAnsi="Tahoma" w:cs="Tahoma"/>
          <w:sz w:val="24"/>
          <w:szCs w:val="24"/>
        </w:rPr>
        <w:t>‛</w:t>
      </w:r>
      <w:r w:rsidRPr="00EA2E22">
        <w:rPr>
          <w:rFonts w:ascii="宋体" w:eastAsia="宋体" w:hAnsi="宋体"/>
          <w:sz w:val="24"/>
          <w:szCs w:val="24"/>
        </w:rPr>
        <w:t xml:space="preserve">（胡武利访谈，2009） </w:t>
      </w:r>
    </w:p>
    <w:p w:rsidR="00723A9D" w:rsidRPr="00EA2E22" w:rsidRDefault="00EA2E22" w:rsidP="003D3F39">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 xml:space="preserve">而据中县一位退休的县领导讲，胡武利确实很优秀，但到县委办也有其它一些因素，当时其一个亲戚在市里，打了招呼。县委组织部也有其一个老乡，多方面因素一结合，就把他选到了县委办。 对于自己如何到财政局，一位县直部门一把手说： </w:t>
      </w:r>
    </w:p>
    <w:p w:rsidR="003D3F39" w:rsidRDefault="00EA2E22" w:rsidP="003D3F39">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‚我当时在李庄镇初中教书，我姨父原来在北京当兵，和当时县委书记的弟弟是战友，后来就找到县委书记的弟弟，给县委书记打了个招呼，就调到了财政局。</w:t>
      </w:r>
      <w:r w:rsidRPr="00EA2E22">
        <w:rPr>
          <w:rFonts w:ascii="Tahoma" w:eastAsia="宋体" w:hAnsi="Tahoma" w:cs="Tahoma"/>
          <w:sz w:val="24"/>
          <w:szCs w:val="24"/>
        </w:rPr>
        <w:t>‛</w:t>
      </w:r>
      <w:r w:rsidRPr="00EA2E22">
        <w:rPr>
          <w:rFonts w:ascii="宋体" w:eastAsia="宋体" w:hAnsi="宋体"/>
          <w:sz w:val="24"/>
          <w:szCs w:val="24"/>
        </w:rPr>
        <w:t xml:space="preserve">（访谈，2009） </w:t>
      </w:r>
    </w:p>
    <w:p w:rsidR="00EF5A60" w:rsidRDefault="00EA2E22" w:rsidP="00EF5A60">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 xml:space="preserve">而当我问一个乡的武装部长当初是怎么调到乡里的，他直言不讳地说“靠关系呗”，他说从教育上往行政上调是很难的，因为教育系统一般不放人，必须接收单位要有人帮您说话，帮你运作，不然不可能调动。 </w:t>
      </w:r>
    </w:p>
    <w:p w:rsidR="00EF5A60" w:rsidRDefault="00EA2E22" w:rsidP="00EF5A60">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 xml:space="preserve">对于很多教师来说，调动到党政机关往往是其人生的重大转折，是其政治生涯的开始，在他们一生中都具有里程碑般的意义。 </w:t>
      </w:r>
    </w:p>
    <w:p w:rsidR="00EF5A60" w:rsidRDefault="00EA2E22" w:rsidP="00EF5A60">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 xml:space="preserve">四、流动沉淀  </w:t>
      </w:r>
    </w:p>
    <w:p w:rsidR="00723A9D" w:rsidRPr="00EA2E22" w:rsidRDefault="00EA2E22" w:rsidP="00EF5A60">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 xml:space="preserve">在纷纷扬扬的单位流动后面，是不同单位的人员构成沉淀。从中县的现实来看，人力资本和社会资本越雄厚，越是到好单位；人力资本和社会资本越稀薄，越是到坏单位。下面我们看西城乡土地所的人员构成，土地所现在在县里是较好的单位，由于成立较晚，人员基本都是流动而来，从而提供了一个观察单位流动的很好的样本。这个土地所有9名职工。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lastRenderedPageBreak/>
        <w:t xml:space="preserve">表3—8  西城乡土地所人员构成（截至2008年9月） </w:t>
      </w:r>
    </w:p>
    <w:tbl>
      <w:tblPr>
        <w:tblStyle w:val="TableGrid"/>
        <w:tblW w:w="8762" w:type="dxa"/>
        <w:tblInd w:w="180" w:type="dxa"/>
        <w:tblCellMar>
          <w:top w:w="111" w:type="dxa"/>
          <w:left w:w="108" w:type="dxa"/>
          <w:bottom w:w="0" w:type="dxa"/>
          <w:right w:w="84" w:type="dxa"/>
        </w:tblCellMar>
        <w:tblLook w:val="04A0" w:firstRow="1" w:lastRow="0" w:firstColumn="1" w:lastColumn="0" w:noHBand="0" w:noVBand="1"/>
      </w:tblPr>
      <w:tblGrid>
        <w:gridCol w:w="1097"/>
        <w:gridCol w:w="965"/>
        <w:gridCol w:w="2113"/>
        <w:gridCol w:w="4587"/>
      </w:tblGrid>
      <w:tr w:rsidR="00723A9D" w:rsidRPr="00EA2E22">
        <w:trPr>
          <w:trHeight w:val="370"/>
        </w:trPr>
        <w:tc>
          <w:tcPr>
            <w:tcW w:w="101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85" w:firstLineChars="200" w:firstLine="480"/>
              <w:rPr>
                <w:rFonts w:ascii="宋体" w:eastAsia="宋体" w:hAnsi="宋体"/>
                <w:sz w:val="24"/>
                <w:szCs w:val="24"/>
              </w:rPr>
            </w:pPr>
            <w:r w:rsidRPr="00EA2E22">
              <w:rPr>
                <w:rFonts w:ascii="宋体" w:eastAsia="宋体" w:hAnsi="宋体"/>
                <w:sz w:val="24"/>
                <w:szCs w:val="24"/>
              </w:rPr>
              <w:t xml:space="preserve">姓名 </w:t>
            </w:r>
          </w:p>
        </w:tc>
        <w:tc>
          <w:tcPr>
            <w:tcW w:w="74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53" w:firstLineChars="200" w:firstLine="480"/>
              <w:jc w:val="both"/>
              <w:rPr>
                <w:rFonts w:ascii="宋体" w:eastAsia="宋体" w:hAnsi="宋体"/>
                <w:sz w:val="24"/>
                <w:szCs w:val="24"/>
              </w:rPr>
            </w:pPr>
            <w:r w:rsidRPr="00EA2E22">
              <w:rPr>
                <w:rFonts w:ascii="宋体" w:eastAsia="宋体" w:hAnsi="宋体"/>
                <w:sz w:val="24"/>
                <w:szCs w:val="24"/>
              </w:rPr>
              <w:t xml:space="preserve">学历 </w:t>
            </w:r>
          </w:p>
        </w:tc>
        <w:tc>
          <w:tcPr>
            <w:tcW w:w="218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原工作单位 </w:t>
            </w:r>
          </w:p>
        </w:tc>
        <w:tc>
          <w:tcPr>
            <w:tcW w:w="48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情况说明 </w:t>
            </w:r>
          </w:p>
        </w:tc>
      </w:tr>
      <w:tr w:rsidR="00723A9D" w:rsidRPr="00EA2E22">
        <w:trPr>
          <w:trHeight w:val="370"/>
        </w:trPr>
        <w:tc>
          <w:tcPr>
            <w:tcW w:w="101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杨冬楚   </w:t>
            </w:r>
          </w:p>
        </w:tc>
        <w:tc>
          <w:tcPr>
            <w:tcW w:w="74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大专 </w:t>
            </w:r>
          </w:p>
        </w:tc>
        <w:tc>
          <w:tcPr>
            <w:tcW w:w="218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某乡土地所副所长 </w:t>
            </w:r>
          </w:p>
        </w:tc>
        <w:tc>
          <w:tcPr>
            <w:tcW w:w="48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父亲曾任县政府科长 </w:t>
            </w:r>
          </w:p>
        </w:tc>
      </w:tr>
      <w:tr w:rsidR="00723A9D" w:rsidRPr="00EA2E22">
        <w:trPr>
          <w:trHeight w:val="372"/>
        </w:trPr>
        <w:tc>
          <w:tcPr>
            <w:tcW w:w="101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崔伟 </w:t>
            </w:r>
          </w:p>
        </w:tc>
        <w:tc>
          <w:tcPr>
            <w:tcW w:w="74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中专 </w:t>
            </w:r>
          </w:p>
        </w:tc>
        <w:tc>
          <w:tcPr>
            <w:tcW w:w="218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土地局临时工，转正 </w:t>
            </w:r>
          </w:p>
        </w:tc>
        <w:tc>
          <w:tcPr>
            <w:tcW w:w="48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父亲在土地局工作 </w:t>
            </w:r>
          </w:p>
        </w:tc>
      </w:tr>
      <w:tr w:rsidR="00723A9D" w:rsidRPr="00EA2E22">
        <w:trPr>
          <w:trHeight w:val="370"/>
        </w:trPr>
        <w:tc>
          <w:tcPr>
            <w:tcW w:w="101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龙化菊 </w:t>
            </w:r>
          </w:p>
        </w:tc>
        <w:tc>
          <w:tcPr>
            <w:tcW w:w="74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高中 </w:t>
            </w:r>
          </w:p>
        </w:tc>
        <w:tc>
          <w:tcPr>
            <w:tcW w:w="218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县油厂 </w:t>
            </w:r>
          </w:p>
        </w:tc>
        <w:tc>
          <w:tcPr>
            <w:tcW w:w="48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丈夫为土地局副局长 </w:t>
            </w:r>
          </w:p>
        </w:tc>
      </w:tr>
      <w:tr w:rsidR="00723A9D" w:rsidRPr="00EA2E22">
        <w:trPr>
          <w:trHeight w:val="730"/>
        </w:trPr>
        <w:tc>
          <w:tcPr>
            <w:tcW w:w="101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甘红 </w:t>
            </w:r>
          </w:p>
        </w:tc>
        <w:tc>
          <w:tcPr>
            <w:tcW w:w="74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高中 </w:t>
            </w:r>
          </w:p>
        </w:tc>
        <w:tc>
          <w:tcPr>
            <w:tcW w:w="218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县五交化公司 </w:t>
            </w:r>
          </w:p>
        </w:tc>
        <w:tc>
          <w:tcPr>
            <w:tcW w:w="48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丈夫为县政府办副主任，曾服务主管土地的副县长。 </w:t>
            </w:r>
          </w:p>
        </w:tc>
      </w:tr>
      <w:tr w:rsidR="00723A9D" w:rsidRPr="00EA2E22">
        <w:trPr>
          <w:trHeight w:val="370"/>
        </w:trPr>
        <w:tc>
          <w:tcPr>
            <w:tcW w:w="101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彭社卞 </w:t>
            </w:r>
          </w:p>
        </w:tc>
        <w:tc>
          <w:tcPr>
            <w:tcW w:w="74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高中 </w:t>
            </w:r>
          </w:p>
        </w:tc>
        <w:tc>
          <w:tcPr>
            <w:tcW w:w="218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县棉纺厂 </w:t>
            </w:r>
          </w:p>
        </w:tc>
        <w:tc>
          <w:tcPr>
            <w:tcW w:w="48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丈夫在县纪委 </w:t>
            </w:r>
          </w:p>
        </w:tc>
      </w:tr>
      <w:tr w:rsidR="00723A9D" w:rsidRPr="00EA2E22">
        <w:trPr>
          <w:trHeight w:val="370"/>
        </w:trPr>
        <w:tc>
          <w:tcPr>
            <w:tcW w:w="101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潘君达 </w:t>
            </w:r>
          </w:p>
        </w:tc>
        <w:tc>
          <w:tcPr>
            <w:tcW w:w="74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高中 </w:t>
            </w:r>
          </w:p>
        </w:tc>
        <w:tc>
          <w:tcPr>
            <w:tcW w:w="218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某乡土地所 </w:t>
            </w:r>
          </w:p>
        </w:tc>
        <w:tc>
          <w:tcPr>
            <w:tcW w:w="48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父亲在县土地局，姨父为县某任人大副主任。 </w:t>
            </w:r>
          </w:p>
        </w:tc>
      </w:tr>
      <w:tr w:rsidR="00723A9D" w:rsidRPr="00EA2E22">
        <w:trPr>
          <w:trHeight w:val="730"/>
        </w:trPr>
        <w:tc>
          <w:tcPr>
            <w:tcW w:w="101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冯元东 </w:t>
            </w:r>
          </w:p>
        </w:tc>
        <w:tc>
          <w:tcPr>
            <w:tcW w:w="74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高中 </w:t>
            </w:r>
          </w:p>
        </w:tc>
        <w:tc>
          <w:tcPr>
            <w:tcW w:w="218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土地局临时工，转正 </w:t>
            </w:r>
          </w:p>
        </w:tc>
        <w:tc>
          <w:tcPr>
            <w:tcW w:w="48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复员军人，叔叔为海军军官，通过土地局一副局长安排。 </w:t>
            </w:r>
          </w:p>
        </w:tc>
      </w:tr>
      <w:tr w:rsidR="00723A9D" w:rsidRPr="00EA2E22">
        <w:trPr>
          <w:trHeight w:val="372"/>
        </w:trPr>
        <w:tc>
          <w:tcPr>
            <w:tcW w:w="101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lastRenderedPageBreak/>
              <w:t xml:space="preserve">林恬红 </w:t>
            </w:r>
          </w:p>
        </w:tc>
        <w:tc>
          <w:tcPr>
            <w:tcW w:w="74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高中 </w:t>
            </w:r>
          </w:p>
        </w:tc>
        <w:tc>
          <w:tcPr>
            <w:tcW w:w="218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城关轧花厂 </w:t>
            </w:r>
          </w:p>
        </w:tc>
        <w:tc>
          <w:tcPr>
            <w:tcW w:w="48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丈夫的姑父为北山市市政府副秘书长 </w:t>
            </w:r>
          </w:p>
        </w:tc>
      </w:tr>
      <w:tr w:rsidR="00723A9D" w:rsidRPr="00EA2E22">
        <w:trPr>
          <w:trHeight w:val="370"/>
        </w:trPr>
        <w:tc>
          <w:tcPr>
            <w:tcW w:w="101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叶莺 </w:t>
            </w:r>
          </w:p>
        </w:tc>
        <w:tc>
          <w:tcPr>
            <w:tcW w:w="74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高中 </w:t>
            </w:r>
          </w:p>
        </w:tc>
        <w:tc>
          <w:tcPr>
            <w:tcW w:w="218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某乡土地所 </w:t>
            </w:r>
          </w:p>
        </w:tc>
        <w:tc>
          <w:tcPr>
            <w:tcW w:w="48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父亲在北山市上班，和中县某任县委书记熟。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资料来源：访谈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从这个所人员单位流动来看，有这几个特点：一是都拥有较为丰富的关系资源等社会资本，这是他们得以流动到这个所的关键所在。因为单位流动基本是“零和博弈”，一个人进来就意味着另外一个人不能进来。二是单位流动具有系统内流动的特点，这个土地所职工有3名从别的所调动而来，有2名是县土地局临时工转正。三是破产倒闭企业释放了不少人力资源，成为不少单位人员补进的重要来源。四是“不落空”现象突出。县油厂、县棉纺厂、城关轧花厂、县五交化公司都是计划经济时代不错的单位，但后来基本都破产倒闭。 </w:t>
      </w:r>
    </w:p>
    <w:p w:rsidR="00723A9D" w:rsidRPr="00EA2E22"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对于单位流动的具体过程，甘红的丈夫说：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她的调动完全是我办的，当时我服务分管土地的副县长，他给土地局长打了招呼，同意接收。我又找到常务副县长，他签了字并给人劳局、编办打了招呼，我就到人劳局办了手续。整个过程很麻烦，涉及好几道环节。没有关系很难办，因为几个环节都要打通。当时一共进了4个人，两个局长的亲戚，一个市领导的亲戚。</w:t>
      </w:r>
      <w:r w:rsidRPr="00EA2E22">
        <w:rPr>
          <w:rFonts w:ascii="Tahoma" w:eastAsia="宋体" w:hAnsi="Tahoma" w:cs="Tahoma"/>
          <w:sz w:val="24"/>
          <w:szCs w:val="24"/>
        </w:rPr>
        <w:t>‛</w:t>
      </w:r>
      <w:r w:rsidRPr="00EA2E22">
        <w:rPr>
          <w:rFonts w:ascii="宋体" w:eastAsia="宋体" w:hAnsi="宋体"/>
          <w:sz w:val="24"/>
          <w:szCs w:val="24"/>
        </w:rPr>
        <w:t xml:space="preserve">（访谈，2009） </w:t>
      </w:r>
    </w:p>
    <w:p w:rsidR="00723A9D" w:rsidRPr="00EA2E22" w:rsidRDefault="00EA2E22" w:rsidP="00EA2E22">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 xml:space="preserve">第四章  轨 迹 </w:t>
      </w:r>
    </w:p>
    <w:p w:rsidR="00EF5A60" w:rsidRDefault="00EA2E22" w:rsidP="00EF5A60">
      <w:pPr>
        <w:spacing w:afterLines="100" w:after="240" w:line="480" w:lineRule="auto"/>
        <w:ind w:right="-10" w:firstLineChars="200" w:firstLine="480"/>
        <w:jc w:val="center"/>
        <w:rPr>
          <w:rFonts w:ascii="宋体" w:eastAsia="宋体" w:hAnsi="宋体"/>
          <w:sz w:val="24"/>
          <w:szCs w:val="24"/>
        </w:rPr>
      </w:pPr>
      <w:r w:rsidRPr="00EA2E22">
        <w:rPr>
          <w:rFonts w:ascii="宋体" w:eastAsia="宋体" w:hAnsi="宋体"/>
          <w:sz w:val="24"/>
          <w:szCs w:val="24"/>
        </w:rPr>
        <w:lastRenderedPageBreak/>
        <w:t xml:space="preserve">越飞越高的鸟                                                                    发现                                                                   </w:t>
      </w:r>
    </w:p>
    <w:p w:rsidR="00EF5A60" w:rsidRDefault="00EA2E22" w:rsidP="00EF5A60">
      <w:pPr>
        <w:spacing w:afterLines="100" w:after="240" w:line="480" w:lineRule="auto"/>
        <w:ind w:right="-10" w:firstLineChars="200" w:firstLine="480"/>
        <w:jc w:val="center"/>
        <w:rPr>
          <w:rFonts w:ascii="宋体" w:eastAsia="宋体" w:hAnsi="宋体"/>
          <w:sz w:val="24"/>
          <w:szCs w:val="24"/>
        </w:rPr>
      </w:pPr>
      <w:r w:rsidRPr="00EA2E22">
        <w:rPr>
          <w:rFonts w:ascii="宋体" w:eastAsia="宋体" w:hAnsi="宋体"/>
          <w:sz w:val="24"/>
          <w:szCs w:val="24"/>
        </w:rPr>
        <w:t xml:space="preserve"> 池塘里自己的影子                                    </w:t>
      </w:r>
      <w:r w:rsidR="00EF5A60">
        <w:rPr>
          <w:rFonts w:ascii="宋体" w:eastAsia="宋体" w:hAnsi="宋体"/>
          <w:sz w:val="24"/>
          <w:szCs w:val="24"/>
        </w:rPr>
        <w:t xml:space="preserve">                            </w:t>
      </w:r>
    </w:p>
    <w:p w:rsidR="00EF5A60" w:rsidRDefault="00EA2E22" w:rsidP="00EF5A60">
      <w:pPr>
        <w:spacing w:afterLines="100" w:after="240" w:line="480" w:lineRule="auto"/>
        <w:ind w:right="-10" w:firstLineChars="200" w:firstLine="480"/>
        <w:jc w:val="center"/>
        <w:rPr>
          <w:rFonts w:ascii="宋体" w:eastAsia="宋体" w:hAnsi="宋体"/>
          <w:sz w:val="24"/>
          <w:szCs w:val="24"/>
        </w:rPr>
      </w:pPr>
      <w:r w:rsidRPr="00EA2E22">
        <w:rPr>
          <w:rFonts w:ascii="宋体" w:eastAsia="宋体" w:hAnsi="宋体"/>
          <w:sz w:val="24"/>
          <w:szCs w:val="24"/>
        </w:rPr>
        <w:t xml:space="preserve">越小越清晰                                                                        </w:t>
      </w:r>
    </w:p>
    <w:p w:rsidR="00723A9D" w:rsidRPr="00EA2E22" w:rsidRDefault="00EF5A60" w:rsidP="00EF5A60">
      <w:pPr>
        <w:spacing w:afterLines="100" w:after="240" w:line="480" w:lineRule="auto"/>
        <w:ind w:right="-10" w:firstLineChars="200" w:firstLine="480"/>
        <w:jc w:val="right"/>
        <w:rPr>
          <w:rFonts w:ascii="宋体" w:eastAsia="宋体" w:hAnsi="宋体"/>
          <w:sz w:val="24"/>
          <w:szCs w:val="24"/>
        </w:rPr>
      </w:pPr>
      <w:r>
        <w:rPr>
          <w:rFonts w:ascii="宋体" w:eastAsia="宋体" w:hAnsi="宋体"/>
          <w:sz w:val="24"/>
          <w:szCs w:val="24"/>
        </w:rPr>
        <w:t>——</w:t>
      </w:r>
      <w:r w:rsidR="00EA2E22" w:rsidRPr="00EA2E22">
        <w:rPr>
          <w:rFonts w:ascii="宋体" w:eastAsia="宋体" w:hAnsi="宋体"/>
          <w:sz w:val="24"/>
          <w:szCs w:val="24"/>
        </w:rPr>
        <w:t>非马：《鸟·四季》</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轨迹就是领导干部的政治生涯路径和职业发展模式。它包括政治路径的分布，发展模式的类型；台阶、任期、交流等官场规则和实践；官场惯例和生态等等。干部的轨迹是政治体系运行的重要组成部分，是政治体制和政党制度的反映。它一方面是个人的奋斗史，进步史，是在政治体系内的个人发展轨迹，另一方面又被一定的政治体制、政党制度和组织人事制度所规范。而在制度的固化演变和人的政治生命冲动之间，衍生出了斑斓多彩的政治流动图谱和复杂多样的官场生态。在当代中国的政治现实下，干部的轨迹主要指干部职务的变动和级别的变化。与之相应的则是干部权力的大小，掌握资源的多少，以及相应的待遇差别等等。对于中县领导干部的轨迹来说，主要是研究他们级别和职务的变化。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 xml:space="preserve">第一节    副科级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在中县，提拔为副科级对于一个干部的政治生命来说意义重大，因为只有被提拔为副科级，才算进入领导干部序列，才是政治意义上的“大小也是个领导”。同时也为以后的提拔奠定了起点和基础。而从档案管理上来看，提拔为副科级以后，干部档案就会</w:t>
      </w:r>
      <w:r w:rsidRPr="00EA2E22">
        <w:rPr>
          <w:rFonts w:ascii="宋体" w:eastAsia="宋体" w:hAnsi="宋体"/>
          <w:sz w:val="24"/>
          <w:szCs w:val="24"/>
        </w:rPr>
        <w:lastRenderedPageBreak/>
        <w:t xml:space="preserve">从人劳局移到组织部，成为组织部管理的干部。而大量的股级以下的干部，其档案则在人劳局。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级别和职务是两个有交叉但又有区别的概念，一般来说，一定的职务对应一定的级别，但有时候会出现高配或者低配的现象，还有超编配备的现象。而在职务位置没有空出的时候，还会出现有级别待遇而无职务的情况，比如一些单位的副主任科员享受副科级待遇，但却没有职务。 </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中县副科级职务在不同的系统和单位有不同的名称，下面把中县的单位分为党群部委办，县直部门，公检法武工，事业单位，乡镇和垂直管理部门六大类，对其副科级职务名称进行考察，军队出身的则是副营级对应地方的副科级。 </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党群部委办机构的副科级职务有：县委办和政府办的秘书、科长、办主任、事务局长、室主任、机关党委副书记、副主任、副主任科员、副科级干部等，纪委的室主任，组织部、宣传部和统战部的科长、副科级组织员、副科级宣传员、副部长</w:t>
      </w:r>
      <w:r w:rsidRPr="00EA2E22">
        <w:rPr>
          <w:rFonts w:ascii="宋体" w:eastAsia="宋体" w:hAnsi="宋体"/>
          <w:sz w:val="24"/>
          <w:szCs w:val="24"/>
          <w:vertAlign w:val="superscript"/>
        </w:rPr>
        <w:footnoteReference w:id="46"/>
      </w:r>
      <w:r w:rsidRPr="00EA2E22">
        <w:rPr>
          <w:rFonts w:ascii="宋体" w:eastAsia="宋体" w:hAnsi="宋体"/>
          <w:sz w:val="24"/>
          <w:szCs w:val="24"/>
        </w:rPr>
        <w:t xml:space="preserve">、副主任等，政法委的副书记、综治办、防范办和维稳办的办副主任、主任等，群团组织的副职：共青团副书记、妇联副主席等。 </w:t>
      </w:r>
    </w:p>
    <w:p w:rsidR="00723A9D" w:rsidRPr="00EA2E22"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县直部门的副科级职务有：纪检组长、党委委员、党组成员、工会主席、武装部长、纪委书记、</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党委副书记、副局长，副主任科员和副科级干部等等。 公检法武工机构的副科级职务有：大队长、派出所长、科长、部主任、处主任等，副科长、副局长、室主任、部主任、办主任等，庭长、副局长、部主任、办主任、室主任、派出法庭庭长等。 事业</w:t>
      </w:r>
      <w:r w:rsidRPr="00EA2E22">
        <w:rPr>
          <w:rFonts w:ascii="宋体" w:eastAsia="宋体" w:hAnsi="宋体"/>
          <w:sz w:val="24"/>
          <w:szCs w:val="24"/>
        </w:rPr>
        <w:lastRenderedPageBreak/>
        <w:t xml:space="preserve">单位分为两类，正科级事业单位其副科级职务和县直部门类似，副科级事业单位其副科级职务则是单位的正职，比如信息中心主任，人才交流中心主任，高中校长和党委书记，医院院长和党委书记等等。 </w:t>
      </w:r>
    </w:p>
    <w:p w:rsidR="00723A9D" w:rsidRPr="00EA2E22"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乡镇的副科级职务有：综治办主任、工会主席、人大副主席、纪委副书记、乡镇长助理、武装</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部长、党委委员、副乡镇长、副书记、副乡级干部等等。 </w:t>
      </w:r>
    </w:p>
    <w:p w:rsidR="00723A9D" w:rsidRPr="00EA2E22"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垂直管理部门的副科级职务和县直部门的副科级职务类似，一些垂直管理部门其实就是原来的县直部门，只不过从块管理变为条管理了。 </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在中县，一般从后备干部中提拔副科级干部，资格是需要股级干部2年以上，且要经过县委党校的中青班培训。一名干部从参加工作开始，一般从办事员和科员做起，然后成为单位中层，也就是股级干部，然后被提拔为副科级。从中县副科级以上领导干部的简历来看，其副科级轨迹可以概括为单一型和混合型。 </w:t>
      </w:r>
    </w:p>
    <w:p w:rsidR="00723A9D" w:rsidRPr="00EA2E22"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单一型轨迹指的是在一个单位内成长为副科级干部。他们一般从单位的一般职务做起，经过中</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层干部的历练，然后提拔为副科级干部。下面选择县直部门、乡镇和垂直管理部门干部案例各一，分析其成长轨迹。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案例一：财政局长陈庆林。河南省会计学校毕业后，分到中县财政局做办事员，然后科长、行财股长，再被提拔为财政局副局长，成为副科级干部。从1982年8月份参加工作，到1990年6月份提拔为副局长，共6年10个月。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 xml:space="preserve">案例二：团结乡党委书记宋高禾。北山农校毕业后，分到中县李庄镇做团委干事，然后为团委书记、政府秘书、宣传委员，再被提拔为副镇长，成为副科级干部。从1987年8月份参加工作，到1994年3月提拔为副镇长，共5年7个月。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案例三：中县地税局副局长张鑫。河南大学毕业后，到封县税务局做办事员，然后为科员、副科长、科长、副所长，再被提拔为税务所所长，成为副科级干部。从1992年7月参加工作，到2002 年5月提拔为所长，共9年10个月。 </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混合型轨迹指的是在不同单位之间成长为副科级干部。混合型干部的成长经历了单位之间的流动，其种类繁多，可以大致概括为：乡镇之间，县直部门之间</w:t>
      </w:r>
      <w:r w:rsidRPr="00EA2E22">
        <w:rPr>
          <w:rFonts w:ascii="宋体" w:eastAsia="宋体" w:hAnsi="宋体"/>
          <w:sz w:val="24"/>
          <w:szCs w:val="24"/>
          <w:vertAlign w:val="superscript"/>
        </w:rPr>
        <w:footnoteReference w:id="47"/>
      </w:r>
      <w:r w:rsidRPr="00EA2E22">
        <w:rPr>
          <w:rFonts w:ascii="宋体" w:eastAsia="宋体" w:hAnsi="宋体"/>
          <w:sz w:val="24"/>
          <w:szCs w:val="24"/>
        </w:rPr>
        <w:t xml:space="preserve">，从乡镇到县直，从县直到乡镇，从事业单位到党政机关，垂直管理单位之间等等。下面也根据干部案例，分析其成长轨迹。 </w:t>
      </w:r>
    </w:p>
    <w:p w:rsidR="00723A9D" w:rsidRPr="00EA2E22"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案例一：中县团县委书记程心夏。河南省经济管理学校毕业后，到中县六月镇党政办做办事员，后为组织干事、政府秘书、党政办主任，再提拔为夏店乡副乡长，成为副科级干部。从 1998 年 8 月参加工作，到2007年4月提拔为副乡长，共8年8个月。在一个乡镇成长，然后异地提拔，到另外一个乡做副科级领导干部，有利于干部工作的开展和权威的树立。我原来所在的西城乡一名乡长助理，是在本乡提拔为副科级干部的，结果很多乡机关同志不把他当领导看待。后来提拔的一名女副乡长吸取其教训，在提拔后向组织要求调到其他乡工作。 </w:t>
      </w:r>
    </w:p>
    <w:p w:rsidR="00723A9D" w:rsidRPr="00EA2E22"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案例二：华生镇党委书记陈山辉。河南省工商行政管理学校毕业后，分到中县工商局西城乡工商所工作，后到县委办，再到县纪委，任信访室干事、副主任，再被提拔为信访室主任，成为副科级干部。从1990年8月份参加工作，到1997年1月提拔为室主</w:t>
      </w:r>
      <w:r w:rsidRPr="00EA2E22">
        <w:rPr>
          <w:rFonts w:ascii="宋体" w:eastAsia="宋体" w:hAnsi="宋体"/>
          <w:sz w:val="24"/>
          <w:szCs w:val="24"/>
        </w:rPr>
        <w:lastRenderedPageBreak/>
        <w:t xml:space="preserve">任，共6年5个月。 案例三：县委副书记王王渝路。北山农校毕业后，分到北山地区黄县国防工业办公室做干事，后为黄县团县委组织部长，再提拔为黄县南河店镇镇长助理，成为副科级干部。从1981年12月参加工作，到1988年3月提拔为镇长助理，共6年3个月。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案例四：电业局局长郭猛。部队复员后到团结乡电管所做外线工，历任大水镇电管所会计，西城乡电管所所长，团结乡电管所所长，城关电管所所长，电业局财务股股长，再被提拔为电业局副局长，成为副科级干部。从1982年部队转业，到1996年提拔为副局长，共14年。 </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对于公检法武工、垂直管理部门以及军队出身的干部来说，由于行业壁垒坚固，基本都是系统内成长，其单位流动也是系统内的单位流动，所以这些干部的成长轨迹别具一格，电业局长郭猛的成长轨迹充分说明了这类干部成长的轨迹特点。 </w:t>
      </w:r>
    </w:p>
    <w:p w:rsidR="00723A9D" w:rsidRPr="00EA2E22"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混合型轨迹还包括从乡镇到县直，再到乡镇；从县直到乡镇再到县直，但这些类型的干部相对</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较少，不再举例。 </w:t>
      </w:r>
    </w:p>
    <w:p w:rsidR="00723A9D" w:rsidRPr="00EA2E22"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一、副科级轨迹的数量考察 对于中县干部来说，不同的年代，不同的单位，都会造成提拔为副科级干部时各项指标的很大差异，下面对中县正科级一把手以上领导干部的副科级轨迹进行统计分析：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表5—1  县领导副科级轨迹统计表（截至2009年7月） </w:t>
      </w:r>
    </w:p>
    <w:tbl>
      <w:tblPr>
        <w:tblStyle w:val="TableGrid"/>
        <w:tblW w:w="9669" w:type="dxa"/>
        <w:tblInd w:w="-108" w:type="dxa"/>
        <w:tblCellMar>
          <w:top w:w="111" w:type="dxa"/>
          <w:left w:w="108" w:type="dxa"/>
          <w:bottom w:w="0" w:type="dxa"/>
          <w:right w:w="14" w:type="dxa"/>
        </w:tblCellMar>
        <w:tblLook w:val="04A0" w:firstRow="1" w:lastRow="0" w:firstColumn="1" w:lastColumn="0" w:noHBand="0" w:noVBand="1"/>
      </w:tblPr>
      <w:tblGrid>
        <w:gridCol w:w="962"/>
        <w:gridCol w:w="842"/>
        <w:gridCol w:w="842"/>
        <w:gridCol w:w="962"/>
        <w:gridCol w:w="962"/>
        <w:gridCol w:w="892"/>
        <w:gridCol w:w="842"/>
        <w:gridCol w:w="842"/>
        <w:gridCol w:w="842"/>
        <w:gridCol w:w="842"/>
        <w:gridCol w:w="842"/>
        <w:gridCol w:w="842"/>
        <w:gridCol w:w="842"/>
        <w:gridCol w:w="842"/>
      </w:tblGrid>
      <w:tr w:rsidR="00723A9D" w:rsidRPr="00EA2E22">
        <w:trPr>
          <w:trHeight w:val="730"/>
        </w:trPr>
        <w:tc>
          <w:tcPr>
            <w:tcW w:w="1870" w:type="dxa"/>
            <w:vMerge w:val="restart"/>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lastRenderedPageBreak/>
              <w:t xml:space="preserve"> </w:t>
            </w:r>
          </w:p>
        </w:tc>
        <w:tc>
          <w:tcPr>
            <w:tcW w:w="2391" w:type="dxa"/>
            <w:gridSpan w:val="4"/>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工龄分布（年） </w:t>
            </w:r>
          </w:p>
        </w:tc>
        <w:tc>
          <w:tcPr>
            <w:tcW w:w="528" w:type="dxa"/>
            <w:vMerge w:val="restart"/>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0" w:right="38" w:firstLineChars="200" w:firstLine="480"/>
              <w:jc w:val="center"/>
              <w:rPr>
                <w:rFonts w:ascii="宋体" w:eastAsia="宋体" w:hAnsi="宋体"/>
                <w:sz w:val="24"/>
                <w:szCs w:val="24"/>
              </w:rPr>
            </w:pPr>
            <w:r w:rsidRPr="00EA2E22">
              <w:rPr>
                <w:rFonts w:ascii="宋体" w:eastAsia="宋体" w:hAnsi="宋体"/>
                <w:sz w:val="24"/>
                <w:szCs w:val="24"/>
              </w:rPr>
              <w:t>平均工</w:t>
            </w:r>
          </w:p>
          <w:p w:rsidR="00723A9D" w:rsidRPr="00EA2E22" w:rsidRDefault="00EA2E22" w:rsidP="00EA2E22">
            <w:pPr>
              <w:spacing w:afterLines="100" w:after="240" w:line="480" w:lineRule="auto"/>
              <w:ind w:left="50" w:firstLineChars="200" w:firstLine="480"/>
              <w:rPr>
                <w:rFonts w:ascii="宋体" w:eastAsia="宋体" w:hAnsi="宋体"/>
                <w:sz w:val="24"/>
                <w:szCs w:val="24"/>
              </w:rPr>
            </w:pPr>
            <w:r w:rsidRPr="00EA2E22">
              <w:rPr>
                <w:rFonts w:ascii="宋体" w:eastAsia="宋体" w:hAnsi="宋体"/>
                <w:sz w:val="24"/>
                <w:szCs w:val="24"/>
              </w:rPr>
              <w:t xml:space="preserve">龄 </w:t>
            </w:r>
          </w:p>
        </w:tc>
        <w:tc>
          <w:tcPr>
            <w:tcW w:w="583" w:type="dxa"/>
            <w:tcBorders>
              <w:top w:val="single" w:sz="4" w:space="0" w:color="000000"/>
              <w:left w:val="single" w:sz="12" w:space="0" w:color="000000"/>
              <w:bottom w:val="single" w:sz="4" w:space="0" w:color="000000"/>
              <w:right w:val="nil"/>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3143" w:type="dxa"/>
            <w:gridSpan w:val="5"/>
            <w:tcBorders>
              <w:top w:val="single" w:sz="4" w:space="0" w:color="000000"/>
              <w:left w:val="nil"/>
              <w:bottom w:val="single" w:sz="4" w:space="0" w:color="000000"/>
              <w:right w:val="single" w:sz="12" w:space="0" w:color="000000"/>
            </w:tcBorders>
          </w:tcPr>
          <w:p w:rsidR="00723A9D" w:rsidRPr="00EA2E22" w:rsidRDefault="00EA2E22" w:rsidP="00EA2E22">
            <w:pPr>
              <w:spacing w:afterLines="100" w:after="240" w:line="480" w:lineRule="auto"/>
              <w:ind w:left="1172"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749" w:firstLineChars="200" w:firstLine="480"/>
              <w:rPr>
                <w:rFonts w:ascii="宋体" w:eastAsia="宋体" w:hAnsi="宋体"/>
                <w:sz w:val="24"/>
                <w:szCs w:val="24"/>
              </w:rPr>
            </w:pPr>
            <w:r w:rsidRPr="00EA2E22">
              <w:rPr>
                <w:rFonts w:ascii="宋体" w:eastAsia="宋体" w:hAnsi="宋体"/>
                <w:sz w:val="24"/>
                <w:szCs w:val="24"/>
              </w:rPr>
              <w:t xml:space="preserve">单位分布 </w:t>
            </w:r>
          </w:p>
        </w:tc>
        <w:tc>
          <w:tcPr>
            <w:tcW w:w="1154" w:type="dxa"/>
            <w:gridSpan w:val="2"/>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类型 </w:t>
            </w:r>
          </w:p>
        </w:tc>
      </w:tr>
      <w:tr w:rsidR="00723A9D" w:rsidRPr="00EA2E22">
        <w:trPr>
          <w:trHeight w:val="1090"/>
        </w:trPr>
        <w:tc>
          <w:tcPr>
            <w:tcW w:w="0" w:type="auto"/>
            <w:vMerge/>
            <w:tcBorders>
              <w:top w:val="nil"/>
              <w:left w:val="single" w:sz="4" w:space="0" w:color="000000"/>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5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0-5 </w:t>
            </w:r>
          </w:p>
        </w:tc>
        <w:tc>
          <w:tcPr>
            <w:tcW w:w="5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6-1</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0 </w:t>
            </w:r>
          </w:p>
        </w:tc>
        <w:tc>
          <w:tcPr>
            <w:tcW w:w="62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11-</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15 </w:t>
            </w:r>
          </w:p>
        </w:tc>
        <w:tc>
          <w:tcPr>
            <w:tcW w:w="60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16-</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 </w:t>
            </w:r>
          </w:p>
        </w:tc>
        <w:tc>
          <w:tcPr>
            <w:tcW w:w="0" w:type="auto"/>
            <w:vMerge/>
            <w:tcBorders>
              <w:top w:val="nil"/>
              <w:left w:val="single" w:sz="12" w:space="0" w:color="000000"/>
              <w:bottom w:val="single" w:sz="4" w:space="0" w:color="000000"/>
              <w:right w:val="single" w:sz="12"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583"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党</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群 </w:t>
            </w:r>
          </w:p>
        </w:tc>
        <w:tc>
          <w:tcPr>
            <w:tcW w:w="52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政</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府 </w:t>
            </w:r>
          </w:p>
        </w:tc>
        <w:tc>
          <w:tcPr>
            <w:tcW w:w="6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军</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队</w:t>
            </w:r>
            <w:r w:rsidRPr="00EA2E22">
              <w:rPr>
                <w:rFonts w:ascii="宋体" w:eastAsia="宋体" w:hAnsi="宋体"/>
                <w:sz w:val="24"/>
                <w:szCs w:val="24"/>
              </w:rPr>
              <w:footnoteReference w:id="48"/>
            </w:r>
            <w:r w:rsidRPr="00EA2E22">
              <w:rPr>
                <w:rFonts w:ascii="宋体" w:eastAsia="宋体" w:hAnsi="宋体"/>
                <w:sz w:val="24"/>
                <w:szCs w:val="24"/>
              </w:rPr>
              <w:footnoteReference w:id="49"/>
            </w:r>
            <w:r w:rsidRPr="00EA2E22">
              <w:rPr>
                <w:rFonts w:ascii="宋体" w:eastAsia="宋体" w:hAnsi="宋体"/>
                <w:sz w:val="24"/>
                <w:szCs w:val="24"/>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公检</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法 </w:t>
            </w:r>
          </w:p>
        </w:tc>
        <w:tc>
          <w:tcPr>
            <w:tcW w:w="70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事业单位 ②</w:t>
            </w:r>
          </w:p>
          <w:p w:rsidR="00723A9D" w:rsidRPr="00EA2E22" w:rsidRDefault="00EA2E22" w:rsidP="00EA2E22">
            <w:pPr>
              <w:spacing w:afterLines="100" w:after="240" w:line="480" w:lineRule="auto"/>
              <w:ind w:left="110" w:firstLineChars="200" w:firstLine="480"/>
              <w:rPr>
                <w:rFonts w:ascii="宋体" w:eastAsia="宋体" w:hAnsi="宋体"/>
                <w:sz w:val="24"/>
                <w:szCs w:val="24"/>
              </w:rPr>
            </w:pPr>
            <w:r w:rsidRPr="00EA2E22">
              <w:rPr>
                <w:rFonts w:ascii="宋体" w:eastAsia="宋体" w:hAnsi="宋体"/>
                <w:sz w:val="24"/>
                <w:szCs w:val="24"/>
              </w:rPr>
              <w:t xml:space="preserve"> </w:t>
            </w:r>
          </w:p>
        </w:tc>
        <w:tc>
          <w:tcPr>
            <w:tcW w:w="649"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乡镇 </w:t>
            </w:r>
          </w:p>
        </w:tc>
        <w:tc>
          <w:tcPr>
            <w:tcW w:w="583"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单</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一 </w:t>
            </w:r>
          </w:p>
        </w:tc>
        <w:tc>
          <w:tcPr>
            <w:tcW w:w="5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混</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合 </w:t>
            </w:r>
          </w:p>
        </w:tc>
      </w:tr>
      <w:tr w:rsidR="00723A9D" w:rsidRPr="00EA2E22">
        <w:trPr>
          <w:trHeight w:val="372"/>
        </w:trPr>
        <w:tc>
          <w:tcPr>
            <w:tcW w:w="18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县委领导（8人） </w:t>
            </w:r>
          </w:p>
        </w:tc>
        <w:tc>
          <w:tcPr>
            <w:tcW w:w="5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 </w:t>
            </w:r>
          </w:p>
        </w:tc>
        <w:tc>
          <w:tcPr>
            <w:tcW w:w="5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 </w:t>
            </w:r>
          </w:p>
        </w:tc>
        <w:tc>
          <w:tcPr>
            <w:tcW w:w="62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60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528" w:type="dxa"/>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 </w:t>
            </w:r>
          </w:p>
        </w:tc>
        <w:tc>
          <w:tcPr>
            <w:tcW w:w="583"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 </w:t>
            </w:r>
          </w:p>
        </w:tc>
        <w:tc>
          <w:tcPr>
            <w:tcW w:w="52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 </w:t>
            </w:r>
          </w:p>
        </w:tc>
        <w:tc>
          <w:tcPr>
            <w:tcW w:w="6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70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649"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 </w:t>
            </w:r>
          </w:p>
        </w:tc>
        <w:tc>
          <w:tcPr>
            <w:tcW w:w="583"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 </w:t>
            </w:r>
          </w:p>
        </w:tc>
        <w:tc>
          <w:tcPr>
            <w:tcW w:w="5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7 </w:t>
            </w:r>
          </w:p>
        </w:tc>
      </w:tr>
      <w:tr w:rsidR="00723A9D" w:rsidRPr="00EA2E22">
        <w:trPr>
          <w:trHeight w:val="370"/>
        </w:trPr>
        <w:tc>
          <w:tcPr>
            <w:tcW w:w="18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人大领导（6人） </w:t>
            </w:r>
          </w:p>
        </w:tc>
        <w:tc>
          <w:tcPr>
            <w:tcW w:w="5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5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 </w:t>
            </w:r>
          </w:p>
        </w:tc>
        <w:tc>
          <w:tcPr>
            <w:tcW w:w="62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60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 </w:t>
            </w:r>
          </w:p>
        </w:tc>
        <w:tc>
          <w:tcPr>
            <w:tcW w:w="528" w:type="dxa"/>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9 </w:t>
            </w:r>
          </w:p>
        </w:tc>
        <w:tc>
          <w:tcPr>
            <w:tcW w:w="583"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 </w:t>
            </w:r>
          </w:p>
        </w:tc>
        <w:tc>
          <w:tcPr>
            <w:tcW w:w="52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6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 </w:t>
            </w:r>
          </w:p>
        </w:tc>
        <w:tc>
          <w:tcPr>
            <w:tcW w:w="66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70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 </w:t>
            </w:r>
          </w:p>
        </w:tc>
        <w:tc>
          <w:tcPr>
            <w:tcW w:w="649"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 </w:t>
            </w:r>
          </w:p>
        </w:tc>
        <w:tc>
          <w:tcPr>
            <w:tcW w:w="583"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5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6 </w:t>
            </w:r>
          </w:p>
        </w:tc>
      </w:tr>
      <w:tr w:rsidR="00723A9D" w:rsidRPr="00EA2E22">
        <w:trPr>
          <w:trHeight w:val="370"/>
        </w:trPr>
        <w:tc>
          <w:tcPr>
            <w:tcW w:w="18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政府领导</w:t>
            </w:r>
            <w:r w:rsidRPr="00EA2E22">
              <w:rPr>
                <w:rFonts w:ascii="宋体" w:eastAsia="宋体" w:hAnsi="宋体"/>
                <w:sz w:val="24"/>
                <w:szCs w:val="24"/>
              </w:rPr>
              <w:lastRenderedPageBreak/>
              <w:t xml:space="preserve">（6人） </w:t>
            </w:r>
          </w:p>
        </w:tc>
        <w:tc>
          <w:tcPr>
            <w:tcW w:w="5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1 </w:t>
            </w:r>
          </w:p>
        </w:tc>
        <w:tc>
          <w:tcPr>
            <w:tcW w:w="5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 </w:t>
            </w:r>
          </w:p>
        </w:tc>
        <w:tc>
          <w:tcPr>
            <w:tcW w:w="62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 </w:t>
            </w:r>
          </w:p>
        </w:tc>
        <w:tc>
          <w:tcPr>
            <w:tcW w:w="60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528" w:type="dxa"/>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7 </w:t>
            </w:r>
          </w:p>
        </w:tc>
        <w:tc>
          <w:tcPr>
            <w:tcW w:w="583"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 </w:t>
            </w:r>
          </w:p>
        </w:tc>
        <w:tc>
          <w:tcPr>
            <w:tcW w:w="52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6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70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 </w:t>
            </w:r>
          </w:p>
        </w:tc>
        <w:tc>
          <w:tcPr>
            <w:tcW w:w="649"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 </w:t>
            </w:r>
          </w:p>
        </w:tc>
        <w:tc>
          <w:tcPr>
            <w:tcW w:w="583"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 </w:t>
            </w:r>
          </w:p>
        </w:tc>
        <w:tc>
          <w:tcPr>
            <w:tcW w:w="5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 </w:t>
            </w:r>
          </w:p>
        </w:tc>
      </w:tr>
      <w:tr w:rsidR="00723A9D" w:rsidRPr="00EA2E22">
        <w:trPr>
          <w:trHeight w:val="370"/>
        </w:trPr>
        <w:tc>
          <w:tcPr>
            <w:tcW w:w="18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lastRenderedPageBreak/>
              <w:t xml:space="preserve">政协领导（5人） </w:t>
            </w:r>
          </w:p>
        </w:tc>
        <w:tc>
          <w:tcPr>
            <w:tcW w:w="5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5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 </w:t>
            </w:r>
          </w:p>
        </w:tc>
        <w:tc>
          <w:tcPr>
            <w:tcW w:w="62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 </w:t>
            </w:r>
          </w:p>
        </w:tc>
        <w:tc>
          <w:tcPr>
            <w:tcW w:w="60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528" w:type="dxa"/>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11 </w:t>
            </w:r>
          </w:p>
        </w:tc>
        <w:tc>
          <w:tcPr>
            <w:tcW w:w="583"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52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 </w:t>
            </w:r>
          </w:p>
        </w:tc>
        <w:tc>
          <w:tcPr>
            <w:tcW w:w="6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 </w:t>
            </w:r>
          </w:p>
        </w:tc>
        <w:tc>
          <w:tcPr>
            <w:tcW w:w="66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70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 </w:t>
            </w:r>
          </w:p>
        </w:tc>
        <w:tc>
          <w:tcPr>
            <w:tcW w:w="649"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 </w:t>
            </w:r>
          </w:p>
        </w:tc>
        <w:tc>
          <w:tcPr>
            <w:tcW w:w="583"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5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 </w:t>
            </w:r>
          </w:p>
        </w:tc>
      </w:tr>
      <w:tr w:rsidR="00723A9D" w:rsidRPr="00EA2E22">
        <w:trPr>
          <w:trHeight w:val="730"/>
        </w:trPr>
        <w:tc>
          <w:tcPr>
            <w:tcW w:w="18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公检法武工领导</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（7人） </w:t>
            </w:r>
          </w:p>
        </w:tc>
        <w:tc>
          <w:tcPr>
            <w:tcW w:w="5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5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 </w:t>
            </w:r>
          </w:p>
        </w:tc>
        <w:tc>
          <w:tcPr>
            <w:tcW w:w="62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 </w:t>
            </w:r>
          </w:p>
        </w:tc>
        <w:tc>
          <w:tcPr>
            <w:tcW w:w="60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528" w:type="dxa"/>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9 </w:t>
            </w:r>
          </w:p>
        </w:tc>
        <w:tc>
          <w:tcPr>
            <w:tcW w:w="583"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52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6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 </w:t>
            </w:r>
          </w:p>
        </w:tc>
        <w:tc>
          <w:tcPr>
            <w:tcW w:w="66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 </w:t>
            </w:r>
          </w:p>
        </w:tc>
        <w:tc>
          <w:tcPr>
            <w:tcW w:w="70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649"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 </w:t>
            </w:r>
          </w:p>
        </w:tc>
        <w:tc>
          <w:tcPr>
            <w:tcW w:w="583"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 </w:t>
            </w:r>
          </w:p>
        </w:tc>
        <w:tc>
          <w:tcPr>
            <w:tcW w:w="5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6 </w:t>
            </w:r>
          </w:p>
        </w:tc>
      </w:tr>
      <w:tr w:rsidR="00723A9D" w:rsidRPr="00EA2E22">
        <w:trPr>
          <w:trHeight w:val="370"/>
        </w:trPr>
        <w:tc>
          <w:tcPr>
            <w:tcW w:w="18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总数（32人） </w:t>
            </w:r>
          </w:p>
        </w:tc>
        <w:tc>
          <w:tcPr>
            <w:tcW w:w="5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 </w:t>
            </w:r>
          </w:p>
        </w:tc>
        <w:tc>
          <w:tcPr>
            <w:tcW w:w="62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7 </w:t>
            </w:r>
          </w:p>
        </w:tc>
        <w:tc>
          <w:tcPr>
            <w:tcW w:w="60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 </w:t>
            </w:r>
          </w:p>
        </w:tc>
        <w:tc>
          <w:tcPr>
            <w:tcW w:w="528" w:type="dxa"/>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8 </w:t>
            </w:r>
          </w:p>
        </w:tc>
        <w:tc>
          <w:tcPr>
            <w:tcW w:w="583"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 </w:t>
            </w:r>
          </w:p>
        </w:tc>
        <w:tc>
          <w:tcPr>
            <w:tcW w:w="52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 </w:t>
            </w:r>
          </w:p>
        </w:tc>
        <w:tc>
          <w:tcPr>
            <w:tcW w:w="6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 </w:t>
            </w:r>
          </w:p>
        </w:tc>
        <w:tc>
          <w:tcPr>
            <w:tcW w:w="66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 </w:t>
            </w:r>
          </w:p>
        </w:tc>
        <w:tc>
          <w:tcPr>
            <w:tcW w:w="70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 </w:t>
            </w:r>
          </w:p>
        </w:tc>
        <w:tc>
          <w:tcPr>
            <w:tcW w:w="649"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14 </w:t>
            </w:r>
          </w:p>
        </w:tc>
        <w:tc>
          <w:tcPr>
            <w:tcW w:w="583"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 </w:t>
            </w:r>
          </w:p>
        </w:tc>
        <w:tc>
          <w:tcPr>
            <w:tcW w:w="5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28 </w:t>
            </w:r>
          </w:p>
        </w:tc>
      </w:tr>
      <w:tr w:rsidR="00723A9D" w:rsidRPr="00EA2E22">
        <w:trPr>
          <w:trHeight w:val="372"/>
        </w:trPr>
        <w:tc>
          <w:tcPr>
            <w:tcW w:w="18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百分比 </w:t>
            </w:r>
          </w:p>
        </w:tc>
        <w:tc>
          <w:tcPr>
            <w:tcW w:w="5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16 </w:t>
            </w:r>
          </w:p>
        </w:tc>
        <w:tc>
          <w:tcPr>
            <w:tcW w:w="5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59 </w:t>
            </w:r>
          </w:p>
        </w:tc>
        <w:tc>
          <w:tcPr>
            <w:tcW w:w="62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22 </w:t>
            </w:r>
          </w:p>
        </w:tc>
        <w:tc>
          <w:tcPr>
            <w:tcW w:w="60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 </w:t>
            </w:r>
          </w:p>
        </w:tc>
        <w:tc>
          <w:tcPr>
            <w:tcW w:w="528" w:type="dxa"/>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583"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16 </w:t>
            </w:r>
          </w:p>
        </w:tc>
        <w:tc>
          <w:tcPr>
            <w:tcW w:w="52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9 </w:t>
            </w:r>
          </w:p>
        </w:tc>
        <w:tc>
          <w:tcPr>
            <w:tcW w:w="6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13 </w:t>
            </w:r>
          </w:p>
        </w:tc>
        <w:tc>
          <w:tcPr>
            <w:tcW w:w="66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9 </w:t>
            </w:r>
          </w:p>
        </w:tc>
        <w:tc>
          <w:tcPr>
            <w:tcW w:w="70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9 </w:t>
            </w:r>
          </w:p>
        </w:tc>
        <w:tc>
          <w:tcPr>
            <w:tcW w:w="649"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44 </w:t>
            </w:r>
          </w:p>
        </w:tc>
        <w:tc>
          <w:tcPr>
            <w:tcW w:w="583"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13 </w:t>
            </w:r>
          </w:p>
        </w:tc>
        <w:tc>
          <w:tcPr>
            <w:tcW w:w="5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87 </w:t>
            </w:r>
          </w:p>
        </w:tc>
      </w:tr>
    </w:tbl>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资料来源：干部简历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从统计中可以，中县县领导接近六成是在参加工作6—10年内被提拔为副科级领导，而权力最大的县委领导有一半是在参加工作5年内就被提拔为副科级领导。县委书记林庆生甚至参加工作2 年多就被提拔为公社管委会副主任，远远地冲在了晋升锦标赛的最前面，成为中县领导干部中参加工作后提拔最早的人之一</w:t>
      </w:r>
      <w:r w:rsidRPr="00EA2E22">
        <w:rPr>
          <w:rFonts w:ascii="宋体" w:eastAsia="宋体" w:hAnsi="宋体"/>
          <w:sz w:val="24"/>
          <w:szCs w:val="24"/>
          <w:vertAlign w:val="superscript"/>
        </w:rPr>
        <w:footnoteReference w:id="50"/>
      </w:r>
      <w:r w:rsidRPr="00EA2E22">
        <w:rPr>
          <w:rFonts w:ascii="宋体" w:eastAsia="宋体" w:hAnsi="宋体"/>
          <w:sz w:val="24"/>
          <w:szCs w:val="24"/>
        </w:rPr>
        <w:t>，也是现在中县最高的领导。这充分说明了越早被提拔为副科级，晋升空间也可能越大，进步也可能越快。说明中县官场存在“年轻”效应，即越年轻成为领导干部，优势越大，晋升也可能越快。而从提拔为副科级领导时的平均工龄来看，县委领导小于政府领导，政府领导小于人大领导，人大领导小于政协领导。而从掌握的权力和资源来看，则是县委领导大于政府领导，政府领导大于人大领导</w:t>
      </w:r>
      <w:r w:rsidRPr="00EA2E22">
        <w:rPr>
          <w:rFonts w:ascii="宋体" w:eastAsia="宋体" w:hAnsi="宋体"/>
          <w:sz w:val="24"/>
          <w:szCs w:val="24"/>
          <w:vertAlign w:val="superscript"/>
        </w:rPr>
        <w:t>①</w:t>
      </w:r>
      <w:r w:rsidRPr="00EA2E22">
        <w:rPr>
          <w:rFonts w:ascii="宋体" w:eastAsia="宋体" w:hAnsi="宋体"/>
          <w:sz w:val="24"/>
          <w:szCs w:val="24"/>
        </w:rPr>
        <w:t xml:space="preserve">，人大领导大于政协领导，这说明，越早被提拔为副科级领导，就越有可能成为重要领导。而从汇总来看，县领导提拔为副科级干部的平均工龄为8年，也就是他们平均参加工作8年后提拔为副科级干部。 </w:t>
      </w:r>
    </w:p>
    <w:p w:rsidR="00723A9D" w:rsidRPr="00EA2E22"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从提拔为副科级领导的单位分布来看，接近一半的县领导是在乡镇出任副科级领导干部的，充分说明了乡镇是干部成长的摇篮，也说明了我党从基层，从一线培养和提拔干部的组织路线和导向。而从干部履历上来看，不少县领导是在县直部门参加工作，有了一个较高的起点，然后在提拔为副科级领导后出任乡镇领导，进行历练，这是一条行之有效的成长链。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从县领导副科级轨迹类型来看，85%以上县领导轨迹是混合型，说明了多单位、多岗位历练对于干部成长和晋升的重要性，很多县领导的成长其实是党组织刻意培养的结果，这就是国外学者称之为的“庇护性”成长和“政党赞助式”流动培养（李博柏，魏昂德，2008：224—227）。干部的混合型轨迹说明，单位流动有助于开阔干部视野，增进干部能力，使得干部能够累积更多的资源和人脉，从而更有利于干部的成长和晋升。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lastRenderedPageBreak/>
        <w:t xml:space="preserve">下面对正科级一把手的副科级轨迹进行统计分析。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表5—2  正科级一把手副科级轨迹统计表（截至2009年7月） </w:t>
      </w:r>
    </w:p>
    <w:tbl>
      <w:tblPr>
        <w:tblStyle w:val="TableGrid"/>
        <w:tblW w:w="10382" w:type="dxa"/>
        <w:tblInd w:w="-360" w:type="dxa"/>
        <w:tblCellMar>
          <w:top w:w="110" w:type="dxa"/>
          <w:left w:w="106" w:type="dxa"/>
          <w:bottom w:w="0" w:type="dxa"/>
          <w:right w:w="0" w:type="dxa"/>
        </w:tblCellMar>
        <w:tblLook w:val="04A0" w:firstRow="1" w:lastRow="0" w:firstColumn="1" w:lastColumn="0" w:noHBand="0" w:noVBand="1"/>
      </w:tblPr>
      <w:tblGrid>
        <w:gridCol w:w="829"/>
        <w:gridCol w:w="855"/>
        <w:gridCol w:w="909"/>
        <w:gridCol w:w="970"/>
        <w:gridCol w:w="980"/>
        <w:gridCol w:w="849"/>
        <w:gridCol w:w="889"/>
        <w:gridCol w:w="886"/>
        <w:gridCol w:w="826"/>
        <w:gridCol w:w="826"/>
        <w:gridCol w:w="826"/>
        <w:gridCol w:w="829"/>
        <w:gridCol w:w="829"/>
        <w:gridCol w:w="855"/>
        <w:gridCol w:w="933"/>
        <w:gridCol w:w="876"/>
      </w:tblGrid>
      <w:tr w:rsidR="00723A9D" w:rsidRPr="00EA2E22">
        <w:trPr>
          <w:trHeight w:val="370"/>
        </w:trPr>
        <w:tc>
          <w:tcPr>
            <w:tcW w:w="2252" w:type="dxa"/>
            <w:vMerge w:val="restart"/>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2444" w:type="dxa"/>
            <w:gridSpan w:val="4"/>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时间差</w:t>
            </w:r>
            <w:r w:rsidRPr="00EA2E22">
              <w:rPr>
                <w:rFonts w:ascii="宋体" w:eastAsia="宋体" w:hAnsi="宋体"/>
                <w:sz w:val="24"/>
                <w:szCs w:val="24"/>
                <w:vertAlign w:val="superscript"/>
              </w:rPr>
              <w:t>②</w:t>
            </w:r>
            <w:r w:rsidRPr="00EA2E22">
              <w:rPr>
                <w:rFonts w:ascii="宋体" w:eastAsia="宋体" w:hAnsi="宋体"/>
                <w:sz w:val="24"/>
                <w:szCs w:val="24"/>
              </w:rPr>
              <w:t xml:space="preserve">（年） </w:t>
            </w:r>
          </w:p>
        </w:tc>
        <w:tc>
          <w:tcPr>
            <w:tcW w:w="466" w:type="dxa"/>
            <w:vMerge w:val="restart"/>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0" w:right="22" w:firstLineChars="200" w:firstLine="480"/>
              <w:jc w:val="center"/>
              <w:rPr>
                <w:rFonts w:ascii="宋体" w:eastAsia="宋体" w:hAnsi="宋体"/>
                <w:sz w:val="24"/>
                <w:szCs w:val="24"/>
              </w:rPr>
            </w:pPr>
            <w:r w:rsidRPr="00EA2E22">
              <w:rPr>
                <w:rFonts w:ascii="宋体" w:eastAsia="宋体" w:hAnsi="宋体"/>
                <w:sz w:val="24"/>
                <w:szCs w:val="24"/>
              </w:rPr>
              <w:t>平均时</w:t>
            </w:r>
          </w:p>
          <w:p w:rsidR="00723A9D" w:rsidRPr="00EA2E22" w:rsidRDefault="00EA2E22" w:rsidP="00EA2E22">
            <w:pPr>
              <w:spacing w:afterLines="100" w:after="240" w:line="480" w:lineRule="auto"/>
              <w:ind w:left="22" w:firstLineChars="200" w:firstLine="480"/>
              <w:jc w:val="both"/>
              <w:rPr>
                <w:rFonts w:ascii="宋体" w:eastAsia="宋体" w:hAnsi="宋体"/>
                <w:sz w:val="24"/>
                <w:szCs w:val="24"/>
              </w:rPr>
            </w:pPr>
            <w:r w:rsidRPr="00EA2E22">
              <w:rPr>
                <w:rFonts w:ascii="宋体" w:eastAsia="宋体" w:hAnsi="宋体"/>
                <w:sz w:val="24"/>
                <w:szCs w:val="24"/>
              </w:rPr>
              <w:t xml:space="preserve">差 </w:t>
            </w:r>
          </w:p>
        </w:tc>
        <w:tc>
          <w:tcPr>
            <w:tcW w:w="4059" w:type="dxa"/>
            <w:gridSpan w:val="8"/>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单位分布 </w:t>
            </w:r>
          </w:p>
        </w:tc>
        <w:tc>
          <w:tcPr>
            <w:tcW w:w="1162" w:type="dxa"/>
            <w:gridSpan w:val="2"/>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类型 </w:t>
            </w:r>
          </w:p>
        </w:tc>
      </w:tr>
      <w:tr w:rsidR="00723A9D" w:rsidRPr="00EA2E22">
        <w:trPr>
          <w:trHeight w:val="1090"/>
        </w:trPr>
        <w:tc>
          <w:tcPr>
            <w:tcW w:w="0" w:type="auto"/>
            <w:vMerge/>
            <w:tcBorders>
              <w:top w:val="nil"/>
              <w:left w:val="single" w:sz="4" w:space="0" w:color="000000"/>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5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9" w:firstLineChars="200" w:firstLine="480"/>
              <w:rPr>
                <w:rFonts w:ascii="宋体" w:eastAsia="宋体" w:hAnsi="宋体"/>
                <w:sz w:val="24"/>
                <w:szCs w:val="24"/>
              </w:rPr>
            </w:pPr>
            <w:r w:rsidRPr="00EA2E22">
              <w:rPr>
                <w:rFonts w:ascii="宋体" w:eastAsia="宋体" w:hAnsi="宋体"/>
                <w:sz w:val="24"/>
                <w:szCs w:val="24"/>
              </w:rPr>
              <w:t xml:space="preserve">0-5 </w:t>
            </w:r>
          </w:p>
        </w:tc>
        <w:tc>
          <w:tcPr>
            <w:tcW w:w="58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82" w:firstLineChars="200" w:firstLine="480"/>
              <w:rPr>
                <w:rFonts w:ascii="宋体" w:eastAsia="宋体" w:hAnsi="宋体"/>
                <w:sz w:val="24"/>
                <w:szCs w:val="24"/>
              </w:rPr>
            </w:pPr>
            <w:r w:rsidRPr="00EA2E22">
              <w:rPr>
                <w:rFonts w:ascii="宋体" w:eastAsia="宋体" w:hAnsi="宋体"/>
                <w:sz w:val="24"/>
                <w:szCs w:val="24"/>
              </w:rPr>
              <w:t xml:space="preserve">6- </w:t>
            </w:r>
          </w:p>
          <w:p w:rsidR="00723A9D" w:rsidRPr="00EA2E22" w:rsidRDefault="00EA2E22" w:rsidP="00EA2E22">
            <w:pPr>
              <w:spacing w:afterLines="100" w:after="240" w:line="480" w:lineRule="auto"/>
              <w:ind w:left="82" w:firstLineChars="200" w:firstLine="480"/>
              <w:rPr>
                <w:rFonts w:ascii="宋体" w:eastAsia="宋体" w:hAnsi="宋体"/>
                <w:sz w:val="24"/>
                <w:szCs w:val="24"/>
              </w:rPr>
            </w:pPr>
            <w:r w:rsidRPr="00EA2E22">
              <w:rPr>
                <w:rFonts w:ascii="宋体" w:eastAsia="宋体" w:hAnsi="宋体"/>
                <w:sz w:val="24"/>
                <w:szCs w:val="24"/>
              </w:rPr>
              <w:t xml:space="preserve">10 </w:t>
            </w:r>
          </w:p>
        </w:tc>
        <w:tc>
          <w:tcPr>
            <w:tcW w:w="67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4" w:firstLineChars="200" w:firstLine="480"/>
              <w:rPr>
                <w:rFonts w:ascii="宋体" w:eastAsia="宋体" w:hAnsi="宋体"/>
                <w:sz w:val="24"/>
                <w:szCs w:val="24"/>
              </w:rPr>
            </w:pPr>
            <w:r w:rsidRPr="00EA2E22">
              <w:rPr>
                <w:rFonts w:ascii="宋体" w:eastAsia="宋体" w:hAnsi="宋体"/>
                <w:sz w:val="24"/>
                <w:szCs w:val="24"/>
              </w:rPr>
              <w:t>11-1</w:t>
            </w:r>
          </w:p>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5 </w:t>
            </w:r>
          </w:p>
        </w:tc>
        <w:tc>
          <w:tcPr>
            <w:tcW w:w="593"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34" w:firstLineChars="200" w:firstLine="480"/>
              <w:rPr>
                <w:rFonts w:ascii="宋体" w:eastAsia="宋体" w:hAnsi="宋体"/>
                <w:sz w:val="24"/>
                <w:szCs w:val="24"/>
              </w:rPr>
            </w:pPr>
            <w:r w:rsidRPr="00EA2E22">
              <w:rPr>
                <w:rFonts w:ascii="宋体" w:eastAsia="宋体" w:hAnsi="宋体"/>
                <w:sz w:val="24"/>
                <w:szCs w:val="24"/>
              </w:rPr>
              <w:t>16-</w:t>
            </w:r>
          </w:p>
          <w:p w:rsidR="00723A9D" w:rsidRPr="00EA2E22" w:rsidRDefault="00EA2E22" w:rsidP="00EA2E22">
            <w:pPr>
              <w:spacing w:afterLines="100" w:after="240" w:line="480" w:lineRule="auto"/>
              <w:ind w:left="84" w:firstLineChars="200" w:firstLine="480"/>
              <w:rPr>
                <w:rFonts w:ascii="宋体" w:eastAsia="宋体" w:hAnsi="宋体"/>
                <w:sz w:val="24"/>
                <w:szCs w:val="24"/>
              </w:rPr>
            </w:pPr>
            <w:r w:rsidRPr="00EA2E22">
              <w:rPr>
                <w:rFonts w:ascii="宋体" w:eastAsia="宋体" w:hAnsi="宋体"/>
                <w:sz w:val="24"/>
                <w:szCs w:val="24"/>
              </w:rPr>
              <w:t xml:space="preserve">20 </w:t>
            </w:r>
          </w:p>
        </w:tc>
        <w:tc>
          <w:tcPr>
            <w:tcW w:w="0" w:type="auto"/>
            <w:vMerge/>
            <w:tcBorders>
              <w:top w:val="nil"/>
              <w:left w:val="single" w:sz="12" w:space="0" w:color="000000"/>
              <w:bottom w:val="single" w:sz="4" w:space="0" w:color="000000"/>
              <w:right w:val="single" w:sz="12"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446"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62" w:firstLineChars="200" w:firstLine="480"/>
              <w:jc w:val="center"/>
              <w:rPr>
                <w:rFonts w:ascii="宋体" w:eastAsia="宋体" w:hAnsi="宋体"/>
                <w:sz w:val="24"/>
                <w:szCs w:val="24"/>
              </w:rPr>
            </w:pPr>
            <w:r w:rsidRPr="00EA2E22">
              <w:rPr>
                <w:rFonts w:ascii="宋体" w:eastAsia="宋体" w:hAnsi="宋体"/>
                <w:sz w:val="24"/>
                <w:szCs w:val="24"/>
              </w:rPr>
              <w:t>党群 ③</w:t>
            </w:r>
          </w:p>
          <w:p w:rsidR="00723A9D" w:rsidRPr="00EA2E22" w:rsidRDefault="00EA2E22" w:rsidP="00EA2E22">
            <w:pPr>
              <w:spacing w:afterLines="100" w:after="240" w:line="480" w:lineRule="auto"/>
              <w:ind w:left="0" w:right="62" w:firstLineChars="200" w:firstLine="480"/>
              <w:jc w:val="right"/>
              <w:rPr>
                <w:rFonts w:ascii="宋体" w:eastAsia="宋体" w:hAnsi="宋体"/>
                <w:sz w:val="24"/>
                <w:szCs w:val="24"/>
              </w:rPr>
            </w:pPr>
            <w:r w:rsidRPr="00EA2E22">
              <w:rPr>
                <w:rFonts w:ascii="宋体" w:eastAsia="宋体" w:hAnsi="宋体"/>
                <w:sz w:val="24"/>
                <w:szCs w:val="24"/>
              </w:rPr>
              <w:t xml:space="preserve"> </w:t>
            </w:r>
          </w:p>
        </w:tc>
        <w:tc>
          <w:tcPr>
            <w:tcW w:w="5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60" w:firstLineChars="200" w:firstLine="480"/>
              <w:jc w:val="both"/>
              <w:rPr>
                <w:rFonts w:ascii="宋体" w:eastAsia="宋体" w:hAnsi="宋体"/>
                <w:sz w:val="24"/>
                <w:szCs w:val="24"/>
              </w:rPr>
            </w:pPr>
            <w:r w:rsidRPr="00EA2E22">
              <w:rPr>
                <w:rFonts w:ascii="宋体" w:eastAsia="宋体" w:hAnsi="宋体"/>
                <w:sz w:val="24"/>
                <w:szCs w:val="24"/>
              </w:rPr>
              <w:t>政</w:t>
            </w:r>
          </w:p>
          <w:p w:rsidR="00723A9D" w:rsidRPr="00EA2E22" w:rsidRDefault="00EA2E22" w:rsidP="00EA2E22">
            <w:pPr>
              <w:spacing w:afterLines="100" w:after="240" w:line="480" w:lineRule="auto"/>
              <w:ind w:left="60" w:firstLineChars="200" w:firstLine="480"/>
              <w:rPr>
                <w:rFonts w:ascii="宋体" w:eastAsia="宋体" w:hAnsi="宋体"/>
                <w:sz w:val="24"/>
                <w:szCs w:val="24"/>
              </w:rPr>
            </w:pPr>
            <w:r w:rsidRPr="00EA2E22">
              <w:rPr>
                <w:rFonts w:ascii="宋体" w:eastAsia="宋体" w:hAnsi="宋体"/>
                <w:sz w:val="24"/>
                <w:szCs w:val="24"/>
              </w:rPr>
              <w:t xml:space="preserve">府 </w:t>
            </w:r>
          </w:p>
        </w:tc>
        <w:tc>
          <w:tcPr>
            <w:tcW w:w="3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军队</w:t>
            </w:r>
          </w:p>
        </w:tc>
        <w:tc>
          <w:tcPr>
            <w:tcW w:w="3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公  检法</w:t>
            </w:r>
          </w:p>
        </w:tc>
        <w:tc>
          <w:tcPr>
            <w:tcW w:w="72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事业单位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7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垂直部门 </w:t>
            </w:r>
          </w:p>
        </w:tc>
        <w:tc>
          <w:tcPr>
            <w:tcW w:w="4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乡</w:t>
            </w:r>
          </w:p>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 xml:space="preserve">镇 </w:t>
            </w:r>
          </w:p>
        </w:tc>
        <w:tc>
          <w:tcPr>
            <w:tcW w:w="482"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29" w:firstLineChars="200" w:firstLine="480"/>
              <w:jc w:val="both"/>
              <w:rPr>
                <w:rFonts w:ascii="宋体" w:eastAsia="宋体" w:hAnsi="宋体"/>
                <w:sz w:val="24"/>
                <w:szCs w:val="24"/>
              </w:rPr>
            </w:pPr>
            <w:r w:rsidRPr="00EA2E22">
              <w:rPr>
                <w:rFonts w:ascii="宋体" w:eastAsia="宋体" w:hAnsi="宋体"/>
                <w:sz w:val="24"/>
                <w:szCs w:val="24"/>
              </w:rPr>
              <w:t>企</w:t>
            </w:r>
          </w:p>
          <w:p w:rsidR="00723A9D" w:rsidRPr="00EA2E22" w:rsidRDefault="00EA2E22" w:rsidP="00EA2E22">
            <w:pPr>
              <w:spacing w:afterLines="100" w:after="240" w:line="480" w:lineRule="auto"/>
              <w:ind w:left="29" w:firstLineChars="200" w:firstLine="480"/>
              <w:jc w:val="both"/>
              <w:rPr>
                <w:rFonts w:ascii="宋体" w:eastAsia="宋体" w:hAnsi="宋体"/>
                <w:sz w:val="24"/>
                <w:szCs w:val="24"/>
              </w:rPr>
            </w:pPr>
            <w:r w:rsidRPr="00EA2E22">
              <w:rPr>
                <w:rFonts w:ascii="宋体" w:eastAsia="宋体" w:hAnsi="宋体"/>
                <w:sz w:val="24"/>
                <w:szCs w:val="24"/>
              </w:rPr>
              <w:t xml:space="preserve">业 </w:t>
            </w:r>
          </w:p>
        </w:tc>
        <w:tc>
          <w:tcPr>
            <w:tcW w:w="636"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106" w:firstLineChars="200" w:firstLine="480"/>
              <w:rPr>
                <w:rFonts w:ascii="宋体" w:eastAsia="宋体" w:hAnsi="宋体"/>
                <w:sz w:val="24"/>
                <w:szCs w:val="24"/>
              </w:rPr>
            </w:pPr>
            <w:r w:rsidRPr="00EA2E22">
              <w:rPr>
                <w:rFonts w:ascii="宋体" w:eastAsia="宋体" w:hAnsi="宋体"/>
                <w:sz w:val="24"/>
                <w:szCs w:val="24"/>
              </w:rPr>
              <w:t>单</w:t>
            </w:r>
          </w:p>
          <w:p w:rsidR="00723A9D" w:rsidRPr="00EA2E22" w:rsidRDefault="00EA2E22" w:rsidP="00EA2E22">
            <w:pPr>
              <w:spacing w:afterLines="100" w:after="240" w:line="480" w:lineRule="auto"/>
              <w:ind w:left="106" w:firstLineChars="200" w:firstLine="480"/>
              <w:rPr>
                <w:rFonts w:ascii="宋体" w:eastAsia="宋体" w:hAnsi="宋体"/>
                <w:sz w:val="24"/>
                <w:szCs w:val="24"/>
              </w:rPr>
            </w:pPr>
            <w:r w:rsidRPr="00EA2E22">
              <w:rPr>
                <w:rFonts w:ascii="宋体" w:eastAsia="宋体" w:hAnsi="宋体"/>
                <w:sz w:val="24"/>
                <w:szCs w:val="24"/>
              </w:rPr>
              <w:t xml:space="preserve">一 </w:t>
            </w:r>
          </w:p>
        </w:tc>
        <w:tc>
          <w:tcPr>
            <w:tcW w:w="52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50" w:firstLineChars="200" w:firstLine="480"/>
              <w:jc w:val="both"/>
              <w:rPr>
                <w:rFonts w:ascii="宋体" w:eastAsia="宋体" w:hAnsi="宋体"/>
                <w:sz w:val="24"/>
                <w:szCs w:val="24"/>
              </w:rPr>
            </w:pPr>
            <w:r w:rsidRPr="00EA2E22">
              <w:rPr>
                <w:rFonts w:ascii="宋体" w:eastAsia="宋体" w:hAnsi="宋体"/>
                <w:sz w:val="24"/>
                <w:szCs w:val="24"/>
              </w:rPr>
              <w:t>混</w:t>
            </w:r>
          </w:p>
          <w:p w:rsidR="00723A9D" w:rsidRPr="00EA2E22" w:rsidRDefault="00EA2E22" w:rsidP="00EA2E22">
            <w:pPr>
              <w:spacing w:afterLines="100" w:after="240" w:line="480" w:lineRule="auto"/>
              <w:ind w:left="50" w:firstLineChars="200" w:firstLine="480"/>
              <w:jc w:val="both"/>
              <w:rPr>
                <w:rFonts w:ascii="宋体" w:eastAsia="宋体" w:hAnsi="宋体"/>
                <w:sz w:val="24"/>
                <w:szCs w:val="24"/>
              </w:rPr>
            </w:pPr>
            <w:r w:rsidRPr="00EA2E22">
              <w:rPr>
                <w:rFonts w:ascii="宋体" w:eastAsia="宋体" w:hAnsi="宋体"/>
                <w:sz w:val="24"/>
                <w:szCs w:val="24"/>
              </w:rPr>
              <w:t xml:space="preserve">合 </w:t>
            </w:r>
          </w:p>
        </w:tc>
      </w:tr>
      <w:tr w:rsidR="00723A9D" w:rsidRPr="00EA2E22">
        <w:trPr>
          <w:trHeight w:val="372"/>
        </w:trPr>
        <w:tc>
          <w:tcPr>
            <w:tcW w:w="22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乡镇长（</w:t>
            </w:r>
            <w:r w:rsidRPr="00EA2E22">
              <w:rPr>
                <w:rFonts w:ascii="宋体" w:eastAsia="宋体" w:hAnsi="宋体" w:cs="Times New Roman"/>
                <w:sz w:val="24"/>
                <w:szCs w:val="24"/>
              </w:rPr>
              <w:t xml:space="preserve">15 </w:t>
            </w:r>
            <w:r w:rsidRPr="00EA2E22">
              <w:rPr>
                <w:rFonts w:ascii="宋体" w:eastAsia="宋体" w:hAnsi="宋体"/>
                <w:sz w:val="24"/>
                <w:szCs w:val="24"/>
              </w:rPr>
              <w:t>人）</w:t>
            </w:r>
            <w:r w:rsidRPr="00EA2E22">
              <w:rPr>
                <w:rFonts w:ascii="宋体" w:eastAsia="宋体" w:hAnsi="宋体" w:cs="Times New Roman"/>
                <w:sz w:val="24"/>
                <w:szCs w:val="24"/>
              </w:rPr>
              <w:t xml:space="preserve"> </w:t>
            </w:r>
          </w:p>
        </w:tc>
        <w:tc>
          <w:tcPr>
            <w:tcW w:w="5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3 </w:t>
            </w:r>
          </w:p>
        </w:tc>
        <w:tc>
          <w:tcPr>
            <w:tcW w:w="58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10 </w:t>
            </w:r>
          </w:p>
        </w:tc>
        <w:tc>
          <w:tcPr>
            <w:tcW w:w="67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2 </w:t>
            </w:r>
          </w:p>
        </w:tc>
        <w:tc>
          <w:tcPr>
            <w:tcW w:w="593"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466" w:type="dxa"/>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8 </w:t>
            </w:r>
          </w:p>
        </w:tc>
        <w:tc>
          <w:tcPr>
            <w:tcW w:w="446"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7 </w:t>
            </w:r>
          </w:p>
        </w:tc>
        <w:tc>
          <w:tcPr>
            <w:tcW w:w="5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t xml:space="preserve">1 </w:t>
            </w:r>
          </w:p>
        </w:tc>
        <w:tc>
          <w:tcPr>
            <w:tcW w:w="3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72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7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7 </w:t>
            </w:r>
          </w:p>
        </w:tc>
        <w:tc>
          <w:tcPr>
            <w:tcW w:w="482"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636"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 </w:t>
            </w:r>
          </w:p>
        </w:tc>
        <w:tc>
          <w:tcPr>
            <w:tcW w:w="52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14 </w:t>
            </w:r>
          </w:p>
        </w:tc>
      </w:tr>
      <w:tr w:rsidR="00723A9D" w:rsidRPr="00EA2E22">
        <w:trPr>
          <w:trHeight w:val="370"/>
        </w:trPr>
        <w:tc>
          <w:tcPr>
            <w:tcW w:w="22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乡镇党委书记（</w:t>
            </w:r>
            <w:r w:rsidRPr="00EA2E22">
              <w:rPr>
                <w:rFonts w:ascii="宋体" w:eastAsia="宋体" w:hAnsi="宋体" w:cs="Times New Roman"/>
                <w:sz w:val="24"/>
                <w:szCs w:val="24"/>
              </w:rPr>
              <w:t xml:space="preserve">15 </w:t>
            </w:r>
            <w:r w:rsidRPr="00EA2E22">
              <w:rPr>
                <w:rFonts w:ascii="宋体" w:eastAsia="宋体" w:hAnsi="宋体"/>
                <w:sz w:val="24"/>
                <w:szCs w:val="24"/>
              </w:rPr>
              <w:t>人）</w:t>
            </w:r>
            <w:r w:rsidRPr="00EA2E22">
              <w:rPr>
                <w:rFonts w:ascii="宋体" w:eastAsia="宋体" w:hAnsi="宋体" w:cs="Times New Roman"/>
                <w:sz w:val="24"/>
                <w:szCs w:val="24"/>
              </w:rPr>
              <w:t xml:space="preserve"> </w:t>
            </w:r>
          </w:p>
        </w:tc>
        <w:tc>
          <w:tcPr>
            <w:tcW w:w="5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4 </w:t>
            </w:r>
          </w:p>
        </w:tc>
        <w:tc>
          <w:tcPr>
            <w:tcW w:w="58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8 </w:t>
            </w:r>
          </w:p>
        </w:tc>
        <w:tc>
          <w:tcPr>
            <w:tcW w:w="67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3 </w:t>
            </w:r>
          </w:p>
        </w:tc>
        <w:tc>
          <w:tcPr>
            <w:tcW w:w="593"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466" w:type="dxa"/>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8 </w:t>
            </w:r>
          </w:p>
        </w:tc>
        <w:tc>
          <w:tcPr>
            <w:tcW w:w="446"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4 </w:t>
            </w:r>
          </w:p>
        </w:tc>
        <w:tc>
          <w:tcPr>
            <w:tcW w:w="5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t xml:space="preserve">3 </w:t>
            </w:r>
          </w:p>
        </w:tc>
        <w:tc>
          <w:tcPr>
            <w:tcW w:w="3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72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7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8 </w:t>
            </w:r>
          </w:p>
        </w:tc>
        <w:tc>
          <w:tcPr>
            <w:tcW w:w="482"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636"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6 </w:t>
            </w:r>
          </w:p>
        </w:tc>
        <w:tc>
          <w:tcPr>
            <w:tcW w:w="52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9 </w:t>
            </w:r>
          </w:p>
        </w:tc>
      </w:tr>
      <w:tr w:rsidR="00723A9D" w:rsidRPr="00EA2E22">
        <w:trPr>
          <w:trHeight w:val="730"/>
        </w:trPr>
        <w:tc>
          <w:tcPr>
            <w:tcW w:w="22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县直一把</w:t>
            </w:r>
            <w:r w:rsidRPr="00EA2E22">
              <w:rPr>
                <w:rFonts w:ascii="宋体" w:eastAsia="宋体" w:hAnsi="宋体"/>
                <w:sz w:val="24"/>
                <w:szCs w:val="24"/>
              </w:rPr>
              <w:lastRenderedPageBreak/>
              <w:t>手（</w:t>
            </w:r>
            <w:r w:rsidRPr="00EA2E22">
              <w:rPr>
                <w:rFonts w:ascii="宋体" w:eastAsia="宋体" w:hAnsi="宋体" w:cs="Times New Roman"/>
                <w:sz w:val="24"/>
                <w:szCs w:val="24"/>
              </w:rPr>
              <w:t xml:space="preserve">83 </w:t>
            </w:r>
            <w:r w:rsidRPr="00EA2E22">
              <w:rPr>
                <w:rFonts w:ascii="宋体" w:eastAsia="宋体" w:hAnsi="宋体"/>
                <w:sz w:val="24"/>
                <w:szCs w:val="24"/>
              </w:rPr>
              <w:t xml:space="preserve">人） </w:t>
            </w:r>
          </w:p>
        </w:tc>
        <w:tc>
          <w:tcPr>
            <w:tcW w:w="5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lastRenderedPageBreak/>
              <w:t xml:space="preserve">12 </w:t>
            </w:r>
          </w:p>
        </w:tc>
        <w:tc>
          <w:tcPr>
            <w:tcW w:w="58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25 </w:t>
            </w:r>
          </w:p>
        </w:tc>
        <w:tc>
          <w:tcPr>
            <w:tcW w:w="67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32 </w:t>
            </w:r>
          </w:p>
        </w:tc>
        <w:tc>
          <w:tcPr>
            <w:tcW w:w="593"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14 </w:t>
            </w:r>
          </w:p>
        </w:tc>
        <w:tc>
          <w:tcPr>
            <w:tcW w:w="466" w:type="dxa"/>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10 </w:t>
            </w:r>
          </w:p>
        </w:tc>
        <w:tc>
          <w:tcPr>
            <w:tcW w:w="446"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24 </w:t>
            </w:r>
          </w:p>
        </w:tc>
        <w:tc>
          <w:tcPr>
            <w:tcW w:w="5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t xml:space="preserve">19 </w:t>
            </w:r>
          </w:p>
        </w:tc>
        <w:tc>
          <w:tcPr>
            <w:tcW w:w="3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4 </w:t>
            </w:r>
          </w:p>
        </w:tc>
        <w:tc>
          <w:tcPr>
            <w:tcW w:w="3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6 </w:t>
            </w:r>
          </w:p>
        </w:tc>
        <w:tc>
          <w:tcPr>
            <w:tcW w:w="72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3 </w:t>
            </w:r>
          </w:p>
        </w:tc>
        <w:tc>
          <w:tcPr>
            <w:tcW w:w="7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2</w:t>
            </w:r>
          </w:p>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5 </w:t>
            </w:r>
          </w:p>
        </w:tc>
        <w:tc>
          <w:tcPr>
            <w:tcW w:w="482"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2 </w:t>
            </w:r>
          </w:p>
        </w:tc>
        <w:tc>
          <w:tcPr>
            <w:tcW w:w="636"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9 </w:t>
            </w:r>
          </w:p>
        </w:tc>
        <w:tc>
          <w:tcPr>
            <w:tcW w:w="52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72 </w:t>
            </w:r>
          </w:p>
        </w:tc>
      </w:tr>
      <w:tr w:rsidR="00723A9D" w:rsidRPr="00EA2E22">
        <w:trPr>
          <w:trHeight w:val="370"/>
        </w:trPr>
        <w:tc>
          <w:tcPr>
            <w:tcW w:w="22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lastRenderedPageBreak/>
              <w:t xml:space="preserve">垂直部门局长（12人） </w:t>
            </w:r>
          </w:p>
        </w:tc>
        <w:tc>
          <w:tcPr>
            <w:tcW w:w="5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 </w:t>
            </w:r>
          </w:p>
        </w:tc>
        <w:tc>
          <w:tcPr>
            <w:tcW w:w="58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 </w:t>
            </w:r>
          </w:p>
        </w:tc>
        <w:tc>
          <w:tcPr>
            <w:tcW w:w="67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6 </w:t>
            </w:r>
          </w:p>
        </w:tc>
        <w:tc>
          <w:tcPr>
            <w:tcW w:w="593"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4 </w:t>
            </w:r>
          </w:p>
        </w:tc>
        <w:tc>
          <w:tcPr>
            <w:tcW w:w="466" w:type="dxa"/>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13 </w:t>
            </w:r>
          </w:p>
        </w:tc>
        <w:tc>
          <w:tcPr>
            <w:tcW w:w="446"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5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t xml:space="preserve">2 </w:t>
            </w:r>
          </w:p>
        </w:tc>
        <w:tc>
          <w:tcPr>
            <w:tcW w:w="3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72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7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10 </w:t>
            </w:r>
          </w:p>
        </w:tc>
        <w:tc>
          <w:tcPr>
            <w:tcW w:w="4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482"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636"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4 </w:t>
            </w:r>
          </w:p>
        </w:tc>
        <w:tc>
          <w:tcPr>
            <w:tcW w:w="52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8 </w:t>
            </w:r>
          </w:p>
        </w:tc>
      </w:tr>
      <w:tr w:rsidR="00723A9D" w:rsidRPr="00EA2E22">
        <w:trPr>
          <w:trHeight w:val="730"/>
        </w:trPr>
        <w:tc>
          <w:tcPr>
            <w:tcW w:w="22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总数（125人） </w:t>
            </w:r>
          </w:p>
        </w:tc>
        <w:tc>
          <w:tcPr>
            <w:tcW w:w="5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20 </w:t>
            </w:r>
          </w:p>
        </w:tc>
        <w:tc>
          <w:tcPr>
            <w:tcW w:w="58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44 </w:t>
            </w:r>
          </w:p>
        </w:tc>
        <w:tc>
          <w:tcPr>
            <w:tcW w:w="67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42 </w:t>
            </w:r>
          </w:p>
        </w:tc>
        <w:tc>
          <w:tcPr>
            <w:tcW w:w="593"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18 </w:t>
            </w:r>
          </w:p>
        </w:tc>
        <w:tc>
          <w:tcPr>
            <w:tcW w:w="466" w:type="dxa"/>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10 </w:t>
            </w:r>
          </w:p>
        </w:tc>
        <w:tc>
          <w:tcPr>
            <w:tcW w:w="446"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35 </w:t>
            </w:r>
          </w:p>
        </w:tc>
        <w:tc>
          <w:tcPr>
            <w:tcW w:w="5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t xml:space="preserve">25 </w:t>
            </w:r>
          </w:p>
        </w:tc>
        <w:tc>
          <w:tcPr>
            <w:tcW w:w="3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4 </w:t>
            </w:r>
          </w:p>
        </w:tc>
        <w:tc>
          <w:tcPr>
            <w:tcW w:w="3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6 </w:t>
            </w:r>
          </w:p>
        </w:tc>
        <w:tc>
          <w:tcPr>
            <w:tcW w:w="72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3 </w:t>
            </w:r>
          </w:p>
        </w:tc>
        <w:tc>
          <w:tcPr>
            <w:tcW w:w="7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10 </w:t>
            </w:r>
          </w:p>
        </w:tc>
        <w:tc>
          <w:tcPr>
            <w:tcW w:w="4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4</w:t>
            </w:r>
          </w:p>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0 </w:t>
            </w:r>
          </w:p>
        </w:tc>
        <w:tc>
          <w:tcPr>
            <w:tcW w:w="482"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2 </w:t>
            </w:r>
          </w:p>
        </w:tc>
        <w:tc>
          <w:tcPr>
            <w:tcW w:w="636"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20 </w:t>
            </w:r>
          </w:p>
        </w:tc>
        <w:tc>
          <w:tcPr>
            <w:tcW w:w="52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10</w:t>
            </w:r>
          </w:p>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5 </w:t>
            </w:r>
          </w:p>
        </w:tc>
      </w:tr>
      <w:tr w:rsidR="00723A9D" w:rsidRPr="00EA2E22">
        <w:trPr>
          <w:trHeight w:val="732"/>
        </w:trPr>
        <w:tc>
          <w:tcPr>
            <w:tcW w:w="22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百分比 </w:t>
            </w:r>
          </w:p>
        </w:tc>
        <w:tc>
          <w:tcPr>
            <w:tcW w:w="5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16 </w:t>
            </w:r>
          </w:p>
        </w:tc>
        <w:tc>
          <w:tcPr>
            <w:tcW w:w="58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35 </w:t>
            </w:r>
          </w:p>
        </w:tc>
        <w:tc>
          <w:tcPr>
            <w:tcW w:w="67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34 </w:t>
            </w:r>
          </w:p>
        </w:tc>
        <w:tc>
          <w:tcPr>
            <w:tcW w:w="593"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15 </w:t>
            </w:r>
          </w:p>
        </w:tc>
        <w:tc>
          <w:tcPr>
            <w:tcW w:w="466" w:type="dxa"/>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446"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27 </w:t>
            </w:r>
          </w:p>
        </w:tc>
        <w:tc>
          <w:tcPr>
            <w:tcW w:w="5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t xml:space="preserve">20 </w:t>
            </w:r>
          </w:p>
        </w:tc>
        <w:tc>
          <w:tcPr>
            <w:tcW w:w="3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3 </w:t>
            </w:r>
          </w:p>
        </w:tc>
        <w:tc>
          <w:tcPr>
            <w:tcW w:w="3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 </w:t>
            </w:r>
          </w:p>
        </w:tc>
        <w:tc>
          <w:tcPr>
            <w:tcW w:w="72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3 </w:t>
            </w:r>
          </w:p>
        </w:tc>
        <w:tc>
          <w:tcPr>
            <w:tcW w:w="7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8 </w:t>
            </w:r>
          </w:p>
        </w:tc>
        <w:tc>
          <w:tcPr>
            <w:tcW w:w="4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3</w:t>
            </w:r>
          </w:p>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2 </w:t>
            </w:r>
          </w:p>
        </w:tc>
        <w:tc>
          <w:tcPr>
            <w:tcW w:w="482"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2 </w:t>
            </w:r>
          </w:p>
        </w:tc>
        <w:tc>
          <w:tcPr>
            <w:tcW w:w="636"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16 </w:t>
            </w:r>
          </w:p>
        </w:tc>
        <w:tc>
          <w:tcPr>
            <w:tcW w:w="52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84 </w:t>
            </w:r>
          </w:p>
        </w:tc>
      </w:tr>
    </w:tbl>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资料来源：干部简历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从统计中可以看出，中县正科级一把手接近七成是在参加工作6—15年内被提拔为副科级干部，</w:t>
      </w:r>
    </w:p>
    <w:p w:rsidR="00EF5A60" w:rsidRDefault="00EA2E22" w:rsidP="00EF5A60">
      <w:pPr>
        <w:spacing w:afterLines="100" w:after="240" w:line="480" w:lineRule="auto"/>
        <w:ind w:left="0" w:firstLineChars="200" w:firstLine="480"/>
        <w:rPr>
          <w:rFonts w:ascii="宋体" w:eastAsia="宋体" w:hAnsi="宋体" w:cs="Times New Roman"/>
          <w:strike/>
          <w:sz w:val="24"/>
          <w:szCs w:val="24"/>
        </w:rPr>
      </w:pPr>
      <w:r w:rsidRPr="00EA2E22">
        <w:rPr>
          <w:rFonts w:ascii="宋体" w:eastAsia="宋体" w:hAnsi="宋体" w:cs="Times New Roman"/>
          <w:strike/>
          <w:sz w:val="24"/>
          <w:szCs w:val="24"/>
        </w:rPr>
        <w:t xml:space="preserve">                                                                                                                                          </w:t>
      </w:r>
      <w:r w:rsidR="00EF5A60">
        <w:rPr>
          <w:rFonts w:ascii="宋体" w:eastAsia="宋体" w:hAnsi="宋体" w:cs="Times New Roman"/>
          <w:strike/>
          <w:sz w:val="24"/>
          <w:szCs w:val="24"/>
        </w:rPr>
        <w:t xml:space="preserve">                   </w:t>
      </w:r>
    </w:p>
    <w:p w:rsidR="00EF5A60" w:rsidRDefault="00EA2E22" w:rsidP="00EF5A60">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业后到中县林业局做技术员，到1984年6月被提拔为共青团中县县委副书记，共1年10个月。巧合的是，县委书记林庆生也是河夏林校毕业。他们的提拔都是因为1983年—1984年的机构改革，提供了大幅度破格提拔学历干部的历史机遇。 </w:t>
      </w:r>
    </w:p>
    <w:p w:rsidR="00723A9D" w:rsidRPr="00EA2E22" w:rsidRDefault="00EA2E22" w:rsidP="00EF5A60">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按中县官场惯例，人大领导排名在政府领导前面，但由于人大的二线性质，其权力和资源无法和政府领导相比。 </w:t>
      </w:r>
    </w:p>
    <w:p w:rsidR="00723A9D" w:rsidRPr="00EA2E22" w:rsidRDefault="00EA2E22" w:rsidP="00EA2E22">
      <w:pPr>
        <w:numPr>
          <w:ilvl w:val="0"/>
          <w:numId w:val="1"/>
        </w:numPr>
        <w:spacing w:afterLines="100" w:after="240" w:line="480" w:lineRule="auto"/>
        <w:ind w:right="6" w:firstLineChars="200" w:firstLine="480"/>
        <w:rPr>
          <w:rFonts w:ascii="宋体" w:eastAsia="宋体" w:hAnsi="宋体"/>
          <w:sz w:val="24"/>
          <w:szCs w:val="24"/>
        </w:rPr>
      </w:pPr>
      <w:r w:rsidRPr="00EA2E22">
        <w:rPr>
          <w:rFonts w:ascii="宋体" w:eastAsia="宋体" w:hAnsi="宋体"/>
          <w:sz w:val="24"/>
          <w:szCs w:val="24"/>
        </w:rPr>
        <w:t xml:space="preserve">指从参加工作到提拔为副科级的时间间隔 </w:t>
      </w:r>
    </w:p>
    <w:p w:rsidR="00723A9D" w:rsidRPr="00EA2E22" w:rsidRDefault="00EA2E22" w:rsidP="00EA2E22">
      <w:pPr>
        <w:numPr>
          <w:ilvl w:val="0"/>
          <w:numId w:val="1"/>
        </w:numPr>
        <w:spacing w:afterLines="100" w:after="240" w:line="480" w:lineRule="auto"/>
        <w:ind w:right="6" w:firstLineChars="200" w:firstLine="480"/>
        <w:rPr>
          <w:rFonts w:ascii="宋体" w:eastAsia="宋体" w:hAnsi="宋体"/>
          <w:sz w:val="24"/>
          <w:szCs w:val="24"/>
        </w:rPr>
      </w:pPr>
      <w:r w:rsidRPr="00EA2E22">
        <w:rPr>
          <w:rFonts w:ascii="宋体" w:eastAsia="宋体" w:hAnsi="宋体"/>
          <w:sz w:val="24"/>
          <w:szCs w:val="24"/>
        </w:rPr>
        <w:t xml:space="preserve">包括人大和政协机关。 </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三成多是在参加工作6—10年内被提拔为副科级干部，比县领导相对比例减少一半。而从参加工作 5 年内被提拔的比例来看，正科级一把手和县领导基本持平，都是 16%，可以预期，这些冲在晋升锦标赛前面的正科级一把手，不少是将来县领导的后备人选。乡镇长和乡镇党委书记的平均工龄小于县直部门，说明乡镇领导作为一方诸侯，晋升更快，也体现了乡镇在县里的重要地位。垂直部门一把手工龄最长，主要是由于他们很多不是正规学校毕业，需要把工人身份转变为干部身份</w:t>
      </w:r>
      <w:r w:rsidRPr="00EA2E22">
        <w:rPr>
          <w:rFonts w:ascii="宋体" w:eastAsia="宋体" w:hAnsi="宋体"/>
          <w:sz w:val="24"/>
          <w:szCs w:val="24"/>
          <w:vertAlign w:val="superscript"/>
        </w:rPr>
        <w:footnoteReference w:id="51"/>
      </w:r>
      <w:r w:rsidRPr="00EA2E22">
        <w:rPr>
          <w:rFonts w:ascii="宋体" w:eastAsia="宋体" w:hAnsi="宋体"/>
          <w:sz w:val="24"/>
          <w:szCs w:val="24"/>
        </w:rPr>
        <w:t xml:space="preserve">，才能提拔为副科级干部，而这无疑拉长了其成长链。而从统计汇总来看，正科级一把手提拔为副科级干部的平均工龄为10年，这意味着他们参加工作10年后才会被提拔为副科级干部，比县领导的平均8年多了2年，一方面再次证明县领导是晋升锦标赛的优胜者，另一方面也说明在中县成为一名副科级干部，是多么的不易。 </w:t>
      </w:r>
    </w:p>
    <w:p w:rsidR="00723A9D" w:rsidRPr="00EA2E22"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从提拔为副科级时的单位分布来看，乡镇比例最大，占32%，再次验证乡镇是县乡干部的摇篮，</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 xml:space="preserve">其次是党政机关，分别占28%和20%。党政机关和乡镇的比例相加，高达80%，这说明中县的权力资源主要分布在党政机关和乡镇。而事业单位和企业，分别只占 3%和 2%，说明这些单位权力资源相对不大，初职在这些单位的人员必须流动到乡镇和党政机关，不然基本没有可能提拔为副科级干部。 </w:t>
      </w:r>
    </w:p>
    <w:p w:rsidR="00723A9D" w:rsidRPr="00EA2E22"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从正科级一把手副科级轨迹类型来看，混合型依然为主流类型，比例高达 84%，和县领导的轨</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迹类型比例接近，再次说明多单位、多岗位磨练是干部成长的金光大道。 </w:t>
      </w:r>
    </w:p>
    <w:p w:rsidR="00723A9D" w:rsidRPr="00EA2E22"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二、隐形台阶利弊 在中县，围绕副科级比较突出的一个现象就是隐性台阶问题。所谓隐性台阶就是同一级别内的不同职务设置，也就是通俗讲的级别不变，职务却老变，打圈转。其实在中国当下的政治环境中，各级副职都存在隐性台阶问题，而具体到中县，则在副科级和副处级上表现比较明显。隐性台阶的产生主要和级别设置以及职务设置有关。对于中县干部结构的四层金字塔来说，根基是人员众多的股级干部。作为第一层的副科级，必然要求放置相当多的板凳，才能让干部有位置可坐，同时，副科级干部作为政策的执行者和具体工作的实施者，各个机构的职能多元化也要求多设置副科级职务和岗位，不然就会出现活无人干的局面。下面从乡镇和县直两个方面考察副科级隐性台阶设置。 在中县，乡镇的副科级隐性台阶，根据职务所含权力和资源的大小，以及排名先后，从小到大依次为：综治办主任、工会主席、人大副主席、乡镇长助理、武装部长、党委委员、副乡镇长、副书记，这是8级隐性台阶，这些职务都是副科级。而根据加强纪委工作的政策，2009年乡镇又增加了纪委副书记这一副科级职务，等于是9级隐性台阶。但是这些台阶在各个乡镇设置并不统一，一些乡镇可能多一些，一些乡镇可能少一些。但是人大副主席、党委委员、副乡镇长和副书记则是各个乡镇都有的隐性台阶。乡镇副科级还有一个设置，就是副乡级干部，等于是退居二线，但仍是副科级。 </w:t>
      </w:r>
    </w:p>
    <w:p w:rsidR="00EF5A60" w:rsidRDefault="00EA2E22" w:rsidP="00EF5A60">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lastRenderedPageBreak/>
        <w:t xml:space="preserve">县直部门的副科级隐性台阶，根据权力和排名先后，从小到大依次为：副主任科员、工会主席、纪检组长或纪委书记、党委委员或党组成员、党委副书记、副局长，是6级隐性台阶，这些职务也都是副科级。这些台阶在各个局也不统一，会根据情况增减。县直局也有副科级干部这个设置，等于是退居二线，但仍是副科级。 </w:t>
      </w:r>
    </w:p>
    <w:p w:rsidR="00EF5A60" w:rsidRDefault="00EA2E22" w:rsidP="00EF5A60">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对于隐性台阶的设置，需要辩证看待，从其合理性方面来看，各个隐性台阶的职能不同，素质要求也不同，这对干部来说是一种历练，有利于干部的多岗位锻炼，能增进干部的全面工作能力。同时隐性台阶也是一种激励机制，因为每进一个台阶对于干部来说都是一种提拔，这样在级别激励无法实施的情况下，就只能通过多设职务，以职务变化达到激励的目的。很多干部讲，隐性台阶就是晋升线上的苹果，一次咬一口，不断引领干部前进。如果职务设置太少，显然无法达到激励目的。隐性台阶还是一种淘汰机制，通过隐性台阶的大浪淘沙，会把一些不适合在仕途上发展的干部淘汰掉。 </w:t>
      </w:r>
    </w:p>
    <w:p w:rsidR="00723A9D" w:rsidRPr="00EA2E22" w:rsidRDefault="00EA2E22" w:rsidP="00EF5A60">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隐性台阶的弊端是导致一些优秀干部无法脱颖而出，在隐性台阶中耗尽政治生命。根据对正科级一把手副科级轨迹的统计分析，他们需要10年才会提拔为副科级，这样，一个22岁的大学毕业生，到32岁左右会被提拔为副科级。如果分在乡镇，根据惯例，一般一个隐性台阶需要3年左右， 8个隐性台阶走完，需要24年，也就是到56岁才会被提拔为副书记。而中县副科级的一刀切年龄是 52 岁，也就是隐性台阶还没有走完，仕途就要结束，政治生命就已经耗尽。隐性台阶再加上一些时期几年不动干部，都会大大影响干部的成长</w:t>
      </w:r>
      <w:r w:rsidRPr="00EA2E22">
        <w:rPr>
          <w:rFonts w:ascii="宋体" w:eastAsia="宋体" w:hAnsi="宋体"/>
          <w:sz w:val="24"/>
          <w:szCs w:val="24"/>
          <w:vertAlign w:val="superscript"/>
        </w:rPr>
        <w:footnoteReference w:id="52"/>
      </w:r>
      <w:r w:rsidRPr="00EA2E22">
        <w:rPr>
          <w:rFonts w:ascii="宋体" w:eastAsia="宋体" w:hAnsi="宋体"/>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 xml:space="preserve">对于县乡干部的激励问题，可以在三个方向展开：增加级别，抬高金字塔，这是显性台阶的激励；增加台阶，拉长板凳，这是隐形台阶的激励；增加工资，拉大级别和职务工资差，这是报酬激励。从实践来看，增加级别和拉大工资差别还有很多空间可做。 </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为了规避隐性台阶对优秀干部的影响，组织部门现在的做法是实行“选调生”制度，“小步快跑”</w:t>
      </w:r>
      <w:r w:rsidRPr="00EA2E22">
        <w:rPr>
          <w:rFonts w:ascii="宋体" w:eastAsia="宋体" w:hAnsi="宋体"/>
          <w:sz w:val="24"/>
          <w:szCs w:val="24"/>
          <w:vertAlign w:val="superscript"/>
        </w:rPr>
        <w:t>②</w:t>
      </w:r>
      <w:r w:rsidRPr="00EA2E22">
        <w:rPr>
          <w:rFonts w:ascii="宋体" w:eastAsia="宋体" w:hAnsi="宋体"/>
          <w:sz w:val="24"/>
          <w:szCs w:val="24"/>
        </w:rPr>
        <w:t>方式以及公开选拔方式。从中县的实践来看，选调生和公开选拔容易被接受，小步快跑则容易引起议论。这次提拔正科级干部时，一位已经“转非”</w:t>
      </w:r>
      <w:r w:rsidRPr="00EA2E22">
        <w:rPr>
          <w:rFonts w:ascii="宋体" w:eastAsia="宋体" w:hAnsi="宋体"/>
          <w:sz w:val="24"/>
          <w:szCs w:val="24"/>
          <w:vertAlign w:val="superscript"/>
        </w:rPr>
        <w:footnoteReference w:id="53"/>
      </w:r>
      <w:r w:rsidRPr="00EA2E22">
        <w:rPr>
          <w:rFonts w:ascii="宋体" w:eastAsia="宋体" w:hAnsi="宋体"/>
          <w:sz w:val="24"/>
          <w:szCs w:val="24"/>
        </w:rPr>
        <w:t>的局长的孩子从副乡镇长提拔为人大主席，就引起很大议论</w:t>
      </w:r>
      <w:r w:rsidRPr="00EA2E22">
        <w:rPr>
          <w:rFonts w:ascii="宋体" w:eastAsia="宋体" w:hAnsi="宋体"/>
          <w:sz w:val="24"/>
          <w:szCs w:val="24"/>
          <w:vertAlign w:val="superscript"/>
        </w:rPr>
        <w:footnoteReference w:id="54"/>
      </w:r>
      <w:r w:rsidRPr="00EA2E22">
        <w:rPr>
          <w:rFonts w:ascii="宋体" w:eastAsia="宋体" w:hAnsi="宋体"/>
          <w:sz w:val="24"/>
          <w:szCs w:val="24"/>
        </w:rPr>
        <w:t xml:space="preserve">，而他只不过跳过了副书记这一隐性台阶，所以，隐性台阶一旦固化，就会形成惯例，而打破惯例就会被认为不正常。隐性台阶已经成为领导干部的晋升规则。这次调整干部中，一位乡人大主席被任命为政协的一个委的主任，他很不满意，就去找县委书记，县委书记说，你人大主席前干什么？他说干武装部长，县委书记说，你当时是不是破格提拔？这次还想破格提拔？好处都让你占尽？结果，这位人大主席一言不发走了。这不仅说明隐性台阶已经成为干部的共识，还说明县委书记对干部的政治台阶达到了怎样的熟悉程度！ </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公开选拔是优秀年轻干部脱颖而出的重要方式，是未来干部选拔的重要方向之一。下面以2008年年底中县公开选拔团县委书记和副科级青年干部为例，评估这一方式的利弊。    </w:t>
      </w:r>
    </w:p>
    <w:p w:rsidR="00723A9D" w:rsidRPr="00EA2E22"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2008年12月26日，中县发出了《公开选拔团县委书记、副科级青年干部》的一号公告，选拔团县委书记1名，副科级青年干部5名。 </w:t>
      </w:r>
    </w:p>
    <w:p w:rsidR="00EF5A60" w:rsidRDefault="00EA2E22" w:rsidP="00EF5A60">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lastRenderedPageBreak/>
        <w:t xml:space="preserve">报考团县委书记的资格为：任副科级职务一年以上，中共正式党员，年龄在30周岁（含30周岁）以下（1978年7月1日以后出生），大专以上学历，近二年年度考核等次在称职以上，身体健康。 </w:t>
      </w:r>
    </w:p>
    <w:p w:rsidR="00EF5A60" w:rsidRDefault="00EA2E22" w:rsidP="00EF5A60">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 xml:space="preserve"> 报考副科级青年干部的资格为：参加工作 2 年以上（2007 年元月 1 日以前参加工作），年龄在 28周岁（含28周岁）以下(1980年7月1日以后出生)，大专以上学历，干部身份，近二年年度考核等次在称职以上，身体健康。</w:t>
      </w:r>
    </w:p>
    <w:p w:rsidR="00723A9D" w:rsidRPr="00EA2E22" w:rsidRDefault="00EA2E22" w:rsidP="00EF5A60">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 xml:space="preserve">其后经过报名、资格审查、笔试、面试、考察、全委会票决、研究决定、公示、公布结果等程序，连续发布 </w:t>
      </w:r>
      <w:r w:rsidRPr="00EA2E22">
        <w:rPr>
          <w:rFonts w:ascii="宋体" w:eastAsia="宋体" w:hAnsi="宋体" w:cs="Times New Roman"/>
          <w:sz w:val="24"/>
          <w:szCs w:val="24"/>
        </w:rPr>
        <w:t xml:space="preserve">6 </w:t>
      </w:r>
      <w:r w:rsidRPr="00EA2E22">
        <w:rPr>
          <w:rFonts w:ascii="宋体" w:eastAsia="宋体" w:hAnsi="宋体"/>
          <w:sz w:val="24"/>
          <w:szCs w:val="24"/>
        </w:rPr>
        <w:t>次公告，每个程序的结果都公开发布，结果统计如下：</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 </w:t>
      </w:r>
      <w:r w:rsidRPr="00EA2E22">
        <w:rPr>
          <w:rFonts w:ascii="宋体" w:eastAsia="宋体" w:hAnsi="宋体" w:cs="Times New Roman"/>
          <w:sz w:val="24"/>
          <w:szCs w:val="24"/>
        </w:rPr>
        <w:t>5</w:t>
      </w:r>
      <w:r w:rsidRPr="00EA2E22">
        <w:rPr>
          <w:rFonts w:ascii="宋体" w:eastAsia="宋体" w:hAnsi="宋体"/>
          <w:sz w:val="24"/>
          <w:szCs w:val="24"/>
        </w:rPr>
        <w:t>—</w:t>
      </w:r>
      <w:r w:rsidRPr="00EA2E22">
        <w:rPr>
          <w:rFonts w:ascii="宋体" w:eastAsia="宋体" w:hAnsi="宋体" w:cs="Times New Roman"/>
          <w:sz w:val="24"/>
          <w:szCs w:val="24"/>
        </w:rPr>
        <w:t xml:space="preserve">3  </w:t>
      </w:r>
      <w:r w:rsidRPr="00EA2E22">
        <w:rPr>
          <w:rFonts w:ascii="宋体" w:eastAsia="宋体" w:hAnsi="宋体"/>
          <w:sz w:val="24"/>
          <w:szCs w:val="24"/>
        </w:rPr>
        <w:t>公开选拔团县委书记、副科级青年干部统计表</w:t>
      </w:r>
      <w:r w:rsidRPr="00EA2E22">
        <w:rPr>
          <w:rFonts w:ascii="宋体" w:eastAsia="宋体" w:hAnsi="宋体" w:cs="Times New Roman"/>
          <w:sz w:val="24"/>
          <w:szCs w:val="24"/>
        </w:rPr>
        <w:t xml:space="preserve"> </w:t>
      </w:r>
    </w:p>
    <w:tbl>
      <w:tblPr>
        <w:tblStyle w:val="TableGrid"/>
        <w:tblW w:w="9218" w:type="dxa"/>
        <w:tblInd w:w="-108" w:type="dxa"/>
        <w:tblCellMar>
          <w:top w:w="110" w:type="dxa"/>
          <w:left w:w="108" w:type="dxa"/>
          <w:bottom w:w="0" w:type="dxa"/>
          <w:right w:w="2" w:type="dxa"/>
        </w:tblCellMar>
        <w:tblLook w:val="04A0" w:firstRow="1" w:lastRow="0" w:firstColumn="1" w:lastColumn="0" w:noHBand="0" w:noVBand="1"/>
      </w:tblPr>
      <w:tblGrid>
        <w:gridCol w:w="1016"/>
        <w:gridCol w:w="1629"/>
        <w:gridCol w:w="1627"/>
        <w:gridCol w:w="1627"/>
        <w:gridCol w:w="3319"/>
      </w:tblGrid>
      <w:tr w:rsidR="00723A9D" w:rsidRPr="00EA2E22">
        <w:trPr>
          <w:trHeight w:val="370"/>
        </w:trPr>
        <w:tc>
          <w:tcPr>
            <w:tcW w:w="101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85" w:firstLineChars="200" w:firstLine="480"/>
              <w:rPr>
                <w:rFonts w:ascii="宋体" w:eastAsia="宋体" w:hAnsi="宋体"/>
                <w:sz w:val="24"/>
                <w:szCs w:val="24"/>
              </w:rPr>
            </w:pPr>
            <w:r w:rsidRPr="00EA2E22">
              <w:rPr>
                <w:rFonts w:ascii="宋体" w:eastAsia="宋体" w:hAnsi="宋体"/>
                <w:sz w:val="24"/>
                <w:szCs w:val="24"/>
              </w:rPr>
              <w:t xml:space="preserve">姓名 </w:t>
            </w:r>
          </w:p>
        </w:tc>
        <w:tc>
          <w:tcPr>
            <w:tcW w:w="163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毕业院校 </w:t>
            </w:r>
          </w:p>
        </w:tc>
        <w:tc>
          <w:tcPr>
            <w:tcW w:w="16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78" w:firstLineChars="200" w:firstLine="480"/>
              <w:rPr>
                <w:rFonts w:ascii="宋体" w:eastAsia="宋体" w:hAnsi="宋体"/>
                <w:sz w:val="24"/>
                <w:szCs w:val="24"/>
              </w:rPr>
            </w:pPr>
            <w:r w:rsidRPr="00EA2E22">
              <w:rPr>
                <w:rFonts w:ascii="宋体" w:eastAsia="宋体" w:hAnsi="宋体"/>
                <w:sz w:val="24"/>
                <w:szCs w:val="24"/>
              </w:rPr>
              <w:t xml:space="preserve">公选前职务 </w:t>
            </w:r>
          </w:p>
        </w:tc>
        <w:tc>
          <w:tcPr>
            <w:tcW w:w="16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公选后职务 </w:t>
            </w:r>
          </w:p>
        </w:tc>
        <w:tc>
          <w:tcPr>
            <w:tcW w:w="332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情况说明 </w:t>
            </w:r>
          </w:p>
        </w:tc>
      </w:tr>
      <w:tr w:rsidR="00723A9D" w:rsidRPr="00EA2E22">
        <w:trPr>
          <w:trHeight w:val="1090"/>
        </w:trPr>
        <w:tc>
          <w:tcPr>
            <w:tcW w:w="101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程心夏 </w:t>
            </w:r>
          </w:p>
        </w:tc>
        <w:tc>
          <w:tcPr>
            <w:tcW w:w="163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河南省经济管理学校，大专 </w:t>
            </w:r>
          </w:p>
        </w:tc>
        <w:tc>
          <w:tcPr>
            <w:tcW w:w="16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 w:firstLineChars="200" w:firstLine="480"/>
              <w:jc w:val="both"/>
              <w:rPr>
                <w:rFonts w:ascii="宋体" w:eastAsia="宋体" w:hAnsi="宋体"/>
                <w:sz w:val="24"/>
                <w:szCs w:val="24"/>
              </w:rPr>
            </w:pPr>
            <w:r w:rsidRPr="00EA2E22">
              <w:rPr>
                <w:rFonts w:ascii="宋体" w:eastAsia="宋体" w:hAnsi="宋体"/>
                <w:sz w:val="24"/>
                <w:szCs w:val="24"/>
              </w:rPr>
              <w:t xml:space="preserve">夏店乡副乡长 </w:t>
            </w:r>
          </w:p>
        </w:tc>
        <w:tc>
          <w:tcPr>
            <w:tcW w:w="16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团县委书记 </w:t>
            </w:r>
          </w:p>
        </w:tc>
        <w:tc>
          <w:tcPr>
            <w:tcW w:w="332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父亲为中县某任文明办主任，岳父为中县政法委副书记，岳母为中县中医院院长 </w:t>
            </w:r>
          </w:p>
        </w:tc>
      </w:tr>
      <w:tr w:rsidR="00723A9D" w:rsidRPr="00EA2E22">
        <w:trPr>
          <w:trHeight w:val="733"/>
        </w:trPr>
        <w:tc>
          <w:tcPr>
            <w:tcW w:w="101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唐 婷</w:t>
            </w:r>
            <w:r w:rsidRPr="00EA2E22">
              <w:rPr>
                <w:rFonts w:ascii="宋体" w:eastAsia="宋体" w:hAnsi="宋体"/>
                <w:sz w:val="24"/>
                <w:szCs w:val="24"/>
                <w:vertAlign w:val="superscript"/>
              </w:rPr>
              <w:footnoteReference w:id="55"/>
            </w:r>
            <w:r w:rsidRPr="00EA2E22">
              <w:rPr>
                <w:rFonts w:ascii="宋体" w:eastAsia="宋体" w:hAnsi="宋体"/>
                <w:sz w:val="24"/>
                <w:szCs w:val="24"/>
              </w:rPr>
              <w:t xml:space="preserve"> </w:t>
            </w:r>
          </w:p>
        </w:tc>
        <w:tc>
          <w:tcPr>
            <w:tcW w:w="163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郑州大学，本科 </w:t>
            </w:r>
          </w:p>
        </w:tc>
        <w:tc>
          <w:tcPr>
            <w:tcW w:w="16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 w:firstLineChars="200" w:firstLine="480"/>
              <w:jc w:val="both"/>
              <w:rPr>
                <w:rFonts w:ascii="宋体" w:eastAsia="宋体" w:hAnsi="宋体"/>
                <w:sz w:val="24"/>
                <w:szCs w:val="24"/>
              </w:rPr>
            </w:pPr>
            <w:r w:rsidRPr="00EA2E22">
              <w:rPr>
                <w:rFonts w:ascii="宋体" w:eastAsia="宋体" w:hAnsi="宋体"/>
                <w:sz w:val="24"/>
                <w:szCs w:val="24"/>
              </w:rPr>
              <w:t>组织部副科级</w:t>
            </w:r>
          </w:p>
          <w:p w:rsidR="00723A9D" w:rsidRPr="00EA2E22" w:rsidRDefault="00EA2E22" w:rsidP="00EA2E22">
            <w:pPr>
              <w:spacing w:afterLines="100" w:after="240" w:line="480" w:lineRule="auto"/>
              <w:ind w:left="1" w:firstLineChars="200" w:firstLine="480"/>
              <w:rPr>
                <w:rFonts w:ascii="宋体" w:eastAsia="宋体" w:hAnsi="宋体"/>
                <w:sz w:val="24"/>
                <w:szCs w:val="24"/>
              </w:rPr>
            </w:pPr>
            <w:r w:rsidRPr="00EA2E22">
              <w:rPr>
                <w:rFonts w:ascii="宋体" w:eastAsia="宋体" w:hAnsi="宋体"/>
                <w:sz w:val="24"/>
                <w:szCs w:val="24"/>
              </w:rPr>
              <w:lastRenderedPageBreak/>
              <w:t xml:space="preserve">组织员 </w:t>
            </w:r>
          </w:p>
        </w:tc>
        <w:tc>
          <w:tcPr>
            <w:tcW w:w="16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lastRenderedPageBreak/>
              <w:t>西城乡人大主</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席 </w:t>
            </w:r>
          </w:p>
        </w:tc>
        <w:tc>
          <w:tcPr>
            <w:tcW w:w="332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父亲为中县水利局局长 </w:t>
            </w:r>
          </w:p>
        </w:tc>
      </w:tr>
      <w:tr w:rsidR="00723A9D" w:rsidRPr="00EA2E22">
        <w:trPr>
          <w:trHeight w:val="730"/>
        </w:trPr>
        <w:tc>
          <w:tcPr>
            <w:tcW w:w="101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王 慕 </w:t>
            </w:r>
          </w:p>
        </w:tc>
        <w:tc>
          <w:tcPr>
            <w:tcW w:w="163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开封大学，大专 </w:t>
            </w:r>
          </w:p>
        </w:tc>
        <w:tc>
          <w:tcPr>
            <w:tcW w:w="16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 w:firstLineChars="200" w:firstLine="480"/>
              <w:jc w:val="both"/>
              <w:rPr>
                <w:rFonts w:ascii="宋体" w:eastAsia="宋体" w:hAnsi="宋体"/>
                <w:sz w:val="24"/>
                <w:szCs w:val="24"/>
              </w:rPr>
            </w:pPr>
            <w:r w:rsidRPr="00EA2E22">
              <w:rPr>
                <w:rFonts w:ascii="宋体" w:eastAsia="宋体" w:hAnsi="宋体"/>
                <w:sz w:val="24"/>
                <w:szCs w:val="24"/>
              </w:rPr>
              <w:t>南方镇派出所</w:t>
            </w:r>
          </w:p>
          <w:p w:rsidR="00723A9D" w:rsidRPr="00EA2E22" w:rsidRDefault="00EA2E22" w:rsidP="00EA2E22">
            <w:pPr>
              <w:spacing w:afterLines="100" w:after="240" w:line="480" w:lineRule="auto"/>
              <w:ind w:left="1" w:firstLineChars="200" w:firstLine="480"/>
              <w:rPr>
                <w:rFonts w:ascii="宋体" w:eastAsia="宋体" w:hAnsi="宋体"/>
                <w:sz w:val="24"/>
                <w:szCs w:val="24"/>
              </w:rPr>
            </w:pPr>
            <w:r w:rsidRPr="00EA2E22">
              <w:rPr>
                <w:rFonts w:ascii="宋体" w:eastAsia="宋体" w:hAnsi="宋体"/>
                <w:sz w:val="24"/>
                <w:szCs w:val="24"/>
              </w:rPr>
              <w:t xml:space="preserve">民警 </w:t>
            </w:r>
          </w:p>
        </w:tc>
        <w:tc>
          <w:tcPr>
            <w:tcW w:w="16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白阁镇副镇长 </w:t>
            </w:r>
          </w:p>
        </w:tc>
        <w:tc>
          <w:tcPr>
            <w:tcW w:w="332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父亲为县委办副主任、机要局局长 </w:t>
            </w:r>
          </w:p>
        </w:tc>
      </w:tr>
      <w:tr w:rsidR="00723A9D" w:rsidRPr="00EA2E22">
        <w:trPr>
          <w:trHeight w:val="730"/>
        </w:trPr>
        <w:tc>
          <w:tcPr>
            <w:tcW w:w="101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王 信 </w:t>
            </w:r>
          </w:p>
        </w:tc>
        <w:tc>
          <w:tcPr>
            <w:tcW w:w="163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中国地质大学，本科 </w:t>
            </w:r>
          </w:p>
        </w:tc>
        <w:tc>
          <w:tcPr>
            <w:tcW w:w="16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 w:firstLineChars="200" w:firstLine="480"/>
              <w:jc w:val="both"/>
              <w:rPr>
                <w:rFonts w:ascii="宋体" w:eastAsia="宋体" w:hAnsi="宋体"/>
                <w:sz w:val="24"/>
                <w:szCs w:val="24"/>
              </w:rPr>
            </w:pPr>
            <w:r w:rsidRPr="00EA2E22">
              <w:rPr>
                <w:rFonts w:ascii="宋体" w:eastAsia="宋体" w:hAnsi="宋体"/>
                <w:sz w:val="24"/>
                <w:szCs w:val="24"/>
              </w:rPr>
              <w:t xml:space="preserve">组织部组织科 </w:t>
            </w:r>
          </w:p>
        </w:tc>
        <w:tc>
          <w:tcPr>
            <w:tcW w:w="16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团结乡副乡长 </w:t>
            </w:r>
          </w:p>
        </w:tc>
        <w:tc>
          <w:tcPr>
            <w:tcW w:w="332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父亲为夏店乡农经站长 </w:t>
            </w:r>
          </w:p>
        </w:tc>
      </w:tr>
      <w:tr w:rsidR="00723A9D" w:rsidRPr="00EA2E22">
        <w:trPr>
          <w:trHeight w:val="730"/>
        </w:trPr>
        <w:tc>
          <w:tcPr>
            <w:tcW w:w="101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朱 娥 </w:t>
            </w:r>
          </w:p>
        </w:tc>
        <w:tc>
          <w:tcPr>
            <w:tcW w:w="163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汝水市供销学校，中专 </w:t>
            </w:r>
          </w:p>
        </w:tc>
        <w:tc>
          <w:tcPr>
            <w:tcW w:w="16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 w:firstLineChars="200" w:firstLine="480"/>
              <w:jc w:val="both"/>
              <w:rPr>
                <w:rFonts w:ascii="宋体" w:eastAsia="宋体" w:hAnsi="宋体"/>
                <w:sz w:val="24"/>
                <w:szCs w:val="24"/>
              </w:rPr>
            </w:pPr>
            <w:r w:rsidRPr="00EA2E22">
              <w:rPr>
                <w:rFonts w:ascii="宋体" w:eastAsia="宋体" w:hAnsi="宋体"/>
                <w:sz w:val="24"/>
                <w:szCs w:val="24"/>
              </w:rPr>
              <w:t>西城乡统计站</w:t>
            </w:r>
          </w:p>
          <w:p w:rsidR="00723A9D" w:rsidRPr="00EA2E22" w:rsidRDefault="00EA2E22" w:rsidP="00EA2E22">
            <w:pPr>
              <w:spacing w:afterLines="100" w:after="240" w:line="480" w:lineRule="auto"/>
              <w:ind w:left="1" w:firstLineChars="200" w:firstLine="480"/>
              <w:rPr>
                <w:rFonts w:ascii="宋体" w:eastAsia="宋体" w:hAnsi="宋体"/>
                <w:sz w:val="24"/>
                <w:szCs w:val="24"/>
              </w:rPr>
            </w:pPr>
            <w:r w:rsidRPr="00EA2E22">
              <w:rPr>
                <w:rFonts w:ascii="宋体" w:eastAsia="宋体" w:hAnsi="宋体"/>
                <w:sz w:val="24"/>
                <w:szCs w:val="24"/>
              </w:rPr>
              <w:t xml:space="preserve">长 </w:t>
            </w:r>
          </w:p>
        </w:tc>
        <w:tc>
          <w:tcPr>
            <w:tcW w:w="16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县委办政研室</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副主任 </w:t>
            </w:r>
          </w:p>
        </w:tc>
        <w:tc>
          <w:tcPr>
            <w:tcW w:w="332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父亲为烟草局职工，表姨为副县长 </w:t>
            </w:r>
          </w:p>
        </w:tc>
      </w:tr>
      <w:tr w:rsidR="00723A9D" w:rsidRPr="00EA2E22">
        <w:trPr>
          <w:trHeight w:val="1090"/>
        </w:trPr>
        <w:tc>
          <w:tcPr>
            <w:tcW w:w="101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李 达 </w:t>
            </w:r>
          </w:p>
        </w:tc>
        <w:tc>
          <w:tcPr>
            <w:tcW w:w="163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北山商业学校，中专 </w:t>
            </w:r>
          </w:p>
        </w:tc>
        <w:tc>
          <w:tcPr>
            <w:tcW w:w="16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 w:firstLineChars="200" w:firstLine="480"/>
              <w:jc w:val="both"/>
              <w:rPr>
                <w:rFonts w:ascii="宋体" w:eastAsia="宋体" w:hAnsi="宋体"/>
                <w:sz w:val="24"/>
                <w:szCs w:val="24"/>
              </w:rPr>
            </w:pPr>
            <w:r w:rsidRPr="00EA2E22">
              <w:rPr>
                <w:rFonts w:ascii="宋体" w:eastAsia="宋体" w:hAnsi="宋体"/>
                <w:sz w:val="24"/>
                <w:szCs w:val="24"/>
              </w:rPr>
              <w:t>县行政审批中</w:t>
            </w:r>
          </w:p>
          <w:p w:rsidR="00723A9D" w:rsidRPr="00EA2E22" w:rsidRDefault="00EA2E22" w:rsidP="00EA2E22">
            <w:pPr>
              <w:spacing w:afterLines="100" w:after="240" w:line="480" w:lineRule="auto"/>
              <w:ind w:left="1" w:firstLineChars="200" w:firstLine="480"/>
              <w:rPr>
                <w:rFonts w:ascii="宋体" w:eastAsia="宋体" w:hAnsi="宋体"/>
                <w:sz w:val="24"/>
                <w:szCs w:val="24"/>
              </w:rPr>
            </w:pPr>
            <w:r w:rsidRPr="00EA2E22">
              <w:rPr>
                <w:rFonts w:ascii="宋体" w:eastAsia="宋体" w:hAnsi="宋体"/>
                <w:sz w:val="24"/>
                <w:szCs w:val="24"/>
              </w:rPr>
              <w:t xml:space="preserve">心 </w:t>
            </w:r>
          </w:p>
        </w:tc>
        <w:tc>
          <w:tcPr>
            <w:tcW w:w="16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团县委副书记，团结乡郭庄村党支部书记 </w:t>
            </w:r>
          </w:p>
        </w:tc>
        <w:tc>
          <w:tcPr>
            <w:tcW w:w="332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父亲为团结乡郭庄村某任党支部书记，表叔为县某任质监局局长，和电业局局长同村。 </w:t>
            </w:r>
          </w:p>
        </w:tc>
      </w:tr>
      <w:tr w:rsidR="00723A9D" w:rsidRPr="00EA2E22">
        <w:trPr>
          <w:trHeight w:val="732"/>
        </w:trPr>
        <w:tc>
          <w:tcPr>
            <w:tcW w:w="101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蒋 光 </w:t>
            </w:r>
          </w:p>
        </w:tc>
        <w:tc>
          <w:tcPr>
            <w:tcW w:w="163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鲁丰市工业学校，中专 </w:t>
            </w:r>
          </w:p>
        </w:tc>
        <w:tc>
          <w:tcPr>
            <w:tcW w:w="16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 w:firstLineChars="200" w:firstLine="480"/>
              <w:jc w:val="both"/>
              <w:rPr>
                <w:rFonts w:ascii="宋体" w:eastAsia="宋体" w:hAnsi="宋体"/>
                <w:sz w:val="24"/>
                <w:szCs w:val="24"/>
              </w:rPr>
            </w:pPr>
            <w:r w:rsidRPr="00EA2E22">
              <w:rPr>
                <w:rFonts w:ascii="宋体" w:eastAsia="宋体" w:hAnsi="宋体"/>
                <w:sz w:val="24"/>
                <w:szCs w:val="24"/>
              </w:rPr>
              <w:t>华生镇宣传干</w:t>
            </w:r>
          </w:p>
          <w:p w:rsidR="00723A9D" w:rsidRPr="00EA2E22" w:rsidRDefault="00EA2E22" w:rsidP="00EA2E22">
            <w:pPr>
              <w:spacing w:afterLines="100" w:after="240" w:line="480" w:lineRule="auto"/>
              <w:ind w:left="1" w:firstLineChars="200" w:firstLine="480"/>
              <w:rPr>
                <w:rFonts w:ascii="宋体" w:eastAsia="宋体" w:hAnsi="宋体"/>
                <w:sz w:val="24"/>
                <w:szCs w:val="24"/>
              </w:rPr>
            </w:pPr>
            <w:r w:rsidRPr="00EA2E22">
              <w:rPr>
                <w:rFonts w:ascii="宋体" w:eastAsia="宋体" w:hAnsi="宋体"/>
                <w:sz w:val="24"/>
                <w:szCs w:val="24"/>
              </w:rPr>
              <w:t xml:space="preserve">事 </w:t>
            </w:r>
          </w:p>
        </w:tc>
        <w:tc>
          <w:tcPr>
            <w:tcW w:w="16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六月镇副镇长 </w:t>
            </w:r>
          </w:p>
        </w:tc>
        <w:tc>
          <w:tcPr>
            <w:tcW w:w="332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父母为庞庄乡农民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资料来源：公选公告和访谈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 xml:space="preserve">从公选的年龄要求来看，这7名干部都是30岁或28岁以下，公选的结果是他们成为正科级或者副科级干部，这样就把同龄群远远甩在后面，成为中县政坛的新星。并且明显的是，公选避免了隐性台阶的政治消耗，为干部脱颖而出提供了一个平台。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但是从结果来看，7名干部除了1名表面上没有较强的政治资源和关系资源外</w:t>
      </w:r>
      <w:r w:rsidRPr="00EA2E22">
        <w:rPr>
          <w:rFonts w:ascii="宋体" w:eastAsia="宋体" w:hAnsi="宋体"/>
          <w:sz w:val="24"/>
          <w:szCs w:val="24"/>
          <w:vertAlign w:val="superscript"/>
        </w:rPr>
        <w:footnoteReference w:id="56"/>
      </w:r>
      <w:r w:rsidRPr="00EA2E22">
        <w:rPr>
          <w:rFonts w:ascii="宋体" w:eastAsia="宋体" w:hAnsi="宋体"/>
          <w:sz w:val="24"/>
          <w:szCs w:val="24"/>
        </w:rPr>
        <w:t xml:space="preserve">，其它6名都有不少政治资源，基本都是干部子弟。应该说，公选制度是公正的，程序也是公开的和透明的，但为何出现了“制度失灵”？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一些干部说，干部子弟在起点上就有优势，可以进入公选的范围。而且从程序来看，除了笔试能够做到公正外</w:t>
      </w:r>
      <w:r w:rsidRPr="00EA2E22">
        <w:rPr>
          <w:rFonts w:ascii="宋体" w:eastAsia="宋体" w:hAnsi="宋体"/>
          <w:sz w:val="24"/>
          <w:szCs w:val="24"/>
          <w:vertAlign w:val="superscript"/>
        </w:rPr>
        <w:t>③</w:t>
      </w:r>
      <w:r w:rsidRPr="00EA2E22">
        <w:rPr>
          <w:rFonts w:ascii="宋体" w:eastAsia="宋体" w:hAnsi="宋体"/>
          <w:sz w:val="24"/>
          <w:szCs w:val="24"/>
        </w:rPr>
        <w:t xml:space="preserve">，其它环节都可以有人为因素，都有可操作的空间。但另一方面，由于家庭教育和熏陶，从素质和能力上来看，一些干部子弟的能力和素质确实相对较强。 一位县主要领导说，干部阶层中存在利益集团，有其共同的利益和意识，这些人参加投票，一定对干部子弟有利，这是产生“官二代”的一个土壤，所以问题的关键是谁参加投票。而我在中县接近二年的时间内，不断感受到“制度失灵”和“制度异化”的现象存在，一些制度和政策出发点很好，但一付诸实施，就会产生意想不到的弊端，有些甚至完全走向政策的反面，这也就是所谓的 “上有政策，下有对策”。所以在出台政策时，一定要做客观中立的调查研究，要进行试点，要从各种负面的角度对政策进行破坏性试验，这样，才可能推出善政。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中县副科级干部有680名，正科级干部有280人，这意味着有2/3的副科级干部终其一生，都是副科级干部。也就是他们的仕途会遭遇“天花板效应”，到了某个级别和位置，就嘎然而止。下面选择从副科级职位退出的，学校毕业、军转干部和吸收录用的</w:t>
      </w:r>
      <w:r w:rsidRPr="00EA2E22">
        <w:rPr>
          <w:rFonts w:ascii="宋体" w:eastAsia="宋体" w:hAnsi="宋体"/>
          <w:sz w:val="24"/>
          <w:szCs w:val="24"/>
        </w:rPr>
        <w:lastRenderedPageBreak/>
        <w:t xml:space="preserve">干部案例各一，分析其轨迹。 案例一：广电局副局长盛百重。1953 年出生，1977 年北山师范学校毕业后，到中县大水乡乡中任教，1982年任白阁乡人武部干事，1985年任武装部长，1987年任华生镇党委副书记，1991年任西城乡党委副书记，1995年任广电局副局长，2009年56岁时转为非领导职务，政治生涯结束。从1985年提拔为武装部长，为副科级，到2009年，一共在副科级职务上24年。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案例二：环保局纪检组长李华贵。1955 年出生。1974 年入伍，历任战士、文书、排长、连职干事，1989 年后为宣传股长、组织股长，副营级。1994 年转业回中县城关镇武装部任干事，1996 年后任航运局武装部长、纪委书记，1999 年在武装部长位置上提拔为副科级，2005 年任环保局纪检组长，2009年54岁时转为非领导职务，政治生命结束。其副科级，从1989年的副营级算起，是</w:t>
      </w:r>
    </w:p>
    <w:p w:rsidR="00723A9D" w:rsidRPr="00EA2E22" w:rsidRDefault="00EA2E22" w:rsidP="00EA2E22">
      <w:pPr>
        <w:spacing w:afterLines="100" w:after="240" w:line="480" w:lineRule="auto"/>
        <w:ind w:right="106" w:firstLineChars="200" w:firstLine="480"/>
        <w:rPr>
          <w:rFonts w:ascii="宋体" w:eastAsia="宋体" w:hAnsi="宋体"/>
          <w:sz w:val="24"/>
          <w:szCs w:val="24"/>
        </w:rPr>
      </w:pPr>
      <w:r w:rsidRPr="00EA2E22">
        <w:rPr>
          <w:rFonts w:ascii="宋体" w:eastAsia="宋体" w:hAnsi="宋体"/>
          <w:sz w:val="24"/>
          <w:szCs w:val="24"/>
        </w:rPr>
        <w:t xml:space="preserve">20年，从1999年的地方副科级算起，是10年。 案例三：林业局副局长王备相。1956 年出生，1976 年在中县棉麻公司六月镇花厂参加工作， 1988年后为棉办职工、秘书，1994年聘干，1988年提拔为棉办副主任，副科级，2005年任林业局副局长、党总支委员，2009年53岁时转为非领导职务，政治生命结束。其副科级，一共11年。 从以上这些案例来看，一般是从乡镇干起，然后回到县城。按中县惯例，副科级 52 岁时一刀切，但由于 2003 年以来一直没有调整干部，所以他们都多干了一些时间。从轨迹上看，他们都有长短不一的副科级经历，并在副科级职务上遭遇“天花板效应”，仕途都终止在副科级上。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 xml:space="preserve">第二节  正科级 </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 xml:space="preserve">正科级是很多中县干部的梦想和追求，很多干部说，县里的正科级，其在县里的位置和难度就像是中央的部级，省里的厅级和市里的处级。对于很多中县干部来说，终其一生的政治奋斗，也就是期望能晋升到正科级，或者能从正科级位置上退休。 </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中县的正科级职位明显比副科级职位少的多，这也是中国干部体制的共同特点，就是副职多，正职少，呈现越向上越狭窄的金字塔形状。中县的正科级职位分布有： </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乡镇：人大主席、乡镇长和乡镇党委书记。乡镇还有乡镇长级或镇长级干部这一设置，等于是退居二线，但仍是正科级。 </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县直部门、垂直部门和正科级事业单位：局长、主任、党委书记</w:t>
      </w:r>
      <w:r w:rsidRPr="00EA2E22">
        <w:rPr>
          <w:rFonts w:ascii="宋体" w:eastAsia="宋体" w:hAnsi="宋体"/>
          <w:sz w:val="24"/>
          <w:szCs w:val="24"/>
          <w:vertAlign w:val="superscript"/>
        </w:rPr>
        <w:footnoteReference w:id="57"/>
      </w:r>
      <w:r w:rsidRPr="00EA2E22">
        <w:rPr>
          <w:rFonts w:ascii="宋体" w:eastAsia="宋体" w:hAnsi="宋体"/>
          <w:sz w:val="24"/>
          <w:szCs w:val="24"/>
        </w:rPr>
        <w:t xml:space="preserve">、站长、理事长、处长和校长，还有退居二线的正科级干部。 </w:t>
      </w:r>
    </w:p>
    <w:p w:rsidR="00723A9D" w:rsidRPr="00EA2E22"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党群部委办：主任、副主任、副部长、副书记、局长、书记和主席。纪委的常委和副书记，人</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大和政协机关的委主任和办公室主任，退居二线的正科级干部。 公检法：副局长、副检察长、副院长，纪委书记、党委委员、副书记，纪检组长、政治处主任， </w:t>
      </w:r>
      <w:r w:rsidRPr="00EA2E22">
        <w:rPr>
          <w:rFonts w:ascii="宋体" w:eastAsia="宋体" w:hAnsi="宋体"/>
          <w:sz w:val="24"/>
          <w:szCs w:val="24"/>
          <w:vertAlign w:val="superscript"/>
        </w:rPr>
        <w:footnoteReference w:id="58"/>
      </w:r>
    </w:p>
    <w:p w:rsidR="00723A9D" w:rsidRPr="00EA2E22" w:rsidRDefault="00EA2E22" w:rsidP="00EF5A60">
      <w:pPr>
        <w:spacing w:afterLines="100" w:after="240" w:line="480" w:lineRule="auto"/>
        <w:ind w:left="0" w:firstLine="0"/>
        <w:rPr>
          <w:rFonts w:ascii="宋体" w:eastAsia="宋体" w:hAnsi="宋体"/>
          <w:sz w:val="24"/>
          <w:szCs w:val="24"/>
        </w:rPr>
      </w:pPr>
      <w:r w:rsidRPr="00EA2E22">
        <w:rPr>
          <w:rFonts w:ascii="宋体" w:eastAsia="宋体" w:hAnsi="宋体"/>
          <w:sz w:val="24"/>
          <w:szCs w:val="24"/>
        </w:rPr>
        <w:t xml:space="preserve">纪检组长，执行局局长和党组成员。 </w:t>
      </w:r>
    </w:p>
    <w:p w:rsidR="00723A9D" w:rsidRPr="00EA2E22" w:rsidRDefault="00EA2E22" w:rsidP="00EA2E22">
      <w:pPr>
        <w:spacing w:afterLines="100" w:after="240" w:line="480" w:lineRule="auto"/>
        <w:ind w:left="420" w:right="1645" w:firstLineChars="200" w:firstLine="480"/>
        <w:rPr>
          <w:rFonts w:ascii="宋体" w:eastAsia="宋体" w:hAnsi="宋体"/>
          <w:sz w:val="24"/>
          <w:szCs w:val="24"/>
        </w:rPr>
      </w:pPr>
      <w:r w:rsidRPr="00EA2E22">
        <w:rPr>
          <w:rFonts w:ascii="宋体" w:eastAsia="宋体" w:hAnsi="宋体"/>
          <w:sz w:val="24"/>
          <w:szCs w:val="24"/>
        </w:rPr>
        <w:t xml:space="preserve">一、正科级轨迹 下面对中县县领导从副科级到正科级的轨迹进行统计分析：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表5—4  县领导正科级轨迹统计表（截至2009年7月） </w:t>
      </w:r>
    </w:p>
    <w:tbl>
      <w:tblPr>
        <w:tblStyle w:val="TableGrid"/>
        <w:tblW w:w="9021" w:type="dxa"/>
        <w:tblInd w:w="-108" w:type="dxa"/>
        <w:tblCellMar>
          <w:top w:w="110" w:type="dxa"/>
          <w:left w:w="36" w:type="dxa"/>
          <w:bottom w:w="0" w:type="dxa"/>
          <w:right w:w="55" w:type="dxa"/>
        </w:tblCellMar>
        <w:tblLook w:val="04A0" w:firstRow="1" w:lastRow="0" w:firstColumn="1" w:lastColumn="0" w:noHBand="0" w:noVBand="1"/>
      </w:tblPr>
      <w:tblGrid>
        <w:gridCol w:w="765"/>
        <w:gridCol w:w="765"/>
        <w:gridCol w:w="703"/>
        <w:gridCol w:w="867"/>
        <w:gridCol w:w="764"/>
        <w:gridCol w:w="764"/>
        <w:gridCol w:w="764"/>
        <w:gridCol w:w="764"/>
        <w:gridCol w:w="764"/>
        <w:gridCol w:w="762"/>
        <w:gridCol w:w="764"/>
        <w:gridCol w:w="764"/>
      </w:tblGrid>
      <w:tr w:rsidR="00723A9D" w:rsidRPr="00EA2E22">
        <w:trPr>
          <w:trHeight w:val="730"/>
        </w:trPr>
        <w:tc>
          <w:tcPr>
            <w:tcW w:w="2064" w:type="dxa"/>
            <w:vMerge w:val="restart"/>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lastRenderedPageBreak/>
              <w:t xml:space="preserve"> </w:t>
            </w:r>
          </w:p>
        </w:tc>
        <w:tc>
          <w:tcPr>
            <w:tcW w:w="1304" w:type="dxa"/>
            <w:gridSpan w:val="2"/>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时间差（年） ①</w:t>
            </w:r>
          </w:p>
          <w:p w:rsidR="00723A9D" w:rsidRPr="00EA2E22" w:rsidRDefault="00EA2E22" w:rsidP="00EA2E22">
            <w:pPr>
              <w:spacing w:afterLines="100" w:after="240" w:line="480" w:lineRule="auto"/>
              <w:ind w:left="185" w:firstLineChars="200" w:firstLine="480"/>
              <w:rPr>
                <w:rFonts w:ascii="宋体" w:eastAsia="宋体" w:hAnsi="宋体"/>
                <w:sz w:val="24"/>
                <w:szCs w:val="24"/>
              </w:rPr>
            </w:pPr>
            <w:r w:rsidRPr="00EA2E22">
              <w:rPr>
                <w:rFonts w:ascii="宋体" w:eastAsia="宋体" w:hAnsi="宋体"/>
                <w:sz w:val="24"/>
                <w:szCs w:val="24"/>
              </w:rPr>
              <w:t xml:space="preserve"> </w:t>
            </w:r>
          </w:p>
        </w:tc>
        <w:tc>
          <w:tcPr>
            <w:tcW w:w="583" w:type="dxa"/>
            <w:vMerge w:val="restart"/>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平均时</w:t>
            </w:r>
          </w:p>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差 </w:t>
            </w:r>
          </w:p>
        </w:tc>
        <w:tc>
          <w:tcPr>
            <w:tcW w:w="3903" w:type="dxa"/>
            <w:gridSpan w:val="6"/>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             单位分布</w:t>
            </w:r>
            <w:r w:rsidRPr="00EA2E22">
              <w:rPr>
                <w:rFonts w:ascii="宋体" w:eastAsia="宋体" w:hAnsi="宋体"/>
                <w:sz w:val="24"/>
                <w:szCs w:val="24"/>
                <w:vertAlign w:val="superscript"/>
              </w:rPr>
              <w:footnoteReference w:id="59"/>
            </w:r>
            <w:r w:rsidRPr="00EA2E22">
              <w:rPr>
                <w:rFonts w:ascii="宋体" w:eastAsia="宋体" w:hAnsi="宋体"/>
                <w:sz w:val="24"/>
                <w:szCs w:val="24"/>
              </w:rPr>
              <w:t xml:space="preserve"> </w:t>
            </w:r>
          </w:p>
        </w:tc>
        <w:tc>
          <w:tcPr>
            <w:tcW w:w="1167" w:type="dxa"/>
            <w:gridSpan w:val="2"/>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   类型 </w:t>
            </w:r>
          </w:p>
        </w:tc>
      </w:tr>
      <w:tr w:rsidR="00723A9D" w:rsidRPr="00EA2E22">
        <w:trPr>
          <w:trHeight w:val="730"/>
        </w:trPr>
        <w:tc>
          <w:tcPr>
            <w:tcW w:w="0" w:type="auto"/>
            <w:vMerge/>
            <w:tcBorders>
              <w:top w:val="nil"/>
              <w:left w:val="single" w:sz="4" w:space="0" w:color="000000"/>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7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0-5 -</w:t>
            </w:r>
          </w:p>
        </w:tc>
        <w:tc>
          <w:tcPr>
            <w:tcW w:w="586"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10  </w:t>
            </w:r>
          </w:p>
        </w:tc>
        <w:tc>
          <w:tcPr>
            <w:tcW w:w="0" w:type="auto"/>
            <w:vMerge/>
            <w:tcBorders>
              <w:top w:val="nil"/>
              <w:left w:val="single" w:sz="12" w:space="0" w:color="000000"/>
              <w:bottom w:val="single" w:sz="4" w:space="0" w:color="000000"/>
              <w:right w:val="single" w:sz="12"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583"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党</w:t>
            </w:r>
          </w:p>
          <w:p w:rsidR="00723A9D" w:rsidRPr="00EA2E22" w:rsidRDefault="00EA2E22" w:rsidP="00EA2E22">
            <w:pPr>
              <w:spacing w:afterLines="100" w:after="240" w:line="480" w:lineRule="auto"/>
              <w:ind w:left="72" w:firstLineChars="200" w:firstLine="480"/>
              <w:jc w:val="both"/>
              <w:rPr>
                <w:rFonts w:ascii="宋体" w:eastAsia="宋体" w:hAnsi="宋体"/>
                <w:sz w:val="24"/>
                <w:szCs w:val="24"/>
              </w:rPr>
            </w:pPr>
            <w:r w:rsidRPr="00EA2E22">
              <w:rPr>
                <w:rFonts w:ascii="宋体" w:eastAsia="宋体" w:hAnsi="宋体"/>
                <w:sz w:val="24"/>
                <w:szCs w:val="24"/>
              </w:rPr>
              <w:t xml:space="preserve">群 </w:t>
            </w:r>
          </w:p>
        </w:tc>
        <w:tc>
          <w:tcPr>
            <w:tcW w:w="5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政</w:t>
            </w:r>
          </w:p>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府 </w:t>
            </w:r>
          </w:p>
        </w:tc>
        <w:tc>
          <w:tcPr>
            <w:tcW w:w="59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军</w:t>
            </w:r>
          </w:p>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队 </w:t>
            </w:r>
          </w:p>
        </w:tc>
        <w:tc>
          <w:tcPr>
            <w:tcW w:w="7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jc w:val="both"/>
              <w:rPr>
                <w:rFonts w:ascii="宋体" w:eastAsia="宋体" w:hAnsi="宋体"/>
                <w:sz w:val="24"/>
                <w:szCs w:val="24"/>
              </w:rPr>
            </w:pPr>
            <w:r w:rsidRPr="00EA2E22">
              <w:rPr>
                <w:rFonts w:ascii="宋体" w:eastAsia="宋体" w:hAnsi="宋体"/>
                <w:sz w:val="24"/>
                <w:szCs w:val="24"/>
              </w:rPr>
              <w:t>公 检</w:t>
            </w:r>
          </w:p>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法 </w:t>
            </w:r>
          </w:p>
        </w:tc>
        <w:tc>
          <w:tcPr>
            <w:tcW w:w="72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事 业单位 </w:t>
            </w:r>
          </w:p>
        </w:tc>
        <w:tc>
          <w:tcPr>
            <w:tcW w:w="706"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70" w:firstLineChars="200" w:firstLine="480"/>
              <w:jc w:val="both"/>
              <w:rPr>
                <w:rFonts w:ascii="宋体" w:eastAsia="宋体" w:hAnsi="宋体"/>
                <w:sz w:val="24"/>
                <w:szCs w:val="24"/>
              </w:rPr>
            </w:pPr>
            <w:r w:rsidRPr="00EA2E22">
              <w:rPr>
                <w:rFonts w:ascii="宋体" w:eastAsia="宋体" w:hAnsi="宋体"/>
                <w:sz w:val="24"/>
                <w:szCs w:val="24"/>
              </w:rPr>
              <w:t xml:space="preserve">乡镇 </w:t>
            </w:r>
          </w:p>
        </w:tc>
        <w:tc>
          <w:tcPr>
            <w:tcW w:w="584"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单</w:t>
            </w:r>
          </w:p>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一 </w:t>
            </w:r>
          </w:p>
        </w:tc>
        <w:tc>
          <w:tcPr>
            <w:tcW w:w="5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混</w:t>
            </w:r>
          </w:p>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合 </w:t>
            </w:r>
          </w:p>
        </w:tc>
      </w:tr>
      <w:tr w:rsidR="00723A9D" w:rsidRPr="00EA2E22">
        <w:trPr>
          <w:trHeight w:val="372"/>
        </w:trPr>
        <w:tc>
          <w:tcPr>
            <w:tcW w:w="206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县委领导（8人） </w:t>
            </w:r>
          </w:p>
        </w:tc>
        <w:tc>
          <w:tcPr>
            <w:tcW w:w="7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8 </w:t>
            </w:r>
          </w:p>
        </w:tc>
        <w:tc>
          <w:tcPr>
            <w:tcW w:w="586"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 </w:t>
            </w:r>
          </w:p>
        </w:tc>
        <w:tc>
          <w:tcPr>
            <w:tcW w:w="583" w:type="dxa"/>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3.7 </w:t>
            </w:r>
          </w:p>
        </w:tc>
        <w:tc>
          <w:tcPr>
            <w:tcW w:w="583"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1 </w:t>
            </w:r>
          </w:p>
        </w:tc>
        <w:tc>
          <w:tcPr>
            <w:tcW w:w="5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2 </w:t>
            </w:r>
          </w:p>
        </w:tc>
        <w:tc>
          <w:tcPr>
            <w:tcW w:w="59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 </w:t>
            </w:r>
          </w:p>
        </w:tc>
        <w:tc>
          <w:tcPr>
            <w:tcW w:w="7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 </w:t>
            </w:r>
          </w:p>
        </w:tc>
        <w:tc>
          <w:tcPr>
            <w:tcW w:w="706"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70" w:firstLineChars="200" w:firstLine="480"/>
              <w:rPr>
                <w:rFonts w:ascii="宋体" w:eastAsia="宋体" w:hAnsi="宋体"/>
                <w:sz w:val="24"/>
                <w:szCs w:val="24"/>
              </w:rPr>
            </w:pPr>
            <w:r w:rsidRPr="00EA2E22">
              <w:rPr>
                <w:rFonts w:ascii="宋体" w:eastAsia="宋体" w:hAnsi="宋体"/>
                <w:sz w:val="24"/>
                <w:szCs w:val="24"/>
              </w:rPr>
              <w:t xml:space="preserve">5 </w:t>
            </w:r>
          </w:p>
        </w:tc>
        <w:tc>
          <w:tcPr>
            <w:tcW w:w="584"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6 </w:t>
            </w:r>
          </w:p>
        </w:tc>
        <w:tc>
          <w:tcPr>
            <w:tcW w:w="5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2 </w:t>
            </w:r>
          </w:p>
        </w:tc>
      </w:tr>
      <w:tr w:rsidR="00723A9D" w:rsidRPr="00EA2E22">
        <w:trPr>
          <w:trHeight w:val="370"/>
        </w:trPr>
        <w:tc>
          <w:tcPr>
            <w:tcW w:w="206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人大领导（6人） </w:t>
            </w:r>
          </w:p>
        </w:tc>
        <w:tc>
          <w:tcPr>
            <w:tcW w:w="7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5 </w:t>
            </w:r>
          </w:p>
        </w:tc>
        <w:tc>
          <w:tcPr>
            <w:tcW w:w="586"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1 </w:t>
            </w:r>
          </w:p>
        </w:tc>
        <w:tc>
          <w:tcPr>
            <w:tcW w:w="583" w:type="dxa"/>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2.3 </w:t>
            </w:r>
          </w:p>
        </w:tc>
        <w:tc>
          <w:tcPr>
            <w:tcW w:w="583"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1 </w:t>
            </w:r>
          </w:p>
        </w:tc>
        <w:tc>
          <w:tcPr>
            <w:tcW w:w="5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1 </w:t>
            </w:r>
          </w:p>
        </w:tc>
        <w:tc>
          <w:tcPr>
            <w:tcW w:w="59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 </w:t>
            </w:r>
          </w:p>
        </w:tc>
        <w:tc>
          <w:tcPr>
            <w:tcW w:w="7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1 </w:t>
            </w:r>
          </w:p>
        </w:tc>
        <w:tc>
          <w:tcPr>
            <w:tcW w:w="706"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70" w:firstLineChars="200" w:firstLine="480"/>
              <w:rPr>
                <w:rFonts w:ascii="宋体" w:eastAsia="宋体" w:hAnsi="宋体"/>
                <w:sz w:val="24"/>
                <w:szCs w:val="24"/>
              </w:rPr>
            </w:pPr>
            <w:r w:rsidRPr="00EA2E22">
              <w:rPr>
                <w:rFonts w:ascii="宋体" w:eastAsia="宋体" w:hAnsi="宋体"/>
                <w:sz w:val="24"/>
                <w:szCs w:val="24"/>
              </w:rPr>
              <w:t xml:space="preserve">3 </w:t>
            </w:r>
          </w:p>
        </w:tc>
        <w:tc>
          <w:tcPr>
            <w:tcW w:w="584"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3 </w:t>
            </w:r>
          </w:p>
        </w:tc>
        <w:tc>
          <w:tcPr>
            <w:tcW w:w="5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3 </w:t>
            </w:r>
          </w:p>
        </w:tc>
      </w:tr>
      <w:tr w:rsidR="00723A9D" w:rsidRPr="00EA2E22">
        <w:trPr>
          <w:trHeight w:val="370"/>
        </w:trPr>
        <w:tc>
          <w:tcPr>
            <w:tcW w:w="206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jc w:val="both"/>
              <w:rPr>
                <w:rFonts w:ascii="宋体" w:eastAsia="宋体" w:hAnsi="宋体"/>
                <w:sz w:val="24"/>
                <w:szCs w:val="24"/>
              </w:rPr>
            </w:pPr>
            <w:r w:rsidRPr="00EA2E22">
              <w:rPr>
                <w:rFonts w:ascii="宋体" w:eastAsia="宋体" w:hAnsi="宋体"/>
                <w:sz w:val="24"/>
                <w:szCs w:val="24"/>
              </w:rPr>
              <w:t>政府领导（5人）</w:t>
            </w:r>
            <w:r w:rsidRPr="00EA2E22">
              <w:rPr>
                <w:rFonts w:ascii="宋体" w:eastAsia="宋体" w:hAnsi="宋体"/>
                <w:sz w:val="24"/>
                <w:szCs w:val="24"/>
                <w:vertAlign w:val="superscript"/>
              </w:rPr>
              <w:footnoteReference w:id="60"/>
            </w:r>
            <w:r w:rsidRPr="00EA2E22">
              <w:rPr>
                <w:rFonts w:ascii="宋体" w:eastAsia="宋体" w:hAnsi="宋体"/>
                <w:sz w:val="24"/>
                <w:szCs w:val="24"/>
              </w:rPr>
              <w:t xml:space="preserve"> </w:t>
            </w:r>
          </w:p>
        </w:tc>
        <w:tc>
          <w:tcPr>
            <w:tcW w:w="7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5 </w:t>
            </w:r>
          </w:p>
        </w:tc>
        <w:tc>
          <w:tcPr>
            <w:tcW w:w="586"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 </w:t>
            </w:r>
          </w:p>
        </w:tc>
        <w:tc>
          <w:tcPr>
            <w:tcW w:w="583" w:type="dxa"/>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1.4 </w:t>
            </w:r>
          </w:p>
        </w:tc>
        <w:tc>
          <w:tcPr>
            <w:tcW w:w="583"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2 </w:t>
            </w:r>
          </w:p>
        </w:tc>
        <w:tc>
          <w:tcPr>
            <w:tcW w:w="5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 </w:t>
            </w:r>
          </w:p>
        </w:tc>
        <w:tc>
          <w:tcPr>
            <w:tcW w:w="59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 </w:t>
            </w:r>
          </w:p>
        </w:tc>
        <w:tc>
          <w:tcPr>
            <w:tcW w:w="7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 </w:t>
            </w:r>
          </w:p>
        </w:tc>
        <w:tc>
          <w:tcPr>
            <w:tcW w:w="706"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70" w:firstLineChars="200" w:firstLine="480"/>
              <w:rPr>
                <w:rFonts w:ascii="宋体" w:eastAsia="宋体" w:hAnsi="宋体"/>
                <w:sz w:val="24"/>
                <w:szCs w:val="24"/>
              </w:rPr>
            </w:pPr>
            <w:r w:rsidRPr="00EA2E22">
              <w:rPr>
                <w:rFonts w:ascii="宋体" w:eastAsia="宋体" w:hAnsi="宋体"/>
                <w:sz w:val="24"/>
                <w:szCs w:val="24"/>
              </w:rPr>
              <w:t xml:space="preserve">3 </w:t>
            </w:r>
          </w:p>
        </w:tc>
        <w:tc>
          <w:tcPr>
            <w:tcW w:w="584"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3 </w:t>
            </w:r>
          </w:p>
        </w:tc>
        <w:tc>
          <w:tcPr>
            <w:tcW w:w="5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2 </w:t>
            </w:r>
          </w:p>
        </w:tc>
      </w:tr>
      <w:tr w:rsidR="00723A9D" w:rsidRPr="00EA2E22">
        <w:trPr>
          <w:trHeight w:val="370"/>
        </w:trPr>
        <w:tc>
          <w:tcPr>
            <w:tcW w:w="206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lastRenderedPageBreak/>
              <w:t xml:space="preserve">政协领导（5人） </w:t>
            </w:r>
          </w:p>
        </w:tc>
        <w:tc>
          <w:tcPr>
            <w:tcW w:w="7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5 </w:t>
            </w:r>
          </w:p>
        </w:tc>
        <w:tc>
          <w:tcPr>
            <w:tcW w:w="586"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 </w:t>
            </w:r>
          </w:p>
        </w:tc>
        <w:tc>
          <w:tcPr>
            <w:tcW w:w="583" w:type="dxa"/>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1.4 </w:t>
            </w:r>
          </w:p>
        </w:tc>
        <w:tc>
          <w:tcPr>
            <w:tcW w:w="583"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 </w:t>
            </w:r>
          </w:p>
        </w:tc>
        <w:tc>
          <w:tcPr>
            <w:tcW w:w="59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1 </w:t>
            </w:r>
          </w:p>
        </w:tc>
        <w:tc>
          <w:tcPr>
            <w:tcW w:w="7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1 </w:t>
            </w:r>
          </w:p>
        </w:tc>
        <w:tc>
          <w:tcPr>
            <w:tcW w:w="706"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70" w:firstLineChars="200" w:firstLine="480"/>
              <w:rPr>
                <w:rFonts w:ascii="宋体" w:eastAsia="宋体" w:hAnsi="宋体"/>
                <w:sz w:val="24"/>
                <w:szCs w:val="24"/>
              </w:rPr>
            </w:pPr>
            <w:r w:rsidRPr="00EA2E22">
              <w:rPr>
                <w:rFonts w:ascii="宋体" w:eastAsia="宋体" w:hAnsi="宋体"/>
                <w:sz w:val="24"/>
                <w:szCs w:val="24"/>
              </w:rPr>
              <w:t xml:space="preserve">3 </w:t>
            </w:r>
          </w:p>
        </w:tc>
        <w:tc>
          <w:tcPr>
            <w:tcW w:w="584"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2 </w:t>
            </w:r>
          </w:p>
        </w:tc>
        <w:tc>
          <w:tcPr>
            <w:tcW w:w="5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3 </w:t>
            </w:r>
          </w:p>
        </w:tc>
      </w:tr>
      <w:tr w:rsidR="00723A9D" w:rsidRPr="00EA2E22">
        <w:trPr>
          <w:trHeight w:val="730"/>
        </w:trPr>
        <w:tc>
          <w:tcPr>
            <w:tcW w:w="206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公检法武工领导（7 人） </w:t>
            </w:r>
          </w:p>
        </w:tc>
        <w:tc>
          <w:tcPr>
            <w:tcW w:w="7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6 </w:t>
            </w:r>
          </w:p>
        </w:tc>
        <w:tc>
          <w:tcPr>
            <w:tcW w:w="586"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1 </w:t>
            </w:r>
          </w:p>
        </w:tc>
        <w:tc>
          <w:tcPr>
            <w:tcW w:w="583" w:type="dxa"/>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4 </w:t>
            </w:r>
          </w:p>
        </w:tc>
        <w:tc>
          <w:tcPr>
            <w:tcW w:w="583"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 </w:t>
            </w:r>
          </w:p>
        </w:tc>
        <w:tc>
          <w:tcPr>
            <w:tcW w:w="59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2 </w:t>
            </w:r>
          </w:p>
        </w:tc>
        <w:tc>
          <w:tcPr>
            <w:tcW w:w="7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3 </w:t>
            </w:r>
          </w:p>
        </w:tc>
        <w:tc>
          <w:tcPr>
            <w:tcW w:w="72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 </w:t>
            </w:r>
          </w:p>
        </w:tc>
        <w:tc>
          <w:tcPr>
            <w:tcW w:w="706"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70" w:firstLineChars="200" w:firstLine="480"/>
              <w:rPr>
                <w:rFonts w:ascii="宋体" w:eastAsia="宋体" w:hAnsi="宋体"/>
                <w:sz w:val="24"/>
                <w:szCs w:val="24"/>
              </w:rPr>
            </w:pPr>
            <w:r w:rsidRPr="00EA2E22">
              <w:rPr>
                <w:rFonts w:ascii="宋体" w:eastAsia="宋体" w:hAnsi="宋体"/>
                <w:sz w:val="24"/>
                <w:szCs w:val="24"/>
              </w:rPr>
              <w:t xml:space="preserve">2 </w:t>
            </w:r>
          </w:p>
        </w:tc>
        <w:tc>
          <w:tcPr>
            <w:tcW w:w="584"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2 </w:t>
            </w:r>
          </w:p>
        </w:tc>
        <w:tc>
          <w:tcPr>
            <w:tcW w:w="5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5 </w:t>
            </w:r>
          </w:p>
        </w:tc>
      </w:tr>
      <w:tr w:rsidR="00723A9D" w:rsidRPr="00EA2E22">
        <w:trPr>
          <w:trHeight w:val="370"/>
        </w:trPr>
        <w:tc>
          <w:tcPr>
            <w:tcW w:w="206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总数（31人） </w:t>
            </w:r>
          </w:p>
        </w:tc>
        <w:tc>
          <w:tcPr>
            <w:tcW w:w="7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29 </w:t>
            </w:r>
          </w:p>
        </w:tc>
        <w:tc>
          <w:tcPr>
            <w:tcW w:w="586"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2 </w:t>
            </w:r>
          </w:p>
        </w:tc>
        <w:tc>
          <w:tcPr>
            <w:tcW w:w="583" w:type="dxa"/>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2.7 </w:t>
            </w:r>
          </w:p>
        </w:tc>
        <w:tc>
          <w:tcPr>
            <w:tcW w:w="583"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4 </w:t>
            </w:r>
          </w:p>
        </w:tc>
        <w:tc>
          <w:tcPr>
            <w:tcW w:w="5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3 </w:t>
            </w:r>
          </w:p>
        </w:tc>
        <w:tc>
          <w:tcPr>
            <w:tcW w:w="59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3 </w:t>
            </w:r>
          </w:p>
        </w:tc>
        <w:tc>
          <w:tcPr>
            <w:tcW w:w="7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3 </w:t>
            </w:r>
          </w:p>
        </w:tc>
        <w:tc>
          <w:tcPr>
            <w:tcW w:w="72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2 </w:t>
            </w:r>
          </w:p>
        </w:tc>
        <w:tc>
          <w:tcPr>
            <w:tcW w:w="706"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70" w:firstLineChars="200" w:firstLine="480"/>
              <w:rPr>
                <w:rFonts w:ascii="宋体" w:eastAsia="宋体" w:hAnsi="宋体"/>
                <w:sz w:val="24"/>
                <w:szCs w:val="24"/>
              </w:rPr>
            </w:pPr>
            <w:r w:rsidRPr="00EA2E22">
              <w:rPr>
                <w:rFonts w:ascii="宋体" w:eastAsia="宋体" w:hAnsi="宋体"/>
                <w:sz w:val="24"/>
                <w:szCs w:val="24"/>
              </w:rPr>
              <w:t xml:space="preserve">16 </w:t>
            </w:r>
          </w:p>
        </w:tc>
        <w:tc>
          <w:tcPr>
            <w:tcW w:w="584"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16 </w:t>
            </w:r>
          </w:p>
        </w:tc>
        <w:tc>
          <w:tcPr>
            <w:tcW w:w="5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15 </w:t>
            </w:r>
          </w:p>
        </w:tc>
      </w:tr>
      <w:tr w:rsidR="00723A9D" w:rsidRPr="00EA2E22">
        <w:trPr>
          <w:trHeight w:val="372"/>
        </w:trPr>
        <w:tc>
          <w:tcPr>
            <w:tcW w:w="206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百分比 </w:t>
            </w:r>
          </w:p>
        </w:tc>
        <w:tc>
          <w:tcPr>
            <w:tcW w:w="7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94 </w:t>
            </w:r>
          </w:p>
        </w:tc>
        <w:tc>
          <w:tcPr>
            <w:tcW w:w="586"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6 </w:t>
            </w:r>
          </w:p>
        </w:tc>
        <w:tc>
          <w:tcPr>
            <w:tcW w:w="583" w:type="dxa"/>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 </w:t>
            </w:r>
          </w:p>
        </w:tc>
        <w:tc>
          <w:tcPr>
            <w:tcW w:w="583"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12 </w:t>
            </w:r>
          </w:p>
        </w:tc>
        <w:tc>
          <w:tcPr>
            <w:tcW w:w="5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10 </w:t>
            </w:r>
          </w:p>
        </w:tc>
        <w:tc>
          <w:tcPr>
            <w:tcW w:w="59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10 </w:t>
            </w:r>
          </w:p>
        </w:tc>
        <w:tc>
          <w:tcPr>
            <w:tcW w:w="7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10 </w:t>
            </w:r>
          </w:p>
        </w:tc>
        <w:tc>
          <w:tcPr>
            <w:tcW w:w="72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6 </w:t>
            </w:r>
          </w:p>
        </w:tc>
        <w:tc>
          <w:tcPr>
            <w:tcW w:w="706"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70" w:firstLineChars="200" w:firstLine="480"/>
              <w:rPr>
                <w:rFonts w:ascii="宋体" w:eastAsia="宋体" w:hAnsi="宋体"/>
                <w:sz w:val="24"/>
                <w:szCs w:val="24"/>
              </w:rPr>
            </w:pPr>
            <w:r w:rsidRPr="00EA2E22">
              <w:rPr>
                <w:rFonts w:ascii="宋体" w:eastAsia="宋体" w:hAnsi="宋体"/>
                <w:sz w:val="24"/>
                <w:szCs w:val="24"/>
              </w:rPr>
              <w:t xml:space="preserve">52 </w:t>
            </w:r>
          </w:p>
        </w:tc>
        <w:tc>
          <w:tcPr>
            <w:tcW w:w="584"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52 </w:t>
            </w:r>
          </w:p>
        </w:tc>
        <w:tc>
          <w:tcPr>
            <w:tcW w:w="5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2" w:firstLineChars="200" w:firstLine="480"/>
              <w:rPr>
                <w:rFonts w:ascii="宋体" w:eastAsia="宋体" w:hAnsi="宋体"/>
                <w:sz w:val="24"/>
                <w:szCs w:val="24"/>
              </w:rPr>
            </w:pPr>
            <w:r w:rsidRPr="00EA2E22">
              <w:rPr>
                <w:rFonts w:ascii="宋体" w:eastAsia="宋体" w:hAnsi="宋体"/>
                <w:sz w:val="24"/>
                <w:szCs w:val="24"/>
              </w:rPr>
              <w:t xml:space="preserve">48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资料来源：干部简历和访谈 </w:t>
      </w:r>
    </w:p>
    <w:p w:rsidR="00EF5A60" w:rsidRDefault="00EA2E22" w:rsidP="00EF5A60">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F5A60">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从统计中可以看出，九成以上的县领导在成为副科级干部后5年内晋升为正科级，平均晋升时</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 xml:space="preserve">间间隔是2.7年，并且很多县领导都有破格提拔的经历，跨过了不少隐性台阶。而从具体时差来看，政协和政府领导最短，其次是人大和县委领导，公检法武工系统领导最长，这和公检法武工系统行业壁垒坚固，干部流动慢有关。从晋升为正科级时的单位分布来看，接近一半分布在乡镇，说明乡镇作为县里的一级政府，权力资源丰富，是县领导的摇篮。从轨迹类型来看，单一性和混合性平分秋色，说明单位副职晋升为正职，以及异地提拔和单位流动提拔都占了相当比重，是正科级轨迹的两种主要类型。 </w:t>
      </w:r>
    </w:p>
    <w:p w:rsidR="00723A9D" w:rsidRPr="00EA2E22"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下面对中县正科级一把手的正科级轨迹进行统计分析：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表5—5  正科级一把手正科级轨迹统计表（截至2009年7月） </w:t>
      </w:r>
    </w:p>
    <w:tbl>
      <w:tblPr>
        <w:tblStyle w:val="TableGrid"/>
        <w:tblW w:w="10358" w:type="dxa"/>
        <w:tblInd w:w="-360" w:type="dxa"/>
        <w:tblCellMar>
          <w:top w:w="110" w:type="dxa"/>
          <w:left w:w="108" w:type="dxa"/>
          <w:bottom w:w="0" w:type="dxa"/>
          <w:right w:w="0" w:type="dxa"/>
        </w:tblCellMar>
        <w:tblLook w:val="04A0" w:firstRow="1" w:lastRow="0" w:firstColumn="1" w:lastColumn="0" w:noHBand="0" w:noVBand="1"/>
      </w:tblPr>
      <w:tblGrid>
        <w:gridCol w:w="828"/>
        <w:gridCol w:w="828"/>
        <w:gridCol w:w="828"/>
        <w:gridCol w:w="948"/>
        <w:gridCol w:w="948"/>
        <w:gridCol w:w="948"/>
        <w:gridCol w:w="828"/>
        <w:gridCol w:w="828"/>
        <w:gridCol w:w="828"/>
        <w:gridCol w:w="828"/>
        <w:gridCol w:w="828"/>
        <w:gridCol w:w="872"/>
        <w:gridCol w:w="828"/>
        <w:gridCol w:w="828"/>
        <w:gridCol w:w="828"/>
        <w:gridCol w:w="828"/>
      </w:tblGrid>
      <w:tr w:rsidR="00723A9D" w:rsidRPr="00EA2E22">
        <w:trPr>
          <w:trHeight w:val="732"/>
        </w:trPr>
        <w:tc>
          <w:tcPr>
            <w:tcW w:w="2144" w:type="dxa"/>
            <w:vMerge w:val="restart"/>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2254" w:type="dxa"/>
            <w:gridSpan w:val="4"/>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时间差（年） </w:t>
            </w:r>
          </w:p>
        </w:tc>
        <w:tc>
          <w:tcPr>
            <w:tcW w:w="696" w:type="dxa"/>
            <w:vMerge w:val="restart"/>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平均时差 </w:t>
            </w:r>
          </w:p>
        </w:tc>
        <w:tc>
          <w:tcPr>
            <w:tcW w:w="3282" w:type="dxa"/>
            <w:gridSpan w:val="6"/>
            <w:tcBorders>
              <w:top w:val="single" w:sz="4" w:space="0" w:color="000000"/>
              <w:left w:val="single" w:sz="12" w:space="0" w:color="000000"/>
              <w:bottom w:val="single" w:sz="4" w:space="0" w:color="000000"/>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单位分布 </w:t>
            </w:r>
          </w:p>
        </w:tc>
        <w:tc>
          <w:tcPr>
            <w:tcW w:w="955" w:type="dxa"/>
            <w:gridSpan w:val="2"/>
            <w:tcBorders>
              <w:top w:val="single" w:sz="4" w:space="0" w:color="000000"/>
              <w:left w:val="nil"/>
              <w:bottom w:val="single" w:sz="4" w:space="0" w:color="000000"/>
              <w:right w:val="single" w:sz="12"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1027" w:type="dxa"/>
            <w:gridSpan w:val="2"/>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类型 </w:t>
            </w:r>
          </w:p>
        </w:tc>
      </w:tr>
      <w:tr w:rsidR="00723A9D" w:rsidRPr="00EA2E22">
        <w:trPr>
          <w:trHeight w:val="1450"/>
        </w:trPr>
        <w:tc>
          <w:tcPr>
            <w:tcW w:w="0" w:type="auto"/>
            <w:vMerge/>
            <w:tcBorders>
              <w:top w:val="nil"/>
              <w:left w:val="single" w:sz="4" w:space="0" w:color="000000"/>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5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0-5 </w:t>
            </w:r>
          </w:p>
        </w:tc>
        <w:tc>
          <w:tcPr>
            <w:tcW w:w="5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6-1</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0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11-</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15 </w:t>
            </w:r>
          </w:p>
        </w:tc>
        <w:tc>
          <w:tcPr>
            <w:tcW w:w="576"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16-</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 </w:t>
            </w:r>
          </w:p>
        </w:tc>
        <w:tc>
          <w:tcPr>
            <w:tcW w:w="0" w:type="auto"/>
            <w:vMerge/>
            <w:tcBorders>
              <w:top w:val="nil"/>
              <w:left w:val="single" w:sz="12" w:space="0" w:color="000000"/>
              <w:bottom w:val="single" w:sz="4" w:space="0" w:color="000000"/>
              <w:right w:val="single" w:sz="12"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576"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党</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群 </w:t>
            </w:r>
          </w:p>
        </w:tc>
        <w:tc>
          <w:tcPr>
            <w:tcW w:w="56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政</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府 </w:t>
            </w:r>
          </w:p>
        </w:tc>
        <w:tc>
          <w:tcPr>
            <w:tcW w:w="45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军</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队 </w:t>
            </w:r>
          </w:p>
        </w:tc>
        <w:tc>
          <w:tcPr>
            <w:tcW w:w="45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公检</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法 </w:t>
            </w:r>
          </w:p>
        </w:tc>
        <w:tc>
          <w:tcPr>
            <w:tcW w:w="6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事业</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单位 </w:t>
            </w:r>
          </w:p>
        </w:tc>
        <w:tc>
          <w:tcPr>
            <w:tcW w:w="5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44" w:firstLineChars="200" w:firstLine="480"/>
              <w:rPr>
                <w:rFonts w:ascii="宋体" w:eastAsia="宋体" w:hAnsi="宋体"/>
                <w:sz w:val="24"/>
                <w:szCs w:val="24"/>
              </w:rPr>
            </w:pPr>
            <w:r w:rsidRPr="00EA2E22">
              <w:rPr>
                <w:rFonts w:ascii="宋体" w:eastAsia="宋体" w:hAnsi="宋体"/>
                <w:sz w:val="24"/>
                <w:szCs w:val="24"/>
              </w:rPr>
              <w:t>垂直部</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门 </w:t>
            </w:r>
          </w:p>
        </w:tc>
        <w:tc>
          <w:tcPr>
            <w:tcW w:w="49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乡</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镇 </w:t>
            </w:r>
          </w:p>
        </w:tc>
        <w:tc>
          <w:tcPr>
            <w:tcW w:w="461"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企</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业 </w:t>
            </w:r>
          </w:p>
        </w:tc>
        <w:tc>
          <w:tcPr>
            <w:tcW w:w="499"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单</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一 </w:t>
            </w:r>
          </w:p>
        </w:tc>
        <w:tc>
          <w:tcPr>
            <w:tcW w:w="5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混</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合 </w:t>
            </w:r>
          </w:p>
        </w:tc>
      </w:tr>
      <w:tr w:rsidR="00723A9D" w:rsidRPr="00EA2E22">
        <w:trPr>
          <w:trHeight w:val="370"/>
        </w:trPr>
        <w:tc>
          <w:tcPr>
            <w:tcW w:w="214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乡镇长（</w:t>
            </w:r>
            <w:r w:rsidRPr="00EA2E22">
              <w:rPr>
                <w:rFonts w:ascii="宋体" w:eastAsia="宋体" w:hAnsi="宋体" w:cs="Times New Roman"/>
                <w:sz w:val="24"/>
                <w:szCs w:val="24"/>
              </w:rPr>
              <w:t xml:space="preserve">15 </w:t>
            </w:r>
            <w:r w:rsidRPr="00EA2E22">
              <w:rPr>
                <w:rFonts w:ascii="宋体" w:eastAsia="宋体" w:hAnsi="宋体"/>
                <w:sz w:val="24"/>
                <w:szCs w:val="24"/>
              </w:rPr>
              <w:t>人）</w:t>
            </w:r>
            <w:r w:rsidRPr="00EA2E22">
              <w:rPr>
                <w:rFonts w:ascii="宋体" w:eastAsia="宋体" w:hAnsi="宋体" w:cs="Times New Roman"/>
                <w:sz w:val="24"/>
                <w:szCs w:val="24"/>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 </w:t>
            </w:r>
          </w:p>
        </w:tc>
        <w:tc>
          <w:tcPr>
            <w:tcW w:w="5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 </w:t>
            </w:r>
          </w:p>
        </w:tc>
        <w:tc>
          <w:tcPr>
            <w:tcW w:w="576"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696" w:type="dxa"/>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8.5 </w:t>
            </w:r>
          </w:p>
        </w:tc>
        <w:tc>
          <w:tcPr>
            <w:tcW w:w="576"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 </w:t>
            </w:r>
          </w:p>
        </w:tc>
        <w:tc>
          <w:tcPr>
            <w:tcW w:w="56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45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45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6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49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12 </w:t>
            </w:r>
          </w:p>
        </w:tc>
        <w:tc>
          <w:tcPr>
            <w:tcW w:w="461"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499"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 </w:t>
            </w:r>
          </w:p>
        </w:tc>
        <w:tc>
          <w:tcPr>
            <w:tcW w:w="5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13 </w:t>
            </w:r>
          </w:p>
        </w:tc>
      </w:tr>
      <w:tr w:rsidR="00723A9D" w:rsidRPr="00EA2E22">
        <w:trPr>
          <w:trHeight w:val="370"/>
        </w:trPr>
        <w:tc>
          <w:tcPr>
            <w:tcW w:w="214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lastRenderedPageBreak/>
              <w:t>乡镇党委书记（</w:t>
            </w:r>
            <w:r w:rsidRPr="00EA2E22">
              <w:rPr>
                <w:rFonts w:ascii="宋体" w:eastAsia="宋体" w:hAnsi="宋体" w:cs="Times New Roman"/>
                <w:sz w:val="24"/>
                <w:szCs w:val="24"/>
              </w:rPr>
              <w:t>15</w:t>
            </w:r>
            <w:r w:rsidRPr="00EA2E22">
              <w:rPr>
                <w:rFonts w:ascii="宋体" w:eastAsia="宋体" w:hAnsi="宋体"/>
                <w:sz w:val="24"/>
                <w:szCs w:val="24"/>
              </w:rPr>
              <w:t>人）</w:t>
            </w:r>
            <w:r w:rsidRPr="00EA2E22">
              <w:rPr>
                <w:rFonts w:ascii="宋体" w:eastAsia="宋体" w:hAnsi="宋体" w:cs="Times New Roman"/>
                <w:sz w:val="24"/>
                <w:szCs w:val="24"/>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9 </w:t>
            </w:r>
          </w:p>
        </w:tc>
        <w:tc>
          <w:tcPr>
            <w:tcW w:w="5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6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576"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696" w:type="dxa"/>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 </w:t>
            </w:r>
          </w:p>
        </w:tc>
        <w:tc>
          <w:tcPr>
            <w:tcW w:w="576"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45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6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49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10 </w:t>
            </w:r>
          </w:p>
        </w:tc>
        <w:tc>
          <w:tcPr>
            <w:tcW w:w="461"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499"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 </w:t>
            </w:r>
          </w:p>
        </w:tc>
        <w:tc>
          <w:tcPr>
            <w:tcW w:w="5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12 </w:t>
            </w:r>
          </w:p>
        </w:tc>
      </w:tr>
      <w:tr w:rsidR="00723A9D" w:rsidRPr="00EA2E22">
        <w:trPr>
          <w:trHeight w:val="370"/>
        </w:trPr>
        <w:tc>
          <w:tcPr>
            <w:tcW w:w="214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县直一把手（</w:t>
            </w:r>
            <w:r w:rsidRPr="00EA2E22">
              <w:rPr>
                <w:rFonts w:ascii="宋体" w:eastAsia="宋体" w:hAnsi="宋体" w:cs="Times New Roman"/>
                <w:sz w:val="24"/>
                <w:szCs w:val="24"/>
              </w:rPr>
              <w:t xml:space="preserve">83 </w:t>
            </w:r>
            <w:r w:rsidRPr="00EA2E22">
              <w:rPr>
                <w:rFonts w:ascii="宋体" w:eastAsia="宋体" w:hAnsi="宋体"/>
                <w:sz w:val="24"/>
                <w:szCs w:val="24"/>
              </w:rPr>
              <w:t xml:space="preserve">人） </w:t>
            </w:r>
          </w:p>
        </w:tc>
        <w:tc>
          <w:tcPr>
            <w:tcW w:w="5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41 </w:t>
            </w:r>
          </w:p>
        </w:tc>
        <w:tc>
          <w:tcPr>
            <w:tcW w:w="5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31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9 </w:t>
            </w:r>
          </w:p>
        </w:tc>
        <w:tc>
          <w:tcPr>
            <w:tcW w:w="576"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 </w:t>
            </w:r>
          </w:p>
        </w:tc>
        <w:tc>
          <w:tcPr>
            <w:tcW w:w="696" w:type="dxa"/>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6.3 </w:t>
            </w:r>
          </w:p>
        </w:tc>
        <w:tc>
          <w:tcPr>
            <w:tcW w:w="576"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27 </w:t>
            </w:r>
          </w:p>
        </w:tc>
        <w:tc>
          <w:tcPr>
            <w:tcW w:w="56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 </w:t>
            </w:r>
          </w:p>
        </w:tc>
        <w:tc>
          <w:tcPr>
            <w:tcW w:w="45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45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 </w:t>
            </w:r>
          </w:p>
        </w:tc>
        <w:tc>
          <w:tcPr>
            <w:tcW w:w="6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10 </w:t>
            </w:r>
          </w:p>
        </w:tc>
        <w:tc>
          <w:tcPr>
            <w:tcW w:w="5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49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 </w:t>
            </w:r>
          </w:p>
        </w:tc>
        <w:tc>
          <w:tcPr>
            <w:tcW w:w="461"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 </w:t>
            </w:r>
          </w:p>
        </w:tc>
        <w:tc>
          <w:tcPr>
            <w:tcW w:w="499"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31 </w:t>
            </w:r>
          </w:p>
        </w:tc>
        <w:tc>
          <w:tcPr>
            <w:tcW w:w="5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52 </w:t>
            </w:r>
          </w:p>
        </w:tc>
      </w:tr>
      <w:tr w:rsidR="00723A9D" w:rsidRPr="00EA2E22">
        <w:trPr>
          <w:trHeight w:val="370"/>
        </w:trPr>
        <w:tc>
          <w:tcPr>
            <w:tcW w:w="214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垂直部门局长（12人） </w:t>
            </w:r>
          </w:p>
        </w:tc>
        <w:tc>
          <w:tcPr>
            <w:tcW w:w="5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7 </w:t>
            </w:r>
          </w:p>
        </w:tc>
        <w:tc>
          <w:tcPr>
            <w:tcW w:w="5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 </w:t>
            </w:r>
          </w:p>
        </w:tc>
        <w:tc>
          <w:tcPr>
            <w:tcW w:w="576"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696" w:type="dxa"/>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6.3 </w:t>
            </w:r>
          </w:p>
        </w:tc>
        <w:tc>
          <w:tcPr>
            <w:tcW w:w="576"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45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6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10 </w:t>
            </w:r>
          </w:p>
        </w:tc>
        <w:tc>
          <w:tcPr>
            <w:tcW w:w="49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 </w:t>
            </w:r>
          </w:p>
        </w:tc>
        <w:tc>
          <w:tcPr>
            <w:tcW w:w="461"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499"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6 </w:t>
            </w:r>
          </w:p>
        </w:tc>
        <w:tc>
          <w:tcPr>
            <w:tcW w:w="5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6 </w:t>
            </w:r>
          </w:p>
        </w:tc>
      </w:tr>
      <w:tr w:rsidR="00723A9D" w:rsidRPr="00EA2E22">
        <w:trPr>
          <w:trHeight w:val="370"/>
        </w:trPr>
        <w:tc>
          <w:tcPr>
            <w:tcW w:w="214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总数（125人） </w:t>
            </w:r>
          </w:p>
        </w:tc>
        <w:tc>
          <w:tcPr>
            <w:tcW w:w="5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61 </w:t>
            </w:r>
          </w:p>
        </w:tc>
        <w:tc>
          <w:tcPr>
            <w:tcW w:w="5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47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15 </w:t>
            </w:r>
          </w:p>
        </w:tc>
        <w:tc>
          <w:tcPr>
            <w:tcW w:w="576"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 </w:t>
            </w:r>
          </w:p>
        </w:tc>
        <w:tc>
          <w:tcPr>
            <w:tcW w:w="696" w:type="dxa"/>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6.4 </w:t>
            </w:r>
          </w:p>
        </w:tc>
        <w:tc>
          <w:tcPr>
            <w:tcW w:w="576"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32 </w:t>
            </w:r>
          </w:p>
        </w:tc>
        <w:tc>
          <w:tcPr>
            <w:tcW w:w="56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24 </w:t>
            </w:r>
          </w:p>
        </w:tc>
        <w:tc>
          <w:tcPr>
            <w:tcW w:w="45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45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 </w:t>
            </w:r>
          </w:p>
        </w:tc>
        <w:tc>
          <w:tcPr>
            <w:tcW w:w="6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10 </w:t>
            </w:r>
          </w:p>
        </w:tc>
        <w:tc>
          <w:tcPr>
            <w:tcW w:w="5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10 </w:t>
            </w:r>
          </w:p>
        </w:tc>
        <w:tc>
          <w:tcPr>
            <w:tcW w:w="49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42 </w:t>
            </w:r>
          </w:p>
        </w:tc>
        <w:tc>
          <w:tcPr>
            <w:tcW w:w="461"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 </w:t>
            </w:r>
          </w:p>
        </w:tc>
        <w:tc>
          <w:tcPr>
            <w:tcW w:w="499"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42 </w:t>
            </w:r>
          </w:p>
        </w:tc>
        <w:tc>
          <w:tcPr>
            <w:tcW w:w="5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83 </w:t>
            </w:r>
          </w:p>
        </w:tc>
      </w:tr>
      <w:tr w:rsidR="00723A9D" w:rsidRPr="00EA2E22">
        <w:trPr>
          <w:trHeight w:val="372"/>
        </w:trPr>
        <w:tc>
          <w:tcPr>
            <w:tcW w:w="214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百分比 </w:t>
            </w:r>
          </w:p>
        </w:tc>
        <w:tc>
          <w:tcPr>
            <w:tcW w:w="5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48 </w:t>
            </w:r>
          </w:p>
        </w:tc>
        <w:tc>
          <w:tcPr>
            <w:tcW w:w="5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38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12 </w:t>
            </w:r>
          </w:p>
        </w:tc>
        <w:tc>
          <w:tcPr>
            <w:tcW w:w="576"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 </w:t>
            </w:r>
          </w:p>
        </w:tc>
        <w:tc>
          <w:tcPr>
            <w:tcW w:w="696" w:type="dxa"/>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576"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26 </w:t>
            </w:r>
          </w:p>
        </w:tc>
        <w:tc>
          <w:tcPr>
            <w:tcW w:w="56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 </w:t>
            </w:r>
          </w:p>
        </w:tc>
        <w:tc>
          <w:tcPr>
            <w:tcW w:w="45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45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 </w:t>
            </w:r>
          </w:p>
        </w:tc>
        <w:tc>
          <w:tcPr>
            <w:tcW w:w="6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8 </w:t>
            </w:r>
          </w:p>
        </w:tc>
        <w:tc>
          <w:tcPr>
            <w:tcW w:w="5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8 </w:t>
            </w:r>
          </w:p>
        </w:tc>
        <w:tc>
          <w:tcPr>
            <w:tcW w:w="49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34 </w:t>
            </w:r>
          </w:p>
        </w:tc>
        <w:tc>
          <w:tcPr>
            <w:tcW w:w="461"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 </w:t>
            </w:r>
          </w:p>
        </w:tc>
        <w:tc>
          <w:tcPr>
            <w:tcW w:w="499"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34 </w:t>
            </w:r>
          </w:p>
        </w:tc>
        <w:tc>
          <w:tcPr>
            <w:tcW w:w="5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66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lastRenderedPageBreak/>
        <w:t xml:space="preserve">资料来源：干部简历和访谈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 从统计可以看出，接近一半的正科级一把手在成为副科级干部后5年内晋升为正科级，85%以上的是在10年内晋升为正科级。平均晋升时间间隔是6.4年，比县领导多了3.7年，说明县领导是晋升锦标赛的领跑者。从具体的时间差来看，乡镇党委书记晋升间隔最短，说明乡镇党委书记在县里作为一方大员和地方诸侯，是正科级一把手中的精英群体，也是晋升锦标赛的领跑者。县直部门和垂直部门一把手时间间隔相同，说明了这些机构晋升竞赛具有同构型。而乡镇长时间间隔最长，令人费解，因为乡镇长是乡镇党委书记的预备人选，理应和乡镇党委书记相差不太大。主要是因为有几个年龄大的乡镇长，拉长了时间间隔。可能乡镇长作为具体事务的实施者，需要选择一些经验丰富，年龄大的同志，但他们基本都没有成为乡镇党委书记的可能性</w:t>
      </w:r>
      <w:r w:rsidRPr="00EA2E22">
        <w:rPr>
          <w:rFonts w:ascii="宋体" w:eastAsia="宋体" w:hAnsi="宋体"/>
          <w:sz w:val="24"/>
          <w:szCs w:val="24"/>
          <w:vertAlign w:val="superscript"/>
        </w:rPr>
        <w:footnoteReference w:id="61"/>
      </w:r>
      <w:r w:rsidRPr="00EA2E22">
        <w:rPr>
          <w:rFonts w:ascii="宋体" w:eastAsia="宋体" w:hAnsi="宋体"/>
          <w:sz w:val="24"/>
          <w:szCs w:val="24"/>
        </w:rPr>
        <w:t xml:space="preserve">。从晋升为正科级时的单位分布来看，乡镇仍然是第一位，占 34%，其次是党政机关，说明这三个机构是政治资源的主要拥有者，也说明乡镇是正科级一把手的摇篮。从轨迹类型来看，混合型接近7成，说明单位之间的历练和交流提拔仍然是干部晋升的主要路径，三成多是单一型，说明单位副职提拔为正职也占了一定比重。 二、乡镇长和乡镇党委书记的正科级轨迹 </w:t>
      </w:r>
    </w:p>
    <w:p w:rsidR="00723A9D" w:rsidRPr="00EA2E22" w:rsidRDefault="00EA2E22" w:rsidP="00EA2E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 xml:space="preserve">为了更清楚全面地分析正科级轨迹，下面对现任的乡镇长、乡镇党委书记以及县直局长做横贯分析，同时选择一些乡镇和县直局做 1978 年以来的纵贯分析，以期发现一些基本的晋升路径和模式。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lastRenderedPageBreak/>
        <w:t xml:space="preserve">表5—6   乡镇长轨迹统计表（截至2009年7月） </w:t>
      </w:r>
    </w:p>
    <w:tbl>
      <w:tblPr>
        <w:tblStyle w:val="TableGrid"/>
        <w:tblW w:w="9218" w:type="dxa"/>
        <w:tblInd w:w="-108" w:type="dxa"/>
        <w:tblCellMar>
          <w:top w:w="111" w:type="dxa"/>
          <w:left w:w="106" w:type="dxa"/>
          <w:bottom w:w="0" w:type="dxa"/>
          <w:right w:w="36" w:type="dxa"/>
        </w:tblCellMar>
        <w:tblLook w:val="04A0" w:firstRow="1" w:lastRow="0" w:firstColumn="1" w:lastColumn="0" w:noHBand="0" w:noVBand="1"/>
      </w:tblPr>
      <w:tblGrid>
        <w:gridCol w:w="1047"/>
        <w:gridCol w:w="1253"/>
        <w:gridCol w:w="1138"/>
        <w:gridCol w:w="1342"/>
        <w:gridCol w:w="3409"/>
        <w:gridCol w:w="1029"/>
      </w:tblGrid>
      <w:tr w:rsidR="00723A9D" w:rsidRPr="00EA2E22">
        <w:trPr>
          <w:trHeight w:val="372"/>
        </w:trPr>
        <w:tc>
          <w:tcPr>
            <w:tcW w:w="100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85" w:firstLineChars="200" w:firstLine="480"/>
              <w:rPr>
                <w:rFonts w:ascii="宋体" w:eastAsia="宋体" w:hAnsi="宋体"/>
                <w:sz w:val="24"/>
                <w:szCs w:val="24"/>
              </w:rPr>
            </w:pPr>
            <w:r w:rsidRPr="00EA2E22">
              <w:rPr>
                <w:rFonts w:ascii="宋体" w:eastAsia="宋体" w:hAnsi="宋体"/>
                <w:sz w:val="24"/>
                <w:szCs w:val="24"/>
              </w:rPr>
              <w:t xml:space="preserve">姓名 </w:t>
            </w:r>
          </w:p>
        </w:tc>
        <w:tc>
          <w:tcPr>
            <w:tcW w:w="12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职务 </w:t>
            </w:r>
          </w:p>
        </w:tc>
        <w:tc>
          <w:tcPr>
            <w:tcW w:w="1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41" w:firstLineChars="200" w:firstLine="480"/>
              <w:jc w:val="both"/>
              <w:rPr>
                <w:rFonts w:ascii="宋体" w:eastAsia="宋体" w:hAnsi="宋体"/>
                <w:sz w:val="24"/>
                <w:szCs w:val="24"/>
              </w:rPr>
            </w:pPr>
            <w:r w:rsidRPr="00EA2E22">
              <w:rPr>
                <w:rFonts w:ascii="宋体" w:eastAsia="宋体" w:hAnsi="宋体"/>
                <w:sz w:val="24"/>
                <w:szCs w:val="24"/>
              </w:rPr>
              <w:t xml:space="preserve">毕业院校 </w:t>
            </w:r>
          </w:p>
        </w:tc>
        <w:tc>
          <w:tcPr>
            <w:tcW w:w="13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46" w:firstLineChars="200" w:firstLine="480"/>
              <w:rPr>
                <w:rFonts w:ascii="宋体" w:eastAsia="宋体" w:hAnsi="宋体"/>
                <w:sz w:val="24"/>
                <w:szCs w:val="24"/>
              </w:rPr>
            </w:pPr>
            <w:r w:rsidRPr="00EA2E22">
              <w:rPr>
                <w:rFonts w:ascii="宋体" w:eastAsia="宋体" w:hAnsi="宋体"/>
                <w:sz w:val="24"/>
                <w:szCs w:val="24"/>
              </w:rPr>
              <w:t xml:space="preserve">任前职务 </w:t>
            </w:r>
          </w:p>
        </w:tc>
        <w:tc>
          <w:tcPr>
            <w:tcW w:w="343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副科到乡镇长轨迹 </w:t>
            </w:r>
          </w:p>
        </w:tc>
        <w:tc>
          <w:tcPr>
            <w:tcW w:w="103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6" w:firstLineChars="200" w:firstLine="480"/>
              <w:jc w:val="both"/>
              <w:rPr>
                <w:rFonts w:ascii="宋体" w:eastAsia="宋体" w:hAnsi="宋体"/>
                <w:sz w:val="24"/>
                <w:szCs w:val="24"/>
              </w:rPr>
            </w:pPr>
            <w:r w:rsidRPr="00EA2E22">
              <w:rPr>
                <w:rFonts w:ascii="宋体" w:eastAsia="宋体" w:hAnsi="宋体"/>
                <w:sz w:val="24"/>
                <w:szCs w:val="24"/>
              </w:rPr>
              <w:t>时间差</w:t>
            </w:r>
            <w:r w:rsidRPr="00EA2E22">
              <w:rPr>
                <w:rFonts w:ascii="宋体" w:eastAsia="宋体" w:hAnsi="宋体"/>
                <w:sz w:val="24"/>
                <w:szCs w:val="24"/>
                <w:vertAlign w:val="superscript"/>
              </w:rPr>
              <w:footnoteReference w:id="62"/>
            </w:r>
            <w:r w:rsidRPr="00EA2E22">
              <w:rPr>
                <w:rFonts w:ascii="宋体" w:eastAsia="宋体" w:hAnsi="宋体"/>
                <w:sz w:val="24"/>
                <w:szCs w:val="24"/>
              </w:rPr>
              <w:t xml:space="preserve"> </w:t>
            </w:r>
          </w:p>
        </w:tc>
      </w:tr>
      <w:tr w:rsidR="00723A9D" w:rsidRPr="00EA2E22">
        <w:trPr>
          <w:trHeight w:val="730"/>
        </w:trPr>
        <w:tc>
          <w:tcPr>
            <w:tcW w:w="100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jc w:val="both"/>
              <w:rPr>
                <w:rFonts w:ascii="宋体" w:eastAsia="宋体" w:hAnsi="宋体"/>
                <w:sz w:val="24"/>
                <w:szCs w:val="24"/>
              </w:rPr>
            </w:pPr>
            <w:r w:rsidRPr="00EA2E22">
              <w:rPr>
                <w:rFonts w:ascii="宋体" w:eastAsia="宋体" w:hAnsi="宋体"/>
                <w:sz w:val="24"/>
                <w:szCs w:val="24"/>
              </w:rPr>
              <w:t xml:space="preserve">郭易声 </w:t>
            </w:r>
          </w:p>
        </w:tc>
        <w:tc>
          <w:tcPr>
            <w:tcW w:w="12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李庄镇镇</w:t>
            </w:r>
          </w:p>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长 </w:t>
            </w:r>
          </w:p>
        </w:tc>
        <w:tc>
          <w:tcPr>
            <w:tcW w:w="1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封县师范</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学校 </w:t>
            </w:r>
          </w:p>
        </w:tc>
        <w:tc>
          <w:tcPr>
            <w:tcW w:w="13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大门镇党委副书记 </w:t>
            </w:r>
          </w:p>
        </w:tc>
        <w:tc>
          <w:tcPr>
            <w:tcW w:w="343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团县委副书记—大门镇党委副书记</w:t>
            </w:r>
          </w:p>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—李庄镇镇长 </w:t>
            </w:r>
          </w:p>
        </w:tc>
        <w:tc>
          <w:tcPr>
            <w:tcW w:w="103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10 </w:t>
            </w:r>
          </w:p>
        </w:tc>
      </w:tr>
      <w:tr w:rsidR="00723A9D" w:rsidRPr="00EA2E22">
        <w:trPr>
          <w:trHeight w:val="730"/>
        </w:trPr>
        <w:tc>
          <w:tcPr>
            <w:tcW w:w="100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jc w:val="both"/>
              <w:rPr>
                <w:rFonts w:ascii="宋体" w:eastAsia="宋体" w:hAnsi="宋体"/>
                <w:sz w:val="24"/>
                <w:szCs w:val="24"/>
              </w:rPr>
            </w:pPr>
            <w:r w:rsidRPr="00EA2E22">
              <w:rPr>
                <w:rFonts w:ascii="宋体" w:eastAsia="宋体" w:hAnsi="宋体"/>
                <w:sz w:val="24"/>
                <w:szCs w:val="24"/>
              </w:rPr>
              <w:t xml:space="preserve">王世奋 </w:t>
            </w:r>
          </w:p>
        </w:tc>
        <w:tc>
          <w:tcPr>
            <w:tcW w:w="12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西城乡乡</w:t>
            </w:r>
          </w:p>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长 </w:t>
            </w:r>
          </w:p>
        </w:tc>
        <w:tc>
          <w:tcPr>
            <w:tcW w:w="1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北山农校 </w:t>
            </w:r>
          </w:p>
        </w:tc>
        <w:tc>
          <w:tcPr>
            <w:tcW w:w="13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西城乡党委副书记 </w:t>
            </w:r>
          </w:p>
        </w:tc>
        <w:tc>
          <w:tcPr>
            <w:tcW w:w="343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李庄镇副乡镇长助理—夏店乡副乡长—西城乡副乡长—西城乡副书记 </w:t>
            </w:r>
          </w:p>
        </w:tc>
        <w:tc>
          <w:tcPr>
            <w:tcW w:w="103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14 </w:t>
            </w:r>
          </w:p>
        </w:tc>
      </w:tr>
      <w:tr w:rsidR="00723A9D" w:rsidRPr="00EA2E22">
        <w:trPr>
          <w:trHeight w:val="1090"/>
        </w:trPr>
        <w:tc>
          <w:tcPr>
            <w:tcW w:w="100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jc w:val="both"/>
              <w:rPr>
                <w:rFonts w:ascii="宋体" w:eastAsia="宋体" w:hAnsi="宋体"/>
                <w:sz w:val="24"/>
                <w:szCs w:val="24"/>
              </w:rPr>
            </w:pPr>
            <w:r w:rsidRPr="00EA2E22">
              <w:rPr>
                <w:rFonts w:ascii="宋体" w:eastAsia="宋体" w:hAnsi="宋体"/>
                <w:sz w:val="24"/>
                <w:szCs w:val="24"/>
              </w:rPr>
              <w:t xml:space="preserve">王杨柳 </w:t>
            </w:r>
          </w:p>
        </w:tc>
        <w:tc>
          <w:tcPr>
            <w:tcW w:w="12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解放街道办事处主</w:t>
            </w:r>
          </w:p>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任 </w:t>
            </w:r>
          </w:p>
        </w:tc>
        <w:tc>
          <w:tcPr>
            <w:tcW w:w="1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河南省政法干部学</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校 </w:t>
            </w:r>
          </w:p>
        </w:tc>
        <w:tc>
          <w:tcPr>
            <w:tcW w:w="13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城关镇党委</w:t>
            </w:r>
          </w:p>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副书记</w:t>
            </w:r>
            <w:r w:rsidRPr="00EA2E22">
              <w:rPr>
                <w:rFonts w:ascii="宋体" w:eastAsia="宋体" w:hAnsi="宋体"/>
                <w:sz w:val="24"/>
                <w:szCs w:val="24"/>
                <w:vertAlign w:val="superscript"/>
              </w:rPr>
              <w:footnoteReference w:id="63"/>
            </w:r>
            <w:r w:rsidRPr="00EA2E22">
              <w:rPr>
                <w:rFonts w:ascii="宋体" w:eastAsia="宋体" w:hAnsi="宋体"/>
                <w:sz w:val="24"/>
                <w:szCs w:val="24"/>
              </w:rPr>
              <w:t xml:space="preserve"> </w:t>
            </w:r>
          </w:p>
        </w:tc>
        <w:tc>
          <w:tcPr>
            <w:tcW w:w="343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政法委组检科长—城关镇党委副书记—城关镇镇长—解放街道办主任 </w:t>
            </w:r>
          </w:p>
        </w:tc>
        <w:tc>
          <w:tcPr>
            <w:tcW w:w="103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11 </w:t>
            </w:r>
          </w:p>
        </w:tc>
      </w:tr>
      <w:tr w:rsidR="00723A9D" w:rsidRPr="00EA2E22">
        <w:trPr>
          <w:trHeight w:val="1090"/>
        </w:trPr>
        <w:tc>
          <w:tcPr>
            <w:tcW w:w="100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jc w:val="both"/>
              <w:rPr>
                <w:rFonts w:ascii="宋体" w:eastAsia="宋体" w:hAnsi="宋体"/>
                <w:sz w:val="24"/>
                <w:szCs w:val="24"/>
              </w:rPr>
            </w:pPr>
            <w:r w:rsidRPr="00EA2E22">
              <w:rPr>
                <w:rFonts w:ascii="宋体" w:eastAsia="宋体" w:hAnsi="宋体"/>
                <w:sz w:val="24"/>
                <w:szCs w:val="24"/>
              </w:rPr>
              <w:t xml:space="preserve">房养正 </w:t>
            </w:r>
          </w:p>
        </w:tc>
        <w:tc>
          <w:tcPr>
            <w:tcW w:w="12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新华街道办事处主</w:t>
            </w:r>
          </w:p>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任 </w:t>
            </w:r>
          </w:p>
        </w:tc>
        <w:tc>
          <w:tcPr>
            <w:tcW w:w="1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河南省政法干部学</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校 </w:t>
            </w:r>
          </w:p>
        </w:tc>
        <w:tc>
          <w:tcPr>
            <w:tcW w:w="13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土地局副局</w:t>
            </w:r>
          </w:p>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长 </w:t>
            </w:r>
          </w:p>
        </w:tc>
        <w:tc>
          <w:tcPr>
            <w:tcW w:w="343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综治办副主任—白阁镇党委副书记</w:t>
            </w:r>
          </w:p>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—新华街道办主任 </w:t>
            </w:r>
          </w:p>
        </w:tc>
        <w:tc>
          <w:tcPr>
            <w:tcW w:w="103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13 </w:t>
            </w:r>
          </w:p>
        </w:tc>
      </w:tr>
      <w:tr w:rsidR="00723A9D" w:rsidRPr="00EA2E22">
        <w:trPr>
          <w:trHeight w:val="1090"/>
        </w:trPr>
        <w:tc>
          <w:tcPr>
            <w:tcW w:w="100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jc w:val="both"/>
              <w:rPr>
                <w:rFonts w:ascii="宋体" w:eastAsia="宋体" w:hAnsi="宋体"/>
                <w:sz w:val="24"/>
                <w:szCs w:val="24"/>
              </w:rPr>
            </w:pPr>
            <w:r w:rsidRPr="00EA2E22">
              <w:rPr>
                <w:rFonts w:ascii="宋体" w:eastAsia="宋体" w:hAnsi="宋体"/>
                <w:sz w:val="24"/>
                <w:szCs w:val="24"/>
              </w:rPr>
              <w:lastRenderedPageBreak/>
              <w:t xml:space="preserve">钱远楚 </w:t>
            </w:r>
          </w:p>
        </w:tc>
        <w:tc>
          <w:tcPr>
            <w:tcW w:w="12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南方镇镇</w:t>
            </w:r>
          </w:p>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长 </w:t>
            </w:r>
          </w:p>
        </w:tc>
        <w:tc>
          <w:tcPr>
            <w:tcW w:w="1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河夏林校 </w:t>
            </w:r>
          </w:p>
        </w:tc>
        <w:tc>
          <w:tcPr>
            <w:tcW w:w="13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南方镇党委副书记 </w:t>
            </w:r>
          </w:p>
        </w:tc>
        <w:tc>
          <w:tcPr>
            <w:tcW w:w="343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六月镇副乡镇长助理—六月镇副镇长—南方镇宣统委员—南方镇副镇长—南方镇副书记 </w:t>
            </w:r>
          </w:p>
        </w:tc>
        <w:tc>
          <w:tcPr>
            <w:tcW w:w="103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14 </w:t>
            </w:r>
          </w:p>
        </w:tc>
      </w:tr>
      <w:tr w:rsidR="00723A9D" w:rsidRPr="00EA2E22">
        <w:trPr>
          <w:trHeight w:val="730"/>
        </w:trPr>
        <w:tc>
          <w:tcPr>
            <w:tcW w:w="100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jc w:val="both"/>
              <w:rPr>
                <w:rFonts w:ascii="宋体" w:eastAsia="宋体" w:hAnsi="宋体"/>
                <w:sz w:val="24"/>
                <w:szCs w:val="24"/>
              </w:rPr>
            </w:pPr>
            <w:r w:rsidRPr="00EA2E22">
              <w:rPr>
                <w:rFonts w:ascii="宋体" w:eastAsia="宋体" w:hAnsi="宋体"/>
                <w:sz w:val="24"/>
                <w:szCs w:val="24"/>
              </w:rPr>
              <w:t xml:space="preserve">柳时杰 </w:t>
            </w:r>
          </w:p>
        </w:tc>
        <w:tc>
          <w:tcPr>
            <w:tcW w:w="12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团结乡乡</w:t>
            </w:r>
          </w:p>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长 </w:t>
            </w:r>
          </w:p>
        </w:tc>
        <w:tc>
          <w:tcPr>
            <w:tcW w:w="1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封县师范</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学校 </w:t>
            </w:r>
          </w:p>
        </w:tc>
        <w:tc>
          <w:tcPr>
            <w:tcW w:w="13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北方镇人大</w:t>
            </w:r>
          </w:p>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主席 </w:t>
            </w:r>
          </w:p>
        </w:tc>
        <w:tc>
          <w:tcPr>
            <w:tcW w:w="343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北方镇副镇长—北方镇党委副书记</w:t>
            </w:r>
          </w:p>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 xml:space="preserve">—北方镇人大主席—团结乡乡镇长 </w:t>
            </w:r>
          </w:p>
        </w:tc>
        <w:tc>
          <w:tcPr>
            <w:tcW w:w="103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11 </w:t>
            </w:r>
          </w:p>
        </w:tc>
      </w:tr>
      <w:tr w:rsidR="00723A9D" w:rsidRPr="00EA2E22">
        <w:trPr>
          <w:trHeight w:val="730"/>
        </w:trPr>
        <w:tc>
          <w:tcPr>
            <w:tcW w:w="100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t xml:space="preserve">陈 猛 </w:t>
            </w:r>
          </w:p>
        </w:tc>
        <w:tc>
          <w:tcPr>
            <w:tcW w:w="12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六月镇镇</w:t>
            </w:r>
          </w:p>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长 </w:t>
            </w:r>
          </w:p>
        </w:tc>
        <w:tc>
          <w:tcPr>
            <w:tcW w:w="1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封县师范</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学校 </w:t>
            </w:r>
          </w:p>
        </w:tc>
        <w:tc>
          <w:tcPr>
            <w:tcW w:w="13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县政府机关事务局局长 </w:t>
            </w:r>
          </w:p>
        </w:tc>
        <w:tc>
          <w:tcPr>
            <w:tcW w:w="343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县政府副主任科员—机关事务局局长—六月镇镇长 </w:t>
            </w:r>
          </w:p>
        </w:tc>
        <w:tc>
          <w:tcPr>
            <w:tcW w:w="103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5 </w:t>
            </w:r>
          </w:p>
        </w:tc>
      </w:tr>
      <w:tr w:rsidR="00723A9D" w:rsidRPr="00EA2E22">
        <w:trPr>
          <w:trHeight w:val="730"/>
        </w:trPr>
        <w:tc>
          <w:tcPr>
            <w:tcW w:w="100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t xml:space="preserve">邵 国 </w:t>
            </w:r>
          </w:p>
        </w:tc>
        <w:tc>
          <w:tcPr>
            <w:tcW w:w="12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白阁镇镇</w:t>
            </w:r>
          </w:p>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长 </w:t>
            </w:r>
          </w:p>
        </w:tc>
        <w:tc>
          <w:tcPr>
            <w:tcW w:w="1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北山理工</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学院 </w:t>
            </w:r>
          </w:p>
        </w:tc>
        <w:tc>
          <w:tcPr>
            <w:tcW w:w="13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老干部局局</w:t>
            </w:r>
          </w:p>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长 </w:t>
            </w:r>
          </w:p>
        </w:tc>
        <w:tc>
          <w:tcPr>
            <w:tcW w:w="343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组织部副科级组织员—干部科科长</w:t>
            </w:r>
          </w:p>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—老干局局长—白阁镇镇长 </w:t>
            </w:r>
          </w:p>
        </w:tc>
        <w:tc>
          <w:tcPr>
            <w:tcW w:w="103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7 </w:t>
            </w:r>
          </w:p>
        </w:tc>
      </w:tr>
      <w:tr w:rsidR="00723A9D" w:rsidRPr="00EA2E22">
        <w:trPr>
          <w:trHeight w:val="732"/>
        </w:trPr>
        <w:tc>
          <w:tcPr>
            <w:tcW w:w="100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jc w:val="both"/>
              <w:rPr>
                <w:rFonts w:ascii="宋体" w:eastAsia="宋体" w:hAnsi="宋体"/>
                <w:sz w:val="24"/>
                <w:szCs w:val="24"/>
              </w:rPr>
            </w:pPr>
            <w:r w:rsidRPr="00EA2E22">
              <w:rPr>
                <w:rFonts w:ascii="宋体" w:eastAsia="宋体" w:hAnsi="宋体"/>
                <w:sz w:val="24"/>
                <w:szCs w:val="24"/>
              </w:rPr>
              <w:t xml:space="preserve">王席冉 </w:t>
            </w:r>
          </w:p>
        </w:tc>
        <w:tc>
          <w:tcPr>
            <w:tcW w:w="12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华生镇镇</w:t>
            </w:r>
          </w:p>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长 </w:t>
            </w:r>
          </w:p>
        </w:tc>
        <w:tc>
          <w:tcPr>
            <w:tcW w:w="1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北山师范</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学院 </w:t>
            </w:r>
          </w:p>
        </w:tc>
        <w:tc>
          <w:tcPr>
            <w:tcW w:w="13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 xml:space="preserve">团县委书记 </w:t>
            </w:r>
          </w:p>
        </w:tc>
        <w:tc>
          <w:tcPr>
            <w:tcW w:w="343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团县委副书记—团县委书记—华生镇镇长 </w:t>
            </w:r>
          </w:p>
        </w:tc>
        <w:tc>
          <w:tcPr>
            <w:tcW w:w="103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7 </w:t>
            </w:r>
          </w:p>
        </w:tc>
      </w:tr>
      <w:tr w:rsidR="00723A9D" w:rsidRPr="00EA2E22">
        <w:trPr>
          <w:trHeight w:val="730"/>
        </w:trPr>
        <w:tc>
          <w:tcPr>
            <w:tcW w:w="100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jc w:val="both"/>
              <w:rPr>
                <w:rFonts w:ascii="宋体" w:eastAsia="宋体" w:hAnsi="宋体"/>
                <w:sz w:val="24"/>
                <w:szCs w:val="24"/>
              </w:rPr>
            </w:pPr>
            <w:r w:rsidRPr="00EA2E22">
              <w:rPr>
                <w:rFonts w:ascii="宋体" w:eastAsia="宋体" w:hAnsi="宋体"/>
                <w:sz w:val="24"/>
                <w:szCs w:val="24"/>
              </w:rPr>
              <w:lastRenderedPageBreak/>
              <w:t xml:space="preserve">吴功盛 </w:t>
            </w:r>
          </w:p>
        </w:tc>
        <w:tc>
          <w:tcPr>
            <w:tcW w:w="12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夏店乡乡</w:t>
            </w:r>
          </w:p>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长 </w:t>
            </w:r>
          </w:p>
        </w:tc>
        <w:tc>
          <w:tcPr>
            <w:tcW w:w="1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郑州大学 </w:t>
            </w:r>
          </w:p>
        </w:tc>
        <w:tc>
          <w:tcPr>
            <w:tcW w:w="13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夏店乡人大</w:t>
            </w:r>
          </w:p>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主席 </w:t>
            </w:r>
          </w:p>
        </w:tc>
        <w:tc>
          <w:tcPr>
            <w:tcW w:w="343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李庄镇党委秘书—副镇长—副书记</w:t>
            </w:r>
          </w:p>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—夏店乡人大主席—夏店乡乡长 </w:t>
            </w:r>
          </w:p>
        </w:tc>
        <w:tc>
          <w:tcPr>
            <w:tcW w:w="103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9 </w:t>
            </w:r>
          </w:p>
        </w:tc>
      </w:tr>
      <w:tr w:rsidR="00723A9D" w:rsidRPr="00EA2E22">
        <w:trPr>
          <w:trHeight w:val="1090"/>
        </w:trPr>
        <w:tc>
          <w:tcPr>
            <w:tcW w:w="100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t xml:space="preserve">任 博 </w:t>
            </w:r>
          </w:p>
        </w:tc>
        <w:tc>
          <w:tcPr>
            <w:tcW w:w="12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大水乡乡</w:t>
            </w:r>
          </w:p>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长 </w:t>
            </w:r>
          </w:p>
        </w:tc>
        <w:tc>
          <w:tcPr>
            <w:tcW w:w="1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鲁丰学院 </w:t>
            </w:r>
          </w:p>
        </w:tc>
        <w:tc>
          <w:tcPr>
            <w:tcW w:w="13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 xml:space="preserve">团县委书记 </w:t>
            </w:r>
          </w:p>
        </w:tc>
        <w:tc>
          <w:tcPr>
            <w:tcW w:w="343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淮县全湖乡党委委员—副书记—中县组织部副科级组织员—组织部办公室主任—团县委书记—大水乡长 </w:t>
            </w:r>
          </w:p>
        </w:tc>
        <w:tc>
          <w:tcPr>
            <w:tcW w:w="103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5 </w:t>
            </w:r>
          </w:p>
        </w:tc>
      </w:tr>
      <w:tr w:rsidR="00723A9D" w:rsidRPr="00EA2E22">
        <w:trPr>
          <w:trHeight w:val="730"/>
        </w:trPr>
        <w:tc>
          <w:tcPr>
            <w:tcW w:w="100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jc w:val="both"/>
              <w:rPr>
                <w:rFonts w:ascii="宋体" w:eastAsia="宋体" w:hAnsi="宋体"/>
                <w:sz w:val="24"/>
                <w:szCs w:val="24"/>
              </w:rPr>
            </w:pPr>
            <w:r w:rsidRPr="00EA2E22">
              <w:rPr>
                <w:rFonts w:ascii="宋体" w:eastAsia="宋体" w:hAnsi="宋体"/>
                <w:sz w:val="24"/>
                <w:szCs w:val="24"/>
              </w:rPr>
              <w:t xml:space="preserve">高肃华 </w:t>
            </w:r>
          </w:p>
        </w:tc>
        <w:tc>
          <w:tcPr>
            <w:tcW w:w="12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西游镇镇</w:t>
            </w:r>
          </w:p>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长 </w:t>
            </w:r>
          </w:p>
        </w:tc>
        <w:tc>
          <w:tcPr>
            <w:tcW w:w="1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南山商校  </w:t>
            </w:r>
          </w:p>
        </w:tc>
        <w:tc>
          <w:tcPr>
            <w:tcW w:w="13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县委办副主</w:t>
            </w:r>
          </w:p>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任 </w:t>
            </w:r>
          </w:p>
        </w:tc>
        <w:tc>
          <w:tcPr>
            <w:tcW w:w="343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组织部副科级组织员—组织科长— 县委办副主任—西游镇镇长 </w:t>
            </w:r>
          </w:p>
        </w:tc>
        <w:tc>
          <w:tcPr>
            <w:tcW w:w="103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8 </w:t>
            </w:r>
          </w:p>
        </w:tc>
      </w:tr>
      <w:tr w:rsidR="00723A9D" w:rsidRPr="00EA2E22">
        <w:trPr>
          <w:trHeight w:val="1090"/>
        </w:trPr>
        <w:tc>
          <w:tcPr>
            <w:tcW w:w="100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jc w:val="both"/>
              <w:rPr>
                <w:rFonts w:ascii="宋体" w:eastAsia="宋体" w:hAnsi="宋体"/>
                <w:sz w:val="24"/>
                <w:szCs w:val="24"/>
              </w:rPr>
            </w:pPr>
            <w:r w:rsidRPr="00EA2E22">
              <w:rPr>
                <w:rFonts w:ascii="宋体" w:eastAsia="宋体" w:hAnsi="宋体"/>
                <w:sz w:val="24"/>
                <w:szCs w:val="24"/>
              </w:rPr>
              <w:t xml:space="preserve">房习声 </w:t>
            </w:r>
          </w:p>
        </w:tc>
        <w:tc>
          <w:tcPr>
            <w:tcW w:w="12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庞庄乡乡</w:t>
            </w:r>
          </w:p>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长 </w:t>
            </w:r>
          </w:p>
        </w:tc>
        <w:tc>
          <w:tcPr>
            <w:tcW w:w="1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封县师范</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学校 </w:t>
            </w:r>
          </w:p>
        </w:tc>
        <w:tc>
          <w:tcPr>
            <w:tcW w:w="13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组织部干部科科长 </w:t>
            </w:r>
          </w:p>
        </w:tc>
        <w:tc>
          <w:tcPr>
            <w:tcW w:w="343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组织部副科级组织员—目标科科长 —办公室主任—干部科科长—庞庄乡乡镇长 </w:t>
            </w:r>
          </w:p>
        </w:tc>
        <w:tc>
          <w:tcPr>
            <w:tcW w:w="103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5 </w:t>
            </w:r>
          </w:p>
        </w:tc>
      </w:tr>
      <w:tr w:rsidR="00723A9D" w:rsidRPr="00EA2E22">
        <w:trPr>
          <w:trHeight w:val="1090"/>
        </w:trPr>
        <w:tc>
          <w:tcPr>
            <w:tcW w:w="100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t xml:space="preserve">王 播 </w:t>
            </w:r>
          </w:p>
        </w:tc>
        <w:tc>
          <w:tcPr>
            <w:tcW w:w="12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大门镇镇</w:t>
            </w:r>
          </w:p>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长 </w:t>
            </w:r>
          </w:p>
        </w:tc>
        <w:tc>
          <w:tcPr>
            <w:tcW w:w="1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黄县一高 </w:t>
            </w:r>
          </w:p>
        </w:tc>
        <w:tc>
          <w:tcPr>
            <w:tcW w:w="13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科协主席 </w:t>
            </w:r>
          </w:p>
        </w:tc>
        <w:tc>
          <w:tcPr>
            <w:tcW w:w="343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城关镇宣传委员—组织委员—副镇长—庞庄乡副书记—科协主席—大门镇镇长 </w:t>
            </w:r>
          </w:p>
        </w:tc>
        <w:tc>
          <w:tcPr>
            <w:tcW w:w="103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7 </w:t>
            </w:r>
          </w:p>
        </w:tc>
      </w:tr>
      <w:tr w:rsidR="00723A9D" w:rsidRPr="00EA2E22">
        <w:trPr>
          <w:trHeight w:val="732"/>
        </w:trPr>
        <w:tc>
          <w:tcPr>
            <w:tcW w:w="100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lastRenderedPageBreak/>
              <w:t xml:space="preserve">杨 聚 </w:t>
            </w:r>
          </w:p>
        </w:tc>
        <w:tc>
          <w:tcPr>
            <w:tcW w:w="12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北方镇镇</w:t>
            </w:r>
          </w:p>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长 </w:t>
            </w:r>
          </w:p>
        </w:tc>
        <w:tc>
          <w:tcPr>
            <w:tcW w:w="1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中县一高 </w:t>
            </w:r>
          </w:p>
        </w:tc>
        <w:tc>
          <w:tcPr>
            <w:tcW w:w="13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白阁镇副书</w:t>
            </w:r>
          </w:p>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记 </w:t>
            </w:r>
          </w:p>
        </w:tc>
        <w:tc>
          <w:tcPr>
            <w:tcW w:w="343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白阁镇宣传委员—党委秘书—副镇长—副书记—北方镇镇长 </w:t>
            </w:r>
          </w:p>
        </w:tc>
        <w:tc>
          <w:tcPr>
            <w:tcW w:w="103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10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资料来源：干部简历和访谈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从15名乡镇长的轨迹，可以发现乡镇长有两大模式，一是从下往上晋升，有5名乡镇长从本乡或外乡镇党委副书记上提拔，如果加上2名从人大主席职务上转任的，2名从科协主席和土地局副局长转任的就是9名。这说明乡镇党委副书记是乡镇长的预备职务，形成了一个较为清晰的晋升路径。二是从上往下派，从党群部委办和县直下到乡镇里出任乡镇长。团县委书记出任乡镇长也已经形成了很清晰的模式，有2名是这个模式。县委、县政府年轻的副主任或者局长以及组织部干部科科长，下去出任乡镇长，也是很清晰的模式，有4名是这个模式。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现在的问题是，为什么会出现土地局副局长和科协主席出任街道办主任和乡镇长的情况？这是很不符合惯例的。据新华街道办事处主任房养正说，他从党委副书记出任土地局副局长，是因为提拔乡镇长无望，而且他认为自己这一辈子就要从副局长位置上退休，仕途已经到头了。但是土地局的垂直管理，给了他新的机会。土地局垂直管理后，老局长退休，市土地局通过推荐考察，决定他出任土地局长，但是，土地局在县里是个非常重要和敏感的位置，事关全县的发展，但县委对他出任土地局长不放心。县委和市土地局博弈的结果就是，一位乡镇党委书记回来出任土地局长，而县里提供一个街道办主任的位置给他。 </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大门镇镇长王播的父亲是原政协主席，王播在科协主席的位置上只有9个月，转任科协主席是因为前任科协主席到人大，空出一个正科位置，王播出任后再转任乡镇长，就是平级调动，比从党委副书记提拔要容易的多，因为不用考核了</w:t>
      </w:r>
      <w:r w:rsidRPr="00EA2E22">
        <w:rPr>
          <w:rFonts w:ascii="宋体" w:eastAsia="宋体" w:hAnsi="宋体"/>
          <w:sz w:val="24"/>
          <w:szCs w:val="24"/>
          <w:vertAlign w:val="superscript"/>
        </w:rPr>
        <w:footnoteReference w:id="64"/>
      </w:r>
      <w:r w:rsidRPr="00EA2E22">
        <w:rPr>
          <w:rFonts w:ascii="宋体" w:eastAsia="宋体" w:hAnsi="宋体"/>
          <w:sz w:val="24"/>
          <w:szCs w:val="24"/>
        </w:rPr>
        <w:t xml:space="preserve">。 </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1978年以来，中县官场形成了很多惯例和模式，不遵循惯例和模式，就必然有非常之因素。 </w:t>
      </w:r>
    </w:p>
    <w:p w:rsidR="00723A9D" w:rsidRPr="00EA2E22"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下面对乡镇长轨迹进行纵贯考察，以1978年以来六月镇的镇长轨迹为例：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表5—7  1978—2009年六月镇镇长轨迹统计表 </w:t>
      </w:r>
    </w:p>
    <w:tbl>
      <w:tblPr>
        <w:tblStyle w:val="TableGrid"/>
        <w:tblW w:w="5787" w:type="dxa"/>
        <w:tblInd w:w="360" w:type="dxa"/>
        <w:tblCellMar>
          <w:top w:w="111" w:type="dxa"/>
          <w:left w:w="108" w:type="dxa"/>
          <w:bottom w:w="0" w:type="dxa"/>
          <w:right w:w="192" w:type="dxa"/>
        </w:tblCellMar>
        <w:tblLook w:val="04A0" w:firstRow="1" w:lastRow="0" w:firstColumn="1" w:lastColumn="0" w:noHBand="0" w:noVBand="1"/>
      </w:tblPr>
      <w:tblGrid>
        <w:gridCol w:w="1560"/>
        <w:gridCol w:w="2141"/>
        <w:gridCol w:w="2086"/>
      </w:tblGrid>
      <w:tr w:rsidR="00723A9D" w:rsidRPr="00EA2E22">
        <w:trPr>
          <w:trHeight w:val="370"/>
        </w:trPr>
        <w:tc>
          <w:tcPr>
            <w:tcW w:w="15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姓名 </w:t>
            </w:r>
          </w:p>
        </w:tc>
        <w:tc>
          <w:tcPr>
            <w:tcW w:w="2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任职时间 </w:t>
            </w:r>
          </w:p>
        </w:tc>
        <w:tc>
          <w:tcPr>
            <w:tcW w:w="20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任前职务 </w:t>
            </w:r>
          </w:p>
        </w:tc>
      </w:tr>
      <w:tr w:rsidR="00723A9D" w:rsidRPr="00EA2E22">
        <w:trPr>
          <w:trHeight w:val="370"/>
        </w:trPr>
        <w:tc>
          <w:tcPr>
            <w:tcW w:w="15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江大华 </w:t>
            </w:r>
          </w:p>
        </w:tc>
        <w:tc>
          <w:tcPr>
            <w:tcW w:w="2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1973.12－1981. 8 </w:t>
            </w:r>
          </w:p>
        </w:tc>
        <w:tc>
          <w:tcPr>
            <w:tcW w:w="20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革委会副主任 </w:t>
            </w:r>
          </w:p>
        </w:tc>
      </w:tr>
      <w:tr w:rsidR="00723A9D" w:rsidRPr="00EA2E22">
        <w:trPr>
          <w:trHeight w:val="373"/>
        </w:trPr>
        <w:tc>
          <w:tcPr>
            <w:tcW w:w="15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齐相承 </w:t>
            </w:r>
          </w:p>
        </w:tc>
        <w:tc>
          <w:tcPr>
            <w:tcW w:w="2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1981. 7－1985. 9 </w:t>
            </w:r>
          </w:p>
        </w:tc>
        <w:tc>
          <w:tcPr>
            <w:tcW w:w="20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革委会副主任 </w:t>
            </w:r>
          </w:p>
        </w:tc>
      </w:tr>
      <w:tr w:rsidR="00723A9D" w:rsidRPr="00EA2E22">
        <w:trPr>
          <w:trHeight w:val="370"/>
        </w:trPr>
        <w:tc>
          <w:tcPr>
            <w:tcW w:w="15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袁维朝 </w:t>
            </w:r>
          </w:p>
        </w:tc>
        <w:tc>
          <w:tcPr>
            <w:tcW w:w="2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1985. 9－1986. 8 </w:t>
            </w:r>
          </w:p>
        </w:tc>
        <w:tc>
          <w:tcPr>
            <w:tcW w:w="20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副乡长 </w:t>
            </w:r>
          </w:p>
        </w:tc>
      </w:tr>
      <w:tr w:rsidR="00723A9D" w:rsidRPr="00EA2E22">
        <w:trPr>
          <w:trHeight w:val="370"/>
        </w:trPr>
        <w:tc>
          <w:tcPr>
            <w:tcW w:w="15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lastRenderedPageBreak/>
              <w:t xml:space="preserve">冯南国 </w:t>
            </w:r>
          </w:p>
        </w:tc>
        <w:tc>
          <w:tcPr>
            <w:tcW w:w="2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1986. 8－1987. 1 </w:t>
            </w:r>
          </w:p>
        </w:tc>
        <w:tc>
          <w:tcPr>
            <w:tcW w:w="20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庞庄乡经联社主任 </w:t>
            </w:r>
          </w:p>
        </w:tc>
      </w:tr>
      <w:tr w:rsidR="00723A9D" w:rsidRPr="00EA2E22">
        <w:trPr>
          <w:trHeight w:val="370"/>
        </w:trPr>
        <w:tc>
          <w:tcPr>
            <w:tcW w:w="15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王加业 </w:t>
            </w:r>
          </w:p>
        </w:tc>
        <w:tc>
          <w:tcPr>
            <w:tcW w:w="2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1987. 1－1990. 9 </w:t>
            </w:r>
          </w:p>
        </w:tc>
        <w:tc>
          <w:tcPr>
            <w:tcW w:w="20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华生镇副书记 </w:t>
            </w:r>
          </w:p>
        </w:tc>
      </w:tr>
      <w:tr w:rsidR="00723A9D" w:rsidRPr="00EA2E22">
        <w:trPr>
          <w:trHeight w:val="370"/>
        </w:trPr>
        <w:tc>
          <w:tcPr>
            <w:tcW w:w="15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王中继 </w:t>
            </w:r>
          </w:p>
        </w:tc>
        <w:tc>
          <w:tcPr>
            <w:tcW w:w="2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1990. 9－1992.11 </w:t>
            </w:r>
          </w:p>
        </w:tc>
        <w:tc>
          <w:tcPr>
            <w:tcW w:w="20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大门镇副书记 </w:t>
            </w:r>
          </w:p>
        </w:tc>
      </w:tr>
      <w:tr w:rsidR="00723A9D" w:rsidRPr="00EA2E22">
        <w:trPr>
          <w:trHeight w:val="370"/>
        </w:trPr>
        <w:tc>
          <w:tcPr>
            <w:tcW w:w="15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郑重社 </w:t>
            </w:r>
          </w:p>
        </w:tc>
        <w:tc>
          <w:tcPr>
            <w:tcW w:w="2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1992.11－1994. 1 </w:t>
            </w:r>
          </w:p>
        </w:tc>
        <w:tc>
          <w:tcPr>
            <w:tcW w:w="20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南方镇副镇长 </w:t>
            </w:r>
          </w:p>
        </w:tc>
      </w:tr>
      <w:tr w:rsidR="00723A9D" w:rsidRPr="00EA2E22">
        <w:trPr>
          <w:trHeight w:val="372"/>
        </w:trPr>
        <w:tc>
          <w:tcPr>
            <w:tcW w:w="15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池地西 </w:t>
            </w:r>
          </w:p>
        </w:tc>
        <w:tc>
          <w:tcPr>
            <w:tcW w:w="2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1994. 1－1996. 2 </w:t>
            </w:r>
          </w:p>
        </w:tc>
        <w:tc>
          <w:tcPr>
            <w:tcW w:w="20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白阁镇副镇长 </w:t>
            </w:r>
          </w:p>
        </w:tc>
      </w:tr>
      <w:tr w:rsidR="00723A9D" w:rsidRPr="00EA2E22">
        <w:trPr>
          <w:trHeight w:val="370"/>
        </w:trPr>
        <w:tc>
          <w:tcPr>
            <w:tcW w:w="15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沈然 </w:t>
            </w:r>
          </w:p>
        </w:tc>
        <w:tc>
          <w:tcPr>
            <w:tcW w:w="2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1996.12－1998. 2 </w:t>
            </w:r>
          </w:p>
        </w:tc>
        <w:tc>
          <w:tcPr>
            <w:tcW w:w="20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镇副书记 </w:t>
            </w:r>
          </w:p>
        </w:tc>
      </w:tr>
      <w:tr w:rsidR="00723A9D" w:rsidRPr="00EA2E22">
        <w:trPr>
          <w:trHeight w:val="370"/>
        </w:trPr>
        <w:tc>
          <w:tcPr>
            <w:tcW w:w="15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岳江述 </w:t>
            </w:r>
          </w:p>
        </w:tc>
        <w:tc>
          <w:tcPr>
            <w:tcW w:w="2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1998. 2－2002. 2 </w:t>
            </w:r>
          </w:p>
        </w:tc>
        <w:tc>
          <w:tcPr>
            <w:tcW w:w="20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县委办副主任 </w:t>
            </w:r>
          </w:p>
        </w:tc>
      </w:tr>
      <w:tr w:rsidR="00723A9D" w:rsidRPr="00EA2E22">
        <w:trPr>
          <w:trHeight w:val="370"/>
        </w:trPr>
        <w:tc>
          <w:tcPr>
            <w:tcW w:w="15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田原厚 </w:t>
            </w:r>
          </w:p>
        </w:tc>
        <w:tc>
          <w:tcPr>
            <w:tcW w:w="2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2002. 2－2007. 7 </w:t>
            </w:r>
          </w:p>
        </w:tc>
        <w:tc>
          <w:tcPr>
            <w:tcW w:w="20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大门镇副书记 </w:t>
            </w:r>
          </w:p>
        </w:tc>
      </w:tr>
      <w:tr w:rsidR="00723A9D" w:rsidRPr="00EA2E22">
        <w:trPr>
          <w:trHeight w:val="370"/>
        </w:trPr>
        <w:tc>
          <w:tcPr>
            <w:tcW w:w="15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lastRenderedPageBreak/>
              <w:t xml:space="preserve">陈猛 </w:t>
            </w:r>
          </w:p>
        </w:tc>
        <w:tc>
          <w:tcPr>
            <w:tcW w:w="2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2007. 7－ </w:t>
            </w:r>
          </w:p>
        </w:tc>
        <w:tc>
          <w:tcPr>
            <w:tcW w:w="20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县政府事务局局长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资料来源：六月镇党政办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从统计中可以看出，1978年以来，六月镇镇长有四个来源：一是副乡镇长晋升，有5名是这种路径。二是副书记晋升，有4名是这种路径。三是两办干部下派，2名是这种路径。四是乡镇长或者经联社主任转任，1名是这种路径。这其中，内部晋升的有4名，约占1/3，8名是外部调入，说明了异地提拔模式和交流制度的逐步规范。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表5—8  乡镇党委书记轨迹统计表（截至2009年7月） </w:t>
      </w:r>
    </w:p>
    <w:tbl>
      <w:tblPr>
        <w:tblStyle w:val="TableGrid"/>
        <w:tblW w:w="9470" w:type="dxa"/>
        <w:tblInd w:w="-108" w:type="dxa"/>
        <w:tblCellMar>
          <w:top w:w="108" w:type="dxa"/>
          <w:left w:w="108" w:type="dxa"/>
          <w:bottom w:w="0" w:type="dxa"/>
          <w:right w:w="34" w:type="dxa"/>
        </w:tblCellMar>
        <w:tblLook w:val="04A0" w:firstRow="1" w:lastRow="0" w:firstColumn="1" w:lastColumn="0" w:noHBand="0" w:noVBand="1"/>
      </w:tblPr>
      <w:tblGrid>
        <w:gridCol w:w="1065"/>
        <w:gridCol w:w="1169"/>
        <w:gridCol w:w="1299"/>
        <w:gridCol w:w="1117"/>
        <w:gridCol w:w="3779"/>
        <w:gridCol w:w="1041"/>
      </w:tblGrid>
      <w:tr w:rsidR="00723A9D" w:rsidRPr="00EA2E22">
        <w:trPr>
          <w:trHeight w:val="370"/>
        </w:trPr>
        <w:tc>
          <w:tcPr>
            <w:tcW w:w="104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02" w:firstLineChars="200" w:firstLine="480"/>
              <w:rPr>
                <w:rFonts w:ascii="宋体" w:eastAsia="宋体" w:hAnsi="宋体"/>
                <w:sz w:val="24"/>
                <w:szCs w:val="24"/>
              </w:rPr>
            </w:pPr>
            <w:r w:rsidRPr="00EA2E22">
              <w:rPr>
                <w:rFonts w:ascii="宋体" w:eastAsia="宋体" w:hAnsi="宋体"/>
                <w:sz w:val="24"/>
                <w:szCs w:val="24"/>
              </w:rPr>
              <w:t xml:space="preserve">姓名 </w:t>
            </w:r>
          </w:p>
        </w:tc>
        <w:tc>
          <w:tcPr>
            <w:tcW w:w="11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职务 </w:t>
            </w:r>
          </w:p>
        </w:tc>
        <w:tc>
          <w:tcPr>
            <w:tcW w:w="130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20" w:firstLineChars="200" w:firstLine="480"/>
              <w:rPr>
                <w:rFonts w:ascii="宋体" w:eastAsia="宋体" w:hAnsi="宋体"/>
                <w:sz w:val="24"/>
                <w:szCs w:val="24"/>
              </w:rPr>
            </w:pPr>
            <w:r w:rsidRPr="00EA2E22">
              <w:rPr>
                <w:rFonts w:ascii="宋体" w:eastAsia="宋体" w:hAnsi="宋体"/>
                <w:sz w:val="24"/>
                <w:szCs w:val="24"/>
              </w:rPr>
              <w:t xml:space="preserve">毕业院校 </w:t>
            </w:r>
          </w:p>
        </w:tc>
        <w:tc>
          <w:tcPr>
            <w:tcW w:w="11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9" w:firstLineChars="200" w:firstLine="480"/>
              <w:jc w:val="both"/>
              <w:rPr>
                <w:rFonts w:ascii="宋体" w:eastAsia="宋体" w:hAnsi="宋体"/>
                <w:sz w:val="24"/>
                <w:szCs w:val="24"/>
              </w:rPr>
            </w:pPr>
            <w:r w:rsidRPr="00EA2E22">
              <w:rPr>
                <w:rFonts w:ascii="宋体" w:eastAsia="宋体" w:hAnsi="宋体"/>
                <w:sz w:val="24"/>
                <w:szCs w:val="24"/>
              </w:rPr>
              <w:t xml:space="preserve">任前职务 </w:t>
            </w:r>
          </w:p>
        </w:tc>
        <w:tc>
          <w:tcPr>
            <w:tcW w:w="379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副科到书记轨迹 </w:t>
            </w:r>
          </w:p>
        </w:tc>
        <w:tc>
          <w:tcPr>
            <w:tcW w:w="104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8" w:firstLineChars="200" w:firstLine="480"/>
              <w:jc w:val="both"/>
              <w:rPr>
                <w:rFonts w:ascii="宋体" w:eastAsia="宋体" w:hAnsi="宋体"/>
                <w:sz w:val="24"/>
                <w:szCs w:val="24"/>
              </w:rPr>
            </w:pPr>
            <w:r w:rsidRPr="00EA2E22">
              <w:rPr>
                <w:rFonts w:ascii="宋体" w:eastAsia="宋体" w:hAnsi="宋体"/>
                <w:sz w:val="24"/>
                <w:szCs w:val="24"/>
              </w:rPr>
              <w:t>时间差</w:t>
            </w:r>
            <w:r w:rsidRPr="00EA2E22">
              <w:rPr>
                <w:rFonts w:ascii="宋体" w:eastAsia="宋体" w:hAnsi="宋体"/>
                <w:sz w:val="24"/>
                <w:szCs w:val="24"/>
                <w:vertAlign w:val="superscript"/>
              </w:rPr>
              <w:footnoteReference w:id="65"/>
            </w:r>
            <w:r w:rsidRPr="00EA2E22">
              <w:rPr>
                <w:rFonts w:ascii="宋体" w:eastAsia="宋体" w:hAnsi="宋体"/>
                <w:sz w:val="24"/>
                <w:szCs w:val="24"/>
              </w:rPr>
              <w:t xml:space="preserve"> </w:t>
            </w:r>
          </w:p>
        </w:tc>
      </w:tr>
      <w:tr w:rsidR="00723A9D" w:rsidRPr="00EA2E22">
        <w:trPr>
          <w:trHeight w:val="730"/>
        </w:trPr>
        <w:tc>
          <w:tcPr>
            <w:tcW w:w="104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吴社达 </w:t>
            </w:r>
          </w:p>
        </w:tc>
        <w:tc>
          <w:tcPr>
            <w:tcW w:w="11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李庄镇党</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委书记 </w:t>
            </w:r>
          </w:p>
        </w:tc>
        <w:tc>
          <w:tcPr>
            <w:tcW w:w="130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汝县师范学</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校 </w:t>
            </w:r>
          </w:p>
        </w:tc>
        <w:tc>
          <w:tcPr>
            <w:tcW w:w="11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李庄镇镇</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长 </w:t>
            </w:r>
          </w:p>
        </w:tc>
        <w:tc>
          <w:tcPr>
            <w:tcW w:w="379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政府办副主任科员—政府办副主任—李庄镇镇长—李庄镇书记 </w:t>
            </w:r>
          </w:p>
        </w:tc>
        <w:tc>
          <w:tcPr>
            <w:tcW w:w="104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10 </w:t>
            </w:r>
          </w:p>
        </w:tc>
      </w:tr>
      <w:tr w:rsidR="00723A9D" w:rsidRPr="00EA2E22">
        <w:trPr>
          <w:trHeight w:val="1093"/>
        </w:trPr>
        <w:tc>
          <w:tcPr>
            <w:tcW w:w="104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陶勤先 </w:t>
            </w:r>
          </w:p>
        </w:tc>
        <w:tc>
          <w:tcPr>
            <w:tcW w:w="11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西城乡党</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委书记 </w:t>
            </w:r>
          </w:p>
        </w:tc>
        <w:tc>
          <w:tcPr>
            <w:tcW w:w="130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北山农校 </w:t>
            </w:r>
          </w:p>
        </w:tc>
        <w:tc>
          <w:tcPr>
            <w:tcW w:w="11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南方镇镇</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长 </w:t>
            </w:r>
          </w:p>
        </w:tc>
        <w:tc>
          <w:tcPr>
            <w:tcW w:w="379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西游镇组织委员—副书记—夏店乡副书记—乡长—南方镇镇长—李庄镇书记— 西城乡书记 </w:t>
            </w:r>
          </w:p>
        </w:tc>
        <w:tc>
          <w:tcPr>
            <w:tcW w:w="104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10 </w:t>
            </w:r>
          </w:p>
        </w:tc>
      </w:tr>
      <w:tr w:rsidR="00723A9D" w:rsidRPr="00EA2E22">
        <w:trPr>
          <w:trHeight w:val="1090"/>
        </w:trPr>
        <w:tc>
          <w:tcPr>
            <w:tcW w:w="104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李玄 </w:t>
            </w:r>
          </w:p>
        </w:tc>
        <w:tc>
          <w:tcPr>
            <w:tcW w:w="11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解放街道办事处党</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工委书记 </w:t>
            </w:r>
          </w:p>
        </w:tc>
        <w:tc>
          <w:tcPr>
            <w:tcW w:w="130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中县城关高</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 </w:t>
            </w:r>
          </w:p>
        </w:tc>
        <w:tc>
          <w:tcPr>
            <w:tcW w:w="11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城关镇镇</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长 </w:t>
            </w:r>
          </w:p>
        </w:tc>
        <w:tc>
          <w:tcPr>
            <w:tcW w:w="379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白阁乡副乡长</w:t>
            </w:r>
            <w:r w:rsidRPr="00EA2E22">
              <w:rPr>
                <w:rFonts w:ascii="宋体" w:eastAsia="宋体" w:hAnsi="宋体"/>
                <w:sz w:val="24"/>
                <w:szCs w:val="24"/>
                <w:vertAlign w:val="superscript"/>
              </w:rPr>
              <w:footnoteReference w:id="66"/>
            </w:r>
            <w:r w:rsidRPr="00EA2E22">
              <w:rPr>
                <w:rFonts w:ascii="宋体" w:eastAsia="宋体" w:hAnsi="宋体"/>
                <w:sz w:val="24"/>
                <w:szCs w:val="24"/>
              </w:rPr>
              <w:t xml:space="preserve">—副书记—乡长—城关镇镇长—书记—解放街道办书记 </w:t>
            </w:r>
          </w:p>
        </w:tc>
        <w:tc>
          <w:tcPr>
            <w:tcW w:w="104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10 </w:t>
            </w:r>
          </w:p>
        </w:tc>
      </w:tr>
      <w:tr w:rsidR="00723A9D" w:rsidRPr="00EA2E22">
        <w:trPr>
          <w:trHeight w:val="1090"/>
        </w:trPr>
        <w:tc>
          <w:tcPr>
            <w:tcW w:w="104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房华穆 </w:t>
            </w:r>
          </w:p>
        </w:tc>
        <w:tc>
          <w:tcPr>
            <w:tcW w:w="11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新华街道办事处党</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工委书记 </w:t>
            </w:r>
          </w:p>
        </w:tc>
        <w:tc>
          <w:tcPr>
            <w:tcW w:w="130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河南省供销学校 </w:t>
            </w:r>
          </w:p>
        </w:tc>
        <w:tc>
          <w:tcPr>
            <w:tcW w:w="11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编办主任兼人劳局副局长 </w:t>
            </w:r>
          </w:p>
        </w:tc>
        <w:tc>
          <w:tcPr>
            <w:tcW w:w="379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组织部副科级组织员—人劳局副局长— 编办主任—新华街道办书记 </w:t>
            </w:r>
          </w:p>
        </w:tc>
        <w:tc>
          <w:tcPr>
            <w:tcW w:w="104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10 </w:t>
            </w:r>
          </w:p>
        </w:tc>
      </w:tr>
      <w:tr w:rsidR="00723A9D" w:rsidRPr="00EA2E22">
        <w:trPr>
          <w:trHeight w:val="1090"/>
        </w:trPr>
        <w:tc>
          <w:tcPr>
            <w:tcW w:w="104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朱士教 </w:t>
            </w:r>
          </w:p>
        </w:tc>
        <w:tc>
          <w:tcPr>
            <w:tcW w:w="11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南方镇党</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委书记 </w:t>
            </w:r>
          </w:p>
        </w:tc>
        <w:tc>
          <w:tcPr>
            <w:tcW w:w="130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河南农业大</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学 </w:t>
            </w:r>
          </w:p>
        </w:tc>
        <w:tc>
          <w:tcPr>
            <w:tcW w:w="11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庞庄乡乡</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镇长 </w:t>
            </w:r>
          </w:p>
        </w:tc>
        <w:tc>
          <w:tcPr>
            <w:tcW w:w="379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夏店乡科技副乡长—南方镇科技副镇长 —六月乡副乡长—庞庄乡乡长—书记— 六月镇书记—南方镇书记 </w:t>
            </w:r>
          </w:p>
        </w:tc>
        <w:tc>
          <w:tcPr>
            <w:tcW w:w="104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9 </w:t>
            </w:r>
          </w:p>
        </w:tc>
      </w:tr>
      <w:tr w:rsidR="00723A9D" w:rsidRPr="00EA2E22">
        <w:trPr>
          <w:trHeight w:val="730"/>
        </w:trPr>
        <w:tc>
          <w:tcPr>
            <w:tcW w:w="104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宋高禾 </w:t>
            </w:r>
          </w:p>
        </w:tc>
        <w:tc>
          <w:tcPr>
            <w:tcW w:w="11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团结乡镇</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党委书记 </w:t>
            </w:r>
          </w:p>
        </w:tc>
        <w:tc>
          <w:tcPr>
            <w:tcW w:w="130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北山农校 </w:t>
            </w:r>
          </w:p>
        </w:tc>
        <w:tc>
          <w:tcPr>
            <w:tcW w:w="11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夏店乡乡</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镇长 </w:t>
            </w:r>
          </w:p>
        </w:tc>
        <w:tc>
          <w:tcPr>
            <w:tcW w:w="379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李庄镇副镇长—副书记—夏店乡乡长— 团结乡乡长—团结乡书记 </w:t>
            </w:r>
          </w:p>
        </w:tc>
        <w:tc>
          <w:tcPr>
            <w:tcW w:w="104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14 </w:t>
            </w:r>
          </w:p>
        </w:tc>
      </w:tr>
      <w:tr w:rsidR="00723A9D" w:rsidRPr="00EA2E22">
        <w:trPr>
          <w:trHeight w:val="733"/>
        </w:trPr>
        <w:tc>
          <w:tcPr>
            <w:tcW w:w="104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李书平 </w:t>
            </w:r>
          </w:p>
        </w:tc>
        <w:tc>
          <w:tcPr>
            <w:tcW w:w="11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六月镇党</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委书记 </w:t>
            </w:r>
          </w:p>
        </w:tc>
        <w:tc>
          <w:tcPr>
            <w:tcW w:w="130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封县师范学</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校 </w:t>
            </w:r>
          </w:p>
        </w:tc>
        <w:tc>
          <w:tcPr>
            <w:tcW w:w="11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夏店乡乡</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镇长 </w:t>
            </w:r>
          </w:p>
        </w:tc>
        <w:tc>
          <w:tcPr>
            <w:tcW w:w="379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大水乡副乡长—副书记—华生镇副书记</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—夏店乡乡长—六月镇书记 </w:t>
            </w:r>
          </w:p>
        </w:tc>
        <w:tc>
          <w:tcPr>
            <w:tcW w:w="104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11 </w:t>
            </w:r>
          </w:p>
        </w:tc>
      </w:tr>
      <w:tr w:rsidR="00723A9D" w:rsidRPr="00EA2E22">
        <w:trPr>
          <w:trHeight w:val="730"/>
        </w:trPr>
        <w:tc>
          <w:tcPr>
            <w:tcW w:w="104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祁阳见 </w:t>
            </w:r>
          </w:p>
        </w:tc>
        <w:tc>
          <w:tcPr>
            <w:tcW w:w="11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白阁镇党</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委书记 </w:t>
            </w:r>
          </w:p>
        </w:tc>
        <w:tc>
          <w:tcPr>
            <w:tcW w:w="130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河南农业大</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学 </w:t>
            </w:r>
          </w:p>
        </w:tc>
        <w:tc>
          <w:tcPr>
            <w:tcW w:w="11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白阁镇镇</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长 </w:t>
            </w:r>
          </w:p>
        </w:tc>
        <w:tc>
          <w:tcPr>
            <w:tcW w:w="379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白阁乡副乡镇长—团县委副书记—白阁镇镇长—白阁镇书记 </w:t>
            </w:r>
          </w:p>
        </w:tc>
        <w:tc>
          <w:tcPr>
            <w:tcW w:w="104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8 </w:t>
            </w:r>
          </w:p>
        </w:tc>
      </w:tr>
      <w:tr w:rsidR="00723A9D" w:rsidRPr="00EA2E22">
        <w:trPr>
          <w:trHeight w:val="1090"/>
        </w:trPr>
        <w:tc>
          <w:tcPr>
            <w:tcW w:w="104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陈山辉 </w:t>
            </w:r>
          </w:p>
        </w:tc>
        <w:tc>
          <w:tcPr>
            <w:tcW w:w="11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华生镇党</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委书记 </w:t>
            </w:r>
          </w:p>
        </w:tc>
        <w:tc>
          <w:tcPr>
            <w:tcW w:w="130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河南省工商行政管理学</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校 </w:t>
            </w:r>
          </w:p>
        </w:tc>
        <w:tc>
          <w:tcPr>
            <w:tcW w:w="11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大水乡乡</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镇长 </w:t>
            </w:r>
          </w:p>
        </w:tc>
        <w:tc>
          <w:tcPr>
            <w:tcW w:w="379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纪委信访室主任—纪委常委—大水乡乡长—华生镇书记 </w:t>
            </w:r>
          </w:p>
        </w:tc>
        <w:tc>
          <w:tcPr>
            <w:tcW w:w="104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7 </w:t>
            </w:r>
          </w:p>
        </w:tc>
      </w:tr>
      <w:tr w:rsidR="00723A9D" w:rsidRPr="00EA2E22">
        <w:trPr>
          <w:trHeight w:val="730"/>
        </w:trPr>
        <w:tc>
          <w:tcPr>
            <w:tcW w:w="104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岳江述 </w:t>
            </w:r>
          </w:p>
        </w:tc>
        <w:tc>
          <w:tcPr>
            <w:tcW w:w="11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夏店乡党</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委书记 </w:t>
            </w:r>
          </w:p>
        </w:tc>
        <w:tc>
          <w:tcPr>
            <w:tcW w:w="130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lastRenderedPageBreak/>
              <w:t>北山粮食学</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校 </w:t>
            </w:r>
          </w:p>
        </w:tc>
        <w:tc>
          <w:tcPr>
            <w:tcW w:w="11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lastRenderedPageBreak/>
              <w:t>六月镇镇</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长 </w:t>
            </w:r>
          </w:p>
        </w:tc>
        <w:tc>
          <w:tcPr>
            <w:tcW w:w="379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县委办秘书—县委办副主任—六月镇镇长—夏店乡书记 </w:t>
            </w:r>
          </w:p>
        </w:tc>
        <w:tc>
          <w:tcPr>
            <w:tcW w:w="104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7 </w:t>
            </w:r>
          </w:p>
        </w:tc>
      </w:tr>
      <w:tr w:rsidR="00723A9D" w:rsidRPr="00EA2E22">
        <w:trPr>
          <w:trHeight w:val="730"/>
        </w:trPr>
        <w:tc>
          <w:tcPr>
            <w:tcW w:w="104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赵毅忠 </w:t>
            </w:r>
          </w:p>
        </w:tc>
        <w:tc>
          <w:tcPr>
            <w:tcW w:w="11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大水乡党</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委书记 </w:t>
            </w:r>
          </w:p>
        </w:tc>
        <w:tc>
          <w:tcPr>
            <w:tcW w:w="130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汝县师范学</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校 </w:t>
            </w:r>
          </w:p>
        </w:tc>
        <w:tc>
          <w:tcPr>
            <w:tcW w:w="11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大水乡乡</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镇长 </w:t>
            </w:r>
          </w:p>
        </w:tc>
        <w:tc>
          <w:tcPr>
            <w:tcW w:w="379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组织部知工科科长—科委副主任——大水乡乡长—大水乡书记 </w:t>
            </w:r>
          </w:p>
        </w:tc>
        <w:tc>
          <w:tcPr>
            <w:tcW w:w="104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11 </w:t>
            </w:r>
          </w:p>
        </w:tc>
      </w:tr>
      <w:tr w:rsidR="00723A9D" w:rsidRPr="00EA2E22">
        <w:trPr>
          <w:trHeight w:val="730"/>
        </w:trPr>
        <w:tc>
          <w:tcPr>
            <w:tcW w:w="104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房良光 </w:t>
            </w:r>
          </w:p>
        </w:tc>
        <w:tc>
          <w:tcPr>
            <w:tcW w:w="11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西游镇党</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委书记 </w:t>
            </w:r>
          </w:p>
        </w:tc>
        <w:tc>
          <w:tcPr>
            <w:tcW w:w="130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郑州畜牧高等专科学校 </w:t>
            </w:r>
          </w:p>
        </w:tc>
        <w:tc>
          <w:tcPr>
            <w:tcW w:w="11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北方镇镇</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长 </w:t>
            </w:r>
          </w:p>
        </w:tc>
        <w:tc>
          <w:tcPr>
            <w:tcW w:w="379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北方镇副镇长—副书记——镇长—西游镇书记 </w:t>
            </w:r>
          </w:p>
        </w:tc>
        <w:tc>
          <w:tcPr>
            <w:tcW w:w="104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13 </w:t>
            </w:r>
          </w:p>
        </w:tc>
      </w:tr>
      <w:tr w:rsidR="00723A9D" w:rsidRPr="00EA2E22">
        <w:trPr>
          <w:trHeight w:val="732"/>
        </w:trPr>
        <w:tc>
          <w:tcPr>
            <w:tcW w:w="104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房启华 </w:t>
            </w:r>
          </w:p>
        </w:tc>
        <w:tc>
          <w:tcPr>
            <w:tcW w:w="11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庞庄乡党</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委书记 </w:t>
            </w:r>
          </w:p>
        </w:tc>
        <w:tc>
          <w:tcPr>
            <w:tcW w:w="130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北山农校 </w:t>
            </w:r>
          </w:p>
        </w:tc>
        <w:tc>
          <w:tcPr>
            <w:tcW w:w="11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华生镇镇</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长 </w:t>
            </w:r>
          </w:p>
        </w:tc>
        <w:tc>
          <w:tcPr>
            <w:tcW w:w="379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夏店乡组织委员—副乡长—华生镇镇长</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—庞庄乡乡长—书记 </w:t>
            </w:r>
          </w:p>
        </w:tc>
        <w:tc>
          <w:tcPr>
            <w:tcW w:w="104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12 </w:t>
            </w:r>
          </w:p>
        </w:tc>
      </w:tr>
      <w:tr w:rsidR="00723A9D" w:rsidRPr="00EA2E22">
        <w:trPr>
          <w:trHeight w:val="1090"/>
        </w:trPr>
        <w:tc>
          <w:tcPr>
            <w:tcW w:w="104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房龄道 </w:t>
            </w:r>
          </w:p>
        </w:tc>
        <w:tc>
          <w:tcPr>
            <w:tcW w:w="11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大门镇党</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委书记 </w:t>
            </w:r>
          </w:p>
        </w:tc>
        <w:tc>
          <w:tcPr>
            <w:tcW w:w="130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中天园林学</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校 </w:t>
            </w:r>
          </w:p>
        </w:tc>
        <w:tc>
          <w:tcPr>
            <w:tcW w:w="11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政府办主</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任 </w:t>
            </w:r>
          </w:p>
        </w:tc>
        <w:tc>
          <w:tcPr>
            <w:tcW w:w="379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政府办科长—西城乡副书记—物资局局长—政府办副主任—政府办主任—北方镇书记—大门镇书记 </w:t>
            </w:r>
          </w:p>
        </w:tc>
        <w:tc>
          <w:tcPr>
            <w:tcW w:w="104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11 </w:t>
            </w:r>
          </w:p>
        </w:tc>
      </w:tr>
      <w:tr w:rsidR="00723A9D" w:rsidRPr="00EA2E22">
        <w:trPr>
          <w:trHeight w:val="730"/>
        </w:trPr>
        <w:tc>
          <w:tcPr>
            <w:tcW w:w="104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徐幕声 </w:t>
            </w:r>
          </w:p>
        </w:tc>
        <w:tc>
          <w:tcPr>
            <w:tcW w:w="11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北方镇党</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委书记 </w:t>
            </w:r>
          </w:p>
        </w:tc>
        <w:tc>
          <w:tcPr>
            <w:tcW w:w="130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上县师范学</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校 </w:t>
            </w:r>
          </w:p>
        </w:tc>
        <w:tc>
          <w:tcPr>
            <w:tcW w:w="111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规划局局</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长 </w:t>
            </w:r>
          </w:p>
        </w:tc>
        <w:tc>
          <w:tcPr>
            <w:tcW w:w="379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政府办副主任科员—政府办副主任—规划局局长—北方镇书记 </w:t>
            </w:r>
          </w:p>
        </w:tc>
        <w:tc>
          <w:tcPr>
            <w:tcW w:w="104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8 </w:t>
            </w:r>
          </w:p>
        </w:tc>
      </w:tr>
    </w:tbl>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资料来源：干部简历和访谈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从统计来看，乡镇党委书记基本两个路径：一是从本乡或外乡乡镇长位置上晋升，这是主要模式，有12名是这个模式。二是从大部委办或县直的局长、主任下派，这是次要模式，有3名是这个模式。但是这个模式的3人都有一些不寻常因素存在。 </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乡镇党委书记作为县里的一方大员和地方诸侯，地位极为重要，因为关乎几万人的稳定和发展问题，而且直接面对群众，需要处理很多棘手问题。所以对党委书记的要求较高，既需要有丰富的乡镇工作经验，又要有驾驭全局的能力，还要有相当的领导艺术。因此乡镇党委书记的人选，县委很重视也很慎重，需要县委书记的认可和信得过。     大门镇党委书记房龄道有乡镇工作经验，任过几年政府办主任，服务过现任县委书记（其由县长晋升），加上年轻，因此下派为党委书记。新华街道办事处党工委书记房华穆，工作经历主要在组织人事部门，担当了组织配备新华街道办班子的任务（新华街道办2008年组建）。同时，其为干部子弟，父亲曾任过副县长，岳父曾为县直局长，这也起了不少作用。北方镇党委书记徐幕声是很不好理解的</w:t>
      </w:r>
      <w:r w:rsidRPr="00EA2E22">
        <w:rPr>
          <w:rFonts w:ascii="宋体" w:eastAsia="宋体" w:hAnsi="宋体"/>
          <w:sz w:val="24"/>
          <w:szCs w:val="24"/>
          <w:vertAlign w:val="superscript"/>
        </w:rPr>
        <w:footnoteReference w:id="67"/>
      </w:r>
      <w:r w:rsidRPr="00EA2E22">
        <w:rPr>
          <w:rFonts w:ascii="宋体" w:eastAsia="宋体" w:hAnsi="宋体"/>
          <w:sz w:val="24"/>
          <w:szCs w:val="24"/>
        </w:rPr>
        <w:t>，不符合惯例</w:t>
      </w:r>
      <w:r w:rsidRPr="00EA2E22">
        <w:rPr>
          <w:rFonts w:ascii="宋体" w:eastAsia="宋体" w:hAnsi="宋体"/>
          <w:sz w:val="24"/>
          <w:szCs w:val="24"/>
          <w:vertAlign w:val="superscript"/>
        </w:rPr>
        <w:footnoteReference w:id="68"/>
      </w:r>
      <w:r w:rsidRPr="00EA2E22">
        <w:rPr>
          <w:rFonts w:ascii="宋体" w:eastAsia="宋体" w:hAnsi="宋体"/>
          <w:sz w:val="24"/>
          <w:szCs w:val="24"/>
        </w:rPr>
        <w:t>。年轻和政府办经历是个因素，组建规划局成绩不小。但同时也是服务县委书记多年，了解和信得过，</w:t>
      </w:r>
      <w:r w:rsidRPr="00EA2E22">
        <w:rPr>
          <w:rFonts w:ascii="宋体" w:eastAsia="宋体" w:hAnsi="宋体"/>
          <w:sz w:val="24"/>
          <w:szCs w:val="24"/>
        </w:rPr>
        <w:lastRenderedPageBreak/>
        <w:t xml:space="preserve">同时和当时的常务副县长有亲戚关系，岳母一家和某任县委书记过从甚密，这些作用的混合发酵，使其得以出任党委书记。 </w:t>
      </w:r>
    </w:p>
    <w:p w:rsidR="00723A9D" w:rsidRPr="00EA2E22"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下面对乡镇党委书记轨迹进行纵贯考察，以1978年以来六月镇的党委书记轨迹为例：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表5—9  1978—2009年六月镇党委书记轨迹统计表 </w:t>
      </w:r>
    </w:p>
    <w:tbl>
      <w:tblPr>
        <w:tblStyle w:val="TableGrid"/>
        <w:tblW w:w="6512" w:type="dxa"/>
        <w:tblInd w:w="360" w:type="dxa"/>
        <w:tblCellMar>
          <w:top w:w="111" w:type="dxa"/>
          <w:left w:w="108" w:type="dxa"/>
          <w:bottom w:w="0" w:type="dxa"/>
          <w:right w:w="108" w:type="dxa"/>
        </w:tblCellMar>
        <w:tblLook w:val="04A0" w:firstRow="1" w:lastRow="0" w:firstColumn="1" w:lastColumn="0" w:noHBand="0" w:noVBand="1"/>
      </w:tblPr>
      <w:tblGrid>
        <w:gridCol w:w="1949"/>
        <w:gridCol w:w="2141"/>
        <w:gridCol w:w="2422"/>
      </w:tblGrid>
      <w:tr w:rsidR="00723A9D" w:rsidRPr="00EA2E22">
        <w:trPr>
          <w:trHeight w:val="434"/>
        </w:trPr>
        <w:tc>
          <w:tcPr>
            <w:tcW w:w="1949"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姓名 </w:t>
            </w:r>
          </w:p>
        </w:tc>
        <w:tc>
          <w:tcPr>
            <w:tcW w:w="2141"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任职时间 </w:t>
            </w:r>
          </w:p>
        </w:tc>
        <w:tc>
          <w:tcPr>
            <w:tcW w:w="2422"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任前职务 </w:t>
            </w:r>
          </w:p>
        </w:tc>
      </w:tr>
      <w:tr w:rsidR="00723A9D" w:rsidRPr="00EA2E22">
        <w:trPr>
          <w:trHeight w:val="372"/>
        </w:trPr>
        <w:tc>
          <w:tcPr>
            <w:tcW w:w="194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吴水达 </w:t>
            </w:r>
          </w:p>
        </w:tc>
        <w:tc>
          <w:tcPr>
            <w:tcW w:w="2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1970.11－1980.12 </w:t>
            </w:r>
          </w:p>
        </w:tc>
        <w:tc>
          <w:tcPr>
            <w:tcW w:w="242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革委会主任 </w:t>
            </w:r>
          </w:p>
        </w:tc>
      </w:tr>
      <w:tr w:rsidR="00723A9D" w:rsidRPr="00EA2E22">
        <w:trPr>
          <w:trHeight w:val="370"/>
        </w:trPr>
        <w:tc>
          <w:tcPr>
            <w:tcW w:w="194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乔南清 </w:t>
            </w:r>
          </w:p>
        </w:tc>
        <w:tc>
          <w:tcPr>
            <w:tcW w:w="2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1980.12－1984.7 </w:t>
            </w:r>
          </w:p>
        </w:tc>
        <w:tc>
          <w:tcPr>
            <w:tcW w:w="242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副书记 </w:t>
            </w:r>
          </w:p>
        </w:tc>
      </w:tr>
      <w:tr w:rsidR="00723A9D" w:rsidRPr="00EA2E22">
        <w:trPr>
          <w:trHeight w:val="370"/>
        </w:trPr>
        <w:tc>
          <w:tcPr>
            <w:tcW w:w="194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乔水和 </w:t>
            </w:r>
          </w:p>
        </w:tc>
        <w:tc>
          <w:tcPr>
            <w:tcW w:w="2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1984.7－1986.8 </w:t>
            </w:r>
          </w:p>
        </w:tc>
        <w:tc>
          <w:tcPr>
            <w:tcW w:w="242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革委会副主任 </w:t>
            </w:r>
          </w:p>
        </w:tc>
      </w:tr>
      <w:tr w:rsidR="00723A9D" w:rsidRPr="00EA2E22">
        <w:trPr>
          <w:trHeight w:val="370"/>
        </w:trPr>
        <w:tc>
          <w:tcPr>
            <w:tcW w:w="194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袁维朝 </w:t>
            </w:r>
          </w:p>
        </w:tc>
        <w:tc>
          <w:tcPr>
            <w:tcW w:w="2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1986.8－1990.9 </w:t>
            </w:r>
          </w:p>
        </w:tc>
        <w:tc>
          <w:tcPr>
            <w:tcW w:w="242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乡长 </w:t>
            </w:r>
          </w:p>
        </w:tc>
      </w:tr>
      <w:tr w:rsidR="00723A9D" w:rsidRPr="00EA2E22">
        <w:trPr>
          <w:trHeight w:val="370"/>
        </w:trPr>
        <w:tc>
          <w:tcPr>
            <w:tcW w:w="194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付太湖 </w:t>
            </w:r>
          </w:p>
        </w:tc>
        <w:tc>
          <w:tcPr>
            <w:tcW w:w="2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1990.9－1994.1 </w:t>
            </w:r>
          </w:p>
        </w:tc>
        <w:tc>
          <w:tcPr>
            <w:tcW w:w="242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县委组织部干部科科长 </w:t>
            </w:r>
          </w:p>
        </w:tc>
      </w:tr>
      <w:tr w:rsidR="00723A9D" w:rsidRPr="00EA2E22">
        <w:trPr>
          <w:trHeight w:val="370"/>
        </w:trPr>
        <w:tc>
          <w:tcPr>
            <w:tcW w:w="194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lastRenderedPageBreak/>
              <w:t xml:space="preserve">郑重社 </w:t>
            </w:r>
          </w:p>
        </w:tc>
        <w:tc>
          <w:tcPr>
            <w:tcW w:w="2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1994.1－1998.2 </w:t>
            </w:r>
          </w:p>
        </w:tc>
        <w:tc>
          <w:tcPr>
            <w:tcW w:w="242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镇长 </w:t>
            </w:r>
          </w:p>
        </w:tc>
      </w:tr>
      <w:tr w:rsidR="00723A9D" w:rsidRPr="00EA2E22">
        <w:trPr>
          <w:trHeight w:val="372"/>
        </w:trPr>
        <w:tc>
          <w:tcPr>
            <w:tcW w:w="194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沈然 </w:t>
            </w:r>
          </w:p>
        </w:tc>
        <w:tc>
          <w:tcPr>
            <w:tcW w:w="2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1998.2－2002.2 </w:t>
            </w:r>
          </w:p>
        </w:tc>
        <w:tc>
          <w:tcPr>
            <w:tcW w:w="242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镇长 </w:t>
            </w:r>
          </w:p>
        </w:tc>
      </w:tr>
      <w:tr w:rsidR="00723A9D" w:rsidRPr="00EA2E22">
        <w:trPr>
          <w:trHeight w:val="370"/>
        </w:trPr>
        <w:tc>
          <w:tcPr>
            <w:tcW w:w="194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朱士教 </w:t>
            </w:r>
          </w:p>
        </w:tc>
        <w:tc>
          <w:tcPr>
            <w:tcW w:w="2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2002.2－2007.9 </w:t>
            </w:r>
          </w:p>
        </w:tc>
        <w:tc>
          <w:tcPr>
            <w:tcW w:w="242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李庄镇书记 </w:t>
            </w:r>
          </w:p>
        </w:tc>
      </w:tr>
      <w:tr w:rsidR="00723A9D" w:rsidRPr="00EA2E22">
        <w:trPr>
          <w:trHeight w:val="370"/>
        </w:trPr>
        <w:tc>
          <w:tcPr>
            <w:tcW w:w="194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李书平 </w:t>
            </w:r>
          </w:p>
        </w:tc>
        <w:tc>
          <w:tcPr>
            <w:tcW w:w="2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2007.9－ </w:t>
            </w:r>
          </w:p>
        </w:tc>
        <w:tc>
          <w:tcPr>
            <w:tcW w:w="242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夏店乡乡长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资料来源：六月镇党政办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1978年以来，六月镇党委书记有四个来源：一是乡镇长晋升，是主要类型，有5名是这种类型。二是乡镇副职晋升，2 名是这种类型，属于破格提拔。三是书记转任，1 名是这种类型，四是党群部门下派，1名是这种类型。最后这个类型也说明组织部干部科长是多么关键的一个岗位。但这样破格提拔带来的结果就是，由于缺少必要的台阶磨练，加上人事矛盾，后来其被任命为医药局局长，他赌气接近1年不上任，干部们也都认为其在乡镇党委书记位置上没有干成。 </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三、县直一把手正科级轨迹 </w:t>
      </w:r>
    </w:p>
    <w:p w:rsidR="00723A9D" w:rsidRPr="00EA2E22"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83名党群部委办和县直正科级一把手的轨迹比较复杂，下面进行类型划分和统计：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lastRenderedPageBreak/>
        <w:t xml:space="preserve">表5—10  党群部委办、县直一把手的正科级轨迹统计表（截至2009年7月） </w:t>
      </w:r>
    </w:p>
    <w:tbl>
      <w:tblPr>
        <w:tblStyle w:val="TableGrid"/>
        <w:tblW w:w="9218" w:type="dxa"/>
        <w:tblInd w:w="-108" w:type="dxa"/>
        <w:tblCellMar>
          <w:top w:w="111" w:type="dxa"/>
          <w:left w:w="108" w:type="dxa"/>
          <w:bottom w:w="0" w:type="dxa"/>
          <w:right w:w="105" w:type="dxa"/>
        </w:tblCellMar>
        <w:tblLook w:val="04A0" w:firstRow="1" w:lastRow="0" w:firstColumn="1" w:lastColumn="0" w:noHBand="0" w:noVBand="1"/>
      </w:tblPr>
      <w:tblGrid>
        <w:gridCol w:w="1838"/>
        <w:gridCol w:w="1003"/>
        <w:gridCol w:w="6377"/>
      </w:tblGrid>
      <w:tr w:rsidR="00723A9D" w:rsidRPr="00EA2E22">
        <w:trPr>
          <w:trHeight w:val="370"/>
        </w:trPr>
        <w:tc>
          <w:tcPr>
            <w:tcW w:w="18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类型 </w:t>
            </w:r>
          </w:p>
        </w:tc>
        <w:tc>
          <w:tcPr>
            <w:tcW w:w="7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0" w:firstLineChars="200" w:firstLine="480"/>
              <w:rPr>
                <w:rFonts w:ascii="宋体" w:eastAsia="宋体" w:hAnsi="宋体"/>
                <w:sz w:val="24"/>
                <w:szCs w:val="24"/>
              </w:rPr>
            </w:pPr>
            <w:r w:rsidRPr="00EA2E22">
              <w:rPr>
                <w:rFonts w:ascii="宋体" w:eastAsia="宋体" w:hAnsi="宋体"/>
                <w:sz w:val="24"/>
                <w:szCs w:val="24"/>
              </w:rPr>
              <w:t xml:space="preserve">数量 </w:t>
            </w:r>
          </w:p>
        </w:tc>
        <w:tc>
          <w:tcPr>
            <w:tcW w:w="65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分布 </w:t>
            </w:r>
          </w:p>
        </w:tc>
      </w:tr>
      <w:tr w:rsidR="00723A9D" w:rsidRPr="00EA2E22">
        <w:trPr>
          <w:trHeight w:val="730"/>
        </w:trPr>
        <w:tc>
          <w:tcPr>
            <w:tcW w:w="18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局长转任 </w:t>
            </w:r>
          </w:p>
        </w:tc>
        <w:tc>
          <w:tcPr>
            <w:tcW w:w="7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18 </w:t>
            </w:r>
          </w:p>
        </w:tc>
        <w:tc>
          <w:tcPr>
            <w:tcW w:w="65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 w:firstLineChars="200" w:firstLine="480"/>
              <w:jc w:val="both"/>
              <w:rPr>
                <w:rFonts w:ascii="宋体" w:eastAsia="宋体" w:hAnsi="宋体"/>
                <w:sz w:val="24"/>
                <w:szCs w:val="24"/>
              </w:rPr>
            </w:pPr>
            <w:r w:rsidRPr="00EA2E22">
              <w:rPr>
                <w:rFonts w:ascii="宋体" w:eastAsia="宋体" w:hAnsi="宋体"/>
                <w:sz w:val="24"/>
                <w:szCs w:val="24"/>
              </w:rPr>
              <w:t>信访局，规划局，科技局，粮食局，安监局，审计局，广电局，人劳局，民政局，发改委，党校，机要局，档案局，党史委，县直工委，</w:t>
            </w:r>
          </w:p>
        </w:tc>
      </w:tr>
      <w:tr w:rsidR="00723A9D" w:rsidRPr="00EA2E22">
        <w:trPr>
          <w:trHeight w:val="370"/>
        </w:trPr>
        <w:tc>
          <w:tcPr>
            <w:tcW w:w="1870" w:type="dxa"/>
            <w:tcBorders>
              <w:top w:val="single" w:sz="4" w:space="0" w:color="000000"/>
              <w:left w:val="single" w:sz="4" w:space="0" w:color="000000"/>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778" w:type="dxa"/>
            <w:tcBorders>
              <w:top w:val="single" w:sz="4" w:space="0" w:color="000000"/>
              <w:left w:val="single" w:sz="4" w:space="0" w:color="000000"/>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5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 w:firstLineChars="200" w:firstLine="480"/>
              <w:rPr>
                <w:rFonts w:ascii="宋体" w:eastAsia="宋体" w:hAnsi="宋体"/>
                <w:sz w:val="24"/>
                <w:szCs w:val="24"/>
              </w:rPr>
            </w:pPr>
            <w:r w:rsidRPr="00EA2E22">
              <w:rPr>
                <w:rFonts w:ascii="宋体" w:eastAsia="宋体" w:hAnsi="宋体"/>
                <w:sz w:val="24"/>
                <w:szCs w:val="24"/>
              </w:rPr>
              <w:t xml:space="preserve">商务局，编办，财政局 </w:t>
            </w:r>
          </w:p>
        </w:tc>
      </w:tr>
      <w:tr w:rsidR="00723A9D" w:rsidRPr="00EA2E22">
        <w:trPr>
          <w:trHeight w:val="1810"/>
        </w:trPr>
        <w:tc>
          <w:tcPr>
            <w:tcW w:w="18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部委办副职出任 </w:t>
            </w:r>
          </w:p>
        </w:tc>
        <w:tc>
          <w:tcPr>
            <w:tcW w:w="7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35 </w:t>
            </w:r>
          </w:p>
        </w:tc>
        <w:tc>
          <w:tcPr>
            <w:tcW w:w="65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 w:firstLineChars="200" w:firstLine="480"/>
              <w:rPr>
                <w:rFonts w:ascii="宋体" w:eastAsia="宋体" w:hAnsi="宋体"/>
                <w:sz w:val="24"/>
                <w:szCs w:val="24"/>
              </w:rPr>
            </w:pPr>
            <w:r w:rsidRPr="00EA2E22">
              <w:rPr>
                <w:rFonts w:ascii="宋体" w:eastAsia="宋体" w:hAnsi="宋体"/>
                <w:sz w:val="24"/>
                <w:szCs w:val="24"/>
              </w:rPr>
              <w:t xml:space="preserve">环保局，水利局，文联，文化局，司法局，计生委，教体局，统战部，政法委，残联，监察局，组织部，宣传部，林业局，民宗局，史志办，县委办，政府办，政协办，人大办，棉办，农业局，县委办，保密局，县政府督查室，县委督查室，社保中心，对台办，综治办，法院，公安局，检察院，维稳办，工会，建设局，人武部 </w:t>
            </w:r>
          </w:p>
        </w:tc>
      </w:tr>
      <w:tr w:rsidR="00723A9D" w:rsidRPr="00EA2E22">
        <w:trPr>
          <w:trHeight w:val="1090"/>
        </w:trPr>
        <w:tc>
          <w:tcPr>
            <w:tcW w:w="18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副职晋升正职 </w:t>
            </w:r>
          </w:p>
        </w:tc>
        <w:tc>
          <w:tcPr>
            <w:tcW w:w="7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15 </w:t>
            </w:r>
          </w:p>
        </w:tc>
        <w:tc>
          <w:tcPr>
            <w:tcW w:w="65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 w:firstLineChars="200" w:firstLine="480"/>
              <w:rPr>
                <w:rFonts w:ascii="宋体" w:eastAsia="宋体" w:hAnsi="宋体"/>
                <w:sz w:val="24"/>
                <w:szCs w:val="24"/>
              </w:rPr>
            </w:pPr>
            <w:r w:rsidRPr="00EA2E22">
              <w:rPr>
                <w:rFonts w:ascii="宋体" w:eastAsia="宋体" w:hAnsi="宋体"/>
                <w:sz w:val="24"/>
                <w:szCs w:val="24"/>
              </w:rPr>
              <w:t xml:space="preserve">卫生局，物价局，畜牧局，农综办，工业联社，统计局，文明办，防空办，工商联，招商办，体委，商贸中心，物资中心，外贸中心，移民局 </w:t>
            </w:r>
          </w:p>
        </w:tc>
      </w:tr>
      <w:tr w:rsidR="00723A9D" w:rsidRPr="00EA2E22">
        <w:trPr>
          <w:trHeight w:val="730"/>
        </w:trPr>
        <w:tc>
          <w:tcPr>
            <w:tcW w:w="18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乡镇党委书记转</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任 </w:t>
            </w:r>
          </w:p>
        </w:tc>
        <w:tc>
          <w:tcPr>
            <w:tcW w:w="7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2 </w:t>
            </w:r>
          </w:p>
        </w:tc>
        <w:tc>
          <w:tcPr>
            <w:tcW w:w="65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 w:firstLineChars="200" w:firstLine="480"/>
              <w:rPr>
                <w:rFonts w:ascii="宋体" w:eastAsia="宋体" w:hAnsi="宋体"/>
                <w:sz w:val="24"/>
                <w:szCs w:val="24"/>
              </w:rPr>
            </w:pPr>
            <w:r w:rsidRPr="00EA2E22">
              <w:rPr>
                <w:rFonts w:ascii="宋体" w:eastAsia="宋体" w:hAnsi="宋体"/>
                <w:sz w:val="24"/>
                <w:szCs w:val="24"/>
              </w:rPr>
              <w:t xml:space="preserve">乡镇企业局，交通局 </w:t>
            </w:r>
          </w:p>
        </w:tc>
      </w:tr>
      <w:tr w:rsidR="00723A9D" w:rsidRPr="00EA2E22">
        <w:trPr>
          <w:trHeight w:val="733"/>
        </w:trPr>
        <w:tc>
          <w:tcPr>
            <w:tcW w:w="18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乡镇长、人大主席转任 </w:t>
            </w:r>
          </w:p>
        </w:tc>
        <w:tc>
          <w:tcPr>
            <w:tcW w:w="7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8 </w:t>
            </w:r>
          </w:p>
        </w:tc>
        <w:tc>
          <w:tcPr>
            <w:tcW w:w="65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 w:firstLineChars="200" w:firstLine="480"/>
              <w:rPr>
                <w:rFonts w:ascii="宋体" w:eastAsia="宋体" w:hAnsi="宋体"/>
                <w:sz w:val="24"/>
                <w:szCs w:val="24"/>
              </w:rPr>
            </w:pPr>
            <w:r w:rsidRPr="00EA2E22">
              <w:rPr>
                <w:rFonts w:ascii="宋体" w:eastAsia="宋体" w:hAnsi="宋体"/>
                <w:sz w:val="24"/>
                <w:szCs w:val="24"/>
              </w:rPr>
              <w:t xml:space="preserve">农机站，房管局，科协主席，老干局，公路局，行政审批中心，防范办，市场发展中心 </w:t>
            </w:r>
          </w:p>
        </w:tc>
      </w:tr>
      <w:tr w:rsidR="00723A9D" w:rsidRPr="00EA2E22">
        <w:trPr>
          <w:trHeight w:val="370"/>
        </w:trPr>
        <w:tc>
          <w:tcPr>
            <w:tcW w:w="18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乡镇副职晋升 </w:t>
            </w:r>
          </w:p>
        </w:tc>
        <w:tc>
          <w:tcPr>
            <w:tcW w:w="7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 </w:t>
            </w:r>
          </w:p>
        </w:tc>
        <w:tc>
          <w:tcPr>
            <w:tcW w:w="65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 w:firstLineChars="200" w:firstLine="480"/>
              <w:rPr>
                <w:rFonts w:ascii="宋体" w:eastAsia="宋体" w:hAnsi="宋体"/>
                <w:sz w:val="24"/>
                <w:szCs w:val="24"/>
              </w:rPr>
            </w:pPr>
            <w:r w:rsidRPr="00EA2E22">
              <w:rPr>
                <w:rFonts w:ascii="宋体" w:eastAsia="宋体" w:hAnsi="宋体"/>
                <w:sz w:val="24"/>
                <w:szCs w:val="24"/>
              </w:rPr>
              <w:t xml:space="preserve">供销社，工业园区办，妇联，航运局，团县委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资料来源：干部简历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 xml:space="preserve">18名由其它局局长转任而来的局长、主任中，6名是从乡镇党委书记位置上出任，5名是从部委办副职出任，5名是从县直部门副职晋升为正职，2名从乡镇长位置上转任，1名从乡镇副职上晋升。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部委办副职出任一把手有下面几种情况：一是县委办和政府办副主任出任，比如农业局、建设局长、林业局长是政府办副主任出任，计生委主任和残联理事长是县委办副主任出任。二是党委部门副职出任，比如文化局长、民宗局长是纪委常委出任，环保局长是政法委副书记出任，水利局长和政府办主任是宣传部副部长出任，教体局长是组织部副部长出任。三是熬成常务副职，被当作一把手看待。这些副职都是资格老，任职时间长，成为副职中排名第一的常务。公检法，工会，县委办，纪委，政法委，组织部，宣传部，统战部等都是这种情况。这种类型的有 35 名，说明中县权力资源很多都分布在大部委办。 </w:t>
      </w:r>
    </w:p>
    <w:p w:rsidR="00723A9D" w:rsidRPr="00EA2E22" w:rsidRDefault="00EA2E22" w:rsidP="00EA2E22">
      <w:pPr>
        <w:spacing w:afterLines="100" w:after="240" w:line="480" w:lineRule="auto"/>
        <w:ind w:left="10" w:right="5" w:firstLineChars="200" w:firstLine="480"/>
        <w:jc w:val="right"/>
        <w:rPr>
          <w:rFonts w:ascii="宋体" w:eastAsia="宋体" w:hAnsi="宋体"/>
          <w:sz w:val="24"/>
          <w:szCs w:val="24"/>
        </w:rPr>
      </w:pPr>
      <w:r w:rsidRPr="00EA2E22">
        <w:rPr>
          <w:rFonts w:ascii="宋体" w:eastAsia="宋体" w:hAnsi="宋体"/>
          <w:sz w:val="24"/>
          <w:szCs w:val="24"/>
        </w:rPr>
        <w:t>副职晋升正职路径有15名，有两种类型：一是本单位副职晋升为正职，比如卫生局、物价局、</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 xml:space="preserve">畜牧局和统计局，这些局专业性强，需要懂业务的出任一把手。或者一些问题很多的小局，比如商贸中心，物资中心，外贸中心等。二是外单位副职出任正职，比如农办主任由民政局副局长出任，防空办主任由环保局副局长出任，文明办主任由人劳局副局长出任。都是中等局的副职出任小局的局长。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中县大局、中局和小局形成了严格的间隔，其一把手一般在性质相同的局之间流动，小局局长出任中局的局长，很难，而且被认为是提拔；出任大局局长，基本没有可能，存在顽固的流动障碍问题。这一点和乡镇党委书记群体形成了鲜明对比，乡镇党委书记一般先出任差一点的乡镇，然后再往好的乡镇书记位置上流动，不存在大的流动障碍。这大概是因为乡镇党委书记经过了严格的筛选，被认为能力和素质较强，而局长之间的能力和素质差别却很大。 </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乡镇党委书记转任有2名，加上18名局长转任中的6名，一共有8名。这也是很清晰的一条路径，党委书记如果晋升县领导无望，一般出任大局局长，如果出任中小局局长，就会被认为犯了错误，或者工作不力，等于是降格使用。现在河南省北山市为了鼓励乡镇党委书记安于工作，解决以前的任期过短，流动过快的问题。规定乡镇长、书记位置上任够10年（书记位置上要任够5年），可以享受副县级待遇，这实际上是一种级别激励，其结果是党委书记都不愿回县城，除非提拔，都在熬副县级，这样无疑拉长了乡镇长的任职时间，影响了优秀干部的脱颖而出，同时也增加了干好干坏一个样的思想。所以很多政策都是除一弊，生一弊，关键是利弊权衡了</w:t>
      </w:r>
      <w:r w:rsidRPr="00EA2E22">
        <w:rPr>
          <w:rFonts w:ascii="宋体" w:eastAsia="宋体" w:hAnsi="宋体"/>
          <w:sz w:val="24"/>
          <w:szCs w:val="24"/>
          <w:vertAlign w:val="superscript"/>
        </w:rPr>
        <w:footnoteReference w:id="69"/>
      </w:r>
      <w:r w:rsidRPr="00EA2E22">
        <w:rPr>
          <w:rFonts w:ascii="宋体" w:eastAsia="宋体" w:hAnsi="宋体"/>
          <w:sz w:val="24"/>
          <w:szCs w:val="24"/>
        </w:rPr>
        <w:t xml:space="preserve">。 </w:t>
      </w:r>
    </w:p>
    <w:p w:rsidR="00723A9D" w:rsidRPr="00EA2E22"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 xml:space="preserve">乡镇长、人大主席如果晋升党委书记无望，一般出任中局或者小局的局长，这个路径有8名，他们很难出任大局局长。 </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乡镇副职晋升有5名，一般是乡镇党委副书记晋升乡镇长无望，而出任小局局长。乡镇党委副书记一般惯例是出任县直副职，所以出任正职的一般都是政治资源较多或者工作表现较好的。团县委书记从优秀年轻的副乡镇长中选拔，也是一个清晰的路径。 </w:t>
      </w:r>
    </w:p>
    <w:p w:rsidR="00723A9D" w:rsidRPr="00EA2E22"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为了更全面地考察县直一把手的轨迹，下面对1978年以来中县教育局长轨迹进行纵贯分析：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表5—11  1978—2009年中县教育局局长轨迹统计表 </w:t>
      </w:r>
    </w:p>
    <w:tbl>
      <w:tblPr>
        <w:tblStyle w:val="TableGrid"/>
        <w:tblW w:w="8656" w:type="dxa"/>
        <w:tblInd w:w="-14" w:type="dxa"/>
        <w:tblCellMar>
          <w:top w:w="152" w:type="dxa"/>
          <w:left w:w="108" w:type="dxa"/>
          <w:bottom w:w="0" w:type="dxa"/>
          <w:right w:w="12" w:type="dxa"/>
        </w:tblCellMar>
        <w:tblLook w:val="04A0" w:firstRow="1" w:lastRow="0" w:firstColumn="1" w:lastColumn="0" w:noHBand="0" w:noVBand="1"/>
      </w:tblPr>
      <w:tblGrid>
        <w:gridCol w:w="914"/>
        <w:gridCol w:w="1801"/>
        <w:gridCol w:w="1800"/>
        <w:gridCol w:w="2160"/>
        <w:gridCol w:w="1981"/>
      </w:tblGrid>
      <w:tr w:rsidR="00723A9D" w:rsidRPr="00EA2E22">
        <w:trPr>
          <w:trHeight w:val="451"/>
        </w:trPr>
        <w:tc>
          <w:tcPr>
            <w:tcW w:w="9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1" w:firstLineChars="200" w:firstLine="480"/>
              <w:jc w:val="both"/>
              <w:rPr>
                <w:rFonts w:ascii="宋体" w:eastAsia="宋体" w:hAnsi="宋体"/>
                <w:sz w:val="24"/>
                <w:szCs w:val="24"/>
              </w:rPr>
            </w:pPr>
            <w:r w:rsidRPr="00EA2E22">
              <w:rPr>
                <w:rFonts w:ascii="宋体" w:eastAsia="宋体" w:hAnsi="宋体"/>
                <w:sz w:val="24"/>
                <w:szCs w:val="24"/>
              </w:rPr>
              <w:t xml:space="preserve">姓  名 </w:t>
            </w:r>
          </w:p>
        </w:tc>
        <w:tc>
          <w:tcPr>
            <w:tcW w:w="180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职务名称 </w:t>
            </w:r>
          </w:p>
        </w:tc>
        <w:tc>
          <w:tcPr>
            <w:tcW w:w="18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任 职 时 间 </w:t>
            </w:r>
          </w:p>
        </w:tc>
        <w:tc>
          <w:tcPr>
            <w:tcW w:w="21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任前职位 </w:t>
            </w:r>
          </w:p>
        </w:tc>
        <w:tc>
          <w:tcPr>
            <w:tcW w:w="19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任后职位 </w:t>
            </w:r>
          </w:p>
        </w:tc>
      </w:tr>
      <w:tr w:rsidR="00723A9D" w:rsidRPr="00EA2E22">
        <w:trPr>
          <w:trHeight w:val="487"/>
        </w:trPr>
        <w:tc>
          <w:tcPr>
            <w:tcW w:w="915"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34" w:firstLineChars="200" w:firstLine="480"/>
              <w:jc w:val="both"/>
              <w:rPr>
                <w:rFonts w:ascii="宋体" w:eastAsia="宋体" w:hAnsi="宋体"/>
                <w:sz w:val="24"/>
                <w:szCs w:val="24"/>
              </w:rPr>
            </w:pPr>
            <w:r w:rsidRPr="00EA2E22">
              <w:rPr>
                <w:rFonts w:ascii="宋体" w:eastAsia="宋体" w:hAnsi="宋体"/>
                <w:sz w:val="24"/>
                <w:szCs w:val="24"/>
              </w:rPr>
              <w:t xml:space="preserve">齐银兴 </w:t>
            </w:r>
          </w:p>
        </w:tc>
        <w:tc>
          <w:tcPr>
            <w:tcW w:w="1801"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211" w:firstLineChars="200" w:firstLine="480"/>
              <w:rPr>
                <w:rFonts w:ascii="宋体" w:eastAsia="宋体" w:hAnsi="宋体"/>
                <w:sz w:val="24"/>
                <w:szCs w:val="24"/>
              </w:rPr>
            </w:pPr>
            <w:r w:rsidRPr="00EA2E22">
              <w:rPr>
                <w:rFonts w:ascii="宋体" w:eastAsia="宋体" w:hAnsi="宋体"/>
                <w:sz w:val="24"/>
                <w:szCs w:val="24"/>
              </w:rPr>
              <w:t>县教育局局长</w:t>
            </w:r>
            <w:r w:rsidRPr="00EA2E22">
              <w:rPr>
                <w:rFonts w:ascii="宋体" w:eastAsia="宋体" w:hAnsi="宋体" w:cs="Times New Roman"/>
                <w:sz w:val="24"/>
                <w:szCs w:val="24"/>
              </w:rPr>
              <w:t xml:space="preserve"> </w:t>
            </w:r>
          </w:p>
        </w:tc>
        <w:tc>
          <w:tcPr>
            <w:tcW w:w="1800"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1975. 8-1980. 4 </w:t>
            </w:r>
          </w:p>
        </w:tc>
        <w:tc>
          <w:tcPr>
            <w:tcW w:w="2160"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县委文教部干事 </w:t>
            </w:r>
          </w:p>
        </w:tc>
        <w:tc>
          <w:tcPr>
            <w:tcW w:w="1981"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县法院院长 </w:t>
            </w:r>
          </w:p>
        </w:tc>
      </w:tr>
      <w:tr w:rsidR="00723A9D" w:rsidRPr="00EA2E22">
        <w:trPr>
          <w:trHeight w:val="454"/>
        </w:trPr>
        <w:tc>
          <w:tcPr>
            <w:tcW w:w="9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4" w:firstLineChars="200" w:firstLine="480"/>
              <w:jc w:val="both"/>
              <w:rPr>
                <w:rFonts w:ascii="宋体" w:eastAsia="宋体" w:hAnsi="宋体"/>
                <w:sz w:val="24"/>
                <w:szCs w:val="24"/>
              </w:rPr>
            </w:pPr>
            <w:r w:rsidRPr="00EA2E22">
              <w:rPr>
                <w:rFonts w:ascii="宋体" w:eastAsia="宋体" w:hAnsi="宋体"/>
                <w:sz w:val="24"/>
                <w:szCs w:val="24"/>
              </w:rPr>
              <w:t xml:space="preserve">吴崇能 </w:t>
            </w:r>
          </w:p>
        </w:tc>
        <w:tc>
          <w:tcPr>
            <w:tcW w:w="180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61" w:firstLineChars="200" w:firstLine="480"/>
              <w:rPr>
                <w:rFonts w:ascii="宋体" w:eastAsia="宋体" w:hAnsi="宋体"/>
                <w:sz w:val="24"/>
                <w:szCs w:val="24"/>
              </w:rPr>
            </w:pPr>
            <w:r w:rsidRPr="00EA2E22">
              <w:rPr>
                <w:rFonts w:ascii="宋体" w:eastAsia="宋体" w:hAnsi="宋体"/>
                <w:sz w:val="24"/>
                <w:szCs w:val="24"/>
              </w:rPr>
              <w:t>县教育局局长</w:t>
            </w:r>
            <w:r w:rsidRPr="00EA2E22">
              <w:rPr>
                <w:rFonts w:ascii="宋体" w:eastAsia="宋体" w:hAnsi="宋体" w:cs="Times New Roman"/>
                <w:sz w:val="24"/>
                <w:szCs w:val="24"/>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1980.12-1984. 5 </w:t>
            </w:r>
          </w:p>
        </w:tc>
        <w:tc>
          <w:tcPr>
            <w:tcW w:w="21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大门镇党委书记 </w:t>
            </w:r>
          </w:p>
        </w:tc>
        <w:tc>
          <w:tcPr>
            <w:tcW w:w="19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县三工局局长 </w:t>
            </w:r>
          </w:p>
        </w:tc>
      </w:tr>
      <w:tr w:rsidR="00723A9D" w:rsidRPr="00EA2E22">
        <w:trPr>
          <w:trHeight w:val="470"/>
        </w:trPr>
        <w:tc>
          <w:tcPr>
            <w:tcW w:w="9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4" w:firstLineChars="200" w:firstLine="480"/>
              <w:jc w:val="both"/>
              <w:rPr>
                <w:rFonts w:ascii="宋体" w:eastAsia="宋体" w:hAnsi="宋体"/>
                <w:sz w:val="24"/>
                <w:szCs w:val="24"/>
              </w:rPr>
            </w:pPr>
            <w:r w:rsidRPr="00EA2E22">
              <w:rPr>
                <w:rFonts w:ascii="宋体" w:eastAsia="宋体" w:hAnsi="宋体"/>
                <w:sz w:val="24"/>
                <w:szCs w:val="24"/>
              </w:rPr>
              <w:t xml:space="preserve">刘泽夫 </w:t>
            </w:r>
          </w:p>
        </w:tc>
        <w:tc>
          <w:tcPr>
            <w:tcW w:w="180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61" w:firstLineChars="200" w:firstLine="480"/>
              <w:rPr>
                <w:rFonts w:ascii="宋体" w:eastAsia="宋体" w:hAnsi="宋体"/>
                <w:sz w:val="24"/>
                <w:szCs w:val="24"/>
              </w:rPr>
            </w:pPr>
            <w:r w:rsidRPr="00EA2E22">
              <w:rPr>
                <w:rFonts w:ascii="宋体" w:eastAsia="宋体" w:hAnsi="宋体"/>
                <w:sz w:val="24"/>
                <w:szCs w:val="24"/>
              </w:rPr>
              <w:t>县教育局局长</w:t>
            </w:r>
            <w:r w:rsidRPr="00EA2E22">
              <w:rPr>
                <w:rFonts w:ascii="宋体" w:eastAsia="宋体" w:hAnsi="宋体" w:cs="Times New Roman"/>
                <w:sz w:val="24"/>
                <w:szCs w:val="24"/>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1984. 5-1984.12 </w:t>
            </w:r>
          </w:p>
        </w:tc>
        <w:tc>
          <w:tcPr>
            <w:tcW w:w="21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县文委副主任 </w:t>
            </w:r>
          </w:p>
        </w:tc>
        <w:tc>
          <w:tcPr>
            <w:tcW w:w="19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县教育局书记 </w:t>
            </w:r>
          </w:p>
        </w:tc>
      </w:tr>
      <w:tr w:rsidR="00723A9D" w:rsidRPr="00EA2E22">
        <w:trPr>
          <w:trHeight w:val="475"/>
        </w:trPr>
        <w:tc>
          <w:tcPr>
            <w:tcW w:w="9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4" w:firstLineChars="200" w:firstLine="480"/>
              <w:jc w:val="both"/>
              <w:rPr>
                <w:rFonts w:ascii="宋体" w:eastAsia="宋体" w:hAnsi="宋体"/>
                <w:sz w:val="24"/>
                <w:szCs w:val="24"/>
              </w:rPr>
            </w:pPr>
            <w:r w:rsidRPr="00EA2E22">
              <w:rPr>
                <w:rFonts w:ascii="宋体" w:eastAsia="宋体" w:hAnsi="宋体"/>
                <w:sz w:val="24"/>
                <w:szCs w:val="24"/>
              </w:rPr>
              <w:lastRenderedPageBreak/>
              <w:t xml:space="preserve">吕台南 </w:t>
            </w:r>
          </w:p>
        </w:tc>
        <w:tc>
          <w:tcPr>
            <w:tcW w:w="180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61" w:firstLineChars="200" w:firstLine="480"/>
              <w:rPr>
                <w:rFonts w:ascii="宋体" w:eastAsia="宋体" w:hAnsi="宋体"/>
                <w:sz w:val="24"/>
                <w:szCs w:val="24"/>
              </w:rPr>
            </w:pPr>
            <w:r w:rsidRPr="00EA2E22">
              <w:rPr>
                <w:rFonts w:ascii="宋体" w:eastAsia="宋体" w:hAnsi="宋体"/>
                <w:sz w:val="24"/>
                <w:szCs w:val="24"/>
              </w:rPr>
              <w:t>县教育局局长</w:t>
            </w:r>
            <w:r w:rsidRPr="00EA2E22">
              <w:rPr>
                <w:rFonts w:ascii="宋体" w:eastAsia="宋体" w:hAnsi="宋体" w:cs="Times New Roman"/>
                <w:sz w:val="24"/>
                <w:szCs w:val="24"/>
              </w:rPr>
              <w:t xml:space="preserve"> </w:t>
            </w:r>
          </w:p>
        </w:tc>
        <w:tc>
          <w:tcPr>
            <w:tcW w:w="1800" w:type="dxa"/>
            <w:vMerge w:val="restart"/>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1984.12-1987. 1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1987. 1-1994. 8 </w:t>
            </w:r>
          </w:p>
        </w:tc>
        <w:tc>
          <w:tcPr>
            <w:tcW w:w="21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县三高中校长 </w:t>
            </w:r>
          </w:p>
        </w:tc>
        <w:tc>
          <w:tcPr>
            <w:tcW w:w="19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汝县师范学校校长 </w:t>
            </w:r>
          </w:p>
        </w:tc>
      </w:tr>
      <w:tr w:rsidR="00723A9D" w:rsidRPr="00EA2E22">
        <w:trPr>
          <w:trHeight w:val="468"/>
        </w:trPr>
        <w:tc>
          <w:tcPr>
            <w:tcW w:w="9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4" w:firstLineChars="200" w:firstLine="480"/>
              <w:jc w:val="both"/>
              <w:rPr>
                <w:rFonts w:ascii="宋体" w:eastAsia="宋体" w:hAnsi="宋体"/>
                <w:sz w:val="24"/>
                <w:szCs w:val="24"/>
              </w:rPr>
            </w:pPr>
            <w:r w:rsidRPr="00EA2E22">
              <w:rPr>
                <w:rFonts w:ascii="宋体" w:eastAsia="宋体" w:hAnsi="宋体"/>
                <w:sz w:val="24"/>
                <w:szCs w:val="24"/>
              </w:rPr>
              <w:t xml:space="preserve">刘东起 </w:t>
            </w:r>
          </w:p>
        </w:tc>
        <w:tc>
          <w:tcPr>
            <w:tcW w:w="180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61" w:firstLineChars="200" w:firstLine="480"/>
              <w:rPr>
                <w:rFonts w:ascii="宋体" w:eastAsia="宋体" w:hAnsi="宋体"/>
                <w:sz w:val="24"/>
                <w:szCs w:val="24"/>
              </w:rPr>
            </w:pPr>
            <w:r w:rsidRPr="00EA2E22">
              <w:rPr>
                <w:rFonts w:ascii="宋体" w:eastAsia="宋体" w:hAnsi="宋体"/>
                <w:sz w:val="24"/>
                <w:szCs w:val="24"/>
              </w:rPr>
              <w:t>县教育局局长</w:t>
            </w:r>
            <w:r w:rsidRPr="00EA2E22">
              <w:rPr>
                <w:rFonts w:ascii="宋体" w:eastAsia="宋体" w:hAnsi="宋体" w:cs="Times New Roman"/>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21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县一高中党总支书记 </w:t>
            </w:r>
          </w:p>
        </w:tc>
        <w:tc>
          <w:tcPr>
            <w:tcW w:w="19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县教委主任 </w:t>
            </w:r>
          </w:p>
        </w:tc>
      </w:tr>
      <w:tr w:rsidR="00723A9D" w:rsidRPr="00EA2E22">
        <w:trPr>
          <w:trHeight w:val="461"/>
        </w:trPr>
        <w:tc>
          <w:tcPr>
            <w:tcW w:w="9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4" w:firstLineChars="200" w:firstLine="480"/>
              <w:jc w:val="both"/>
              <w:rPr>
                <w:rFonts w:ascii="宋体" w:eastAsia="宋体" w:hAnsi="宋体"/>
                <w:sz w:val="24"/>
                <w:szCs w:val="24"/>
              </w:rPr>
            </w:pPr>
            <w:r w:rsidRPr="00EA2E22">
              <w:rPr>
                <w:rFonts w:ascii="宋体" w:eastAsia="宋体" w:hAnsi="宋体"/>
                <w:sz w:val="24"/>
                <w:szCs w:val="24"/>
              </w:rPr>
              <w:t xml:space="preserve">刘东起 </w:t>
            </w:r>
          </w:p>
        </w:tc>
        <w:tc>
          <w:tcPr>
            <w:tcW w:w="180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11" w:firstLineChars="200" w:firstLine="480"/>
              <w:rPr>
                <w:rFonts w:ascii="宋体" w:eastAsia="宋体" w:hAnsi="宋体"/>
                <w:sz w:val="24"/>
                <w:szCs w:val="24"/>
              </w:rPr>
            </w:pPr>
            <w:r w:rsidRPr="00EA2E22">
              <w:rPr>
                <w:rFonts w:ascii="宋体" w:eastAsia="宋体" w:hAnsi="宋体"/>
                <w:sz w:val="24"/>
                <w:szCs w:val="24"/>
              </w:rPr>
              <w:t>县教委主任</w:t>
            </w:r>
            <w:r w:rsidRPr="00EA2E22">
              <w:rPr>
                <w:rFonts w:ascii="宋体" w:eastAsia="宋体" w:hAnsi="宋体" w:cs="Times New Roman"/>
                <w:sz w:val="24"/>
                <w:szCs w:val="24"/>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1994.11-1996. 2 </w:t>
            </w:r>
          </w:p>
        </w:tc>
        <w:tc>
          <w:tcPr>
            <w:tcW w:w="21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县教育局长 </w:t>
            </w:r>
          </w:p>
        </w:tc>
        <w:tc>
          <w:tcPr>
            <w:tcW w:w="19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县教委主任科员 </w:t>
            </w:r>
          </w:p>
        </w:tc>
      </w:tr>
      <w:tr w:rsidR="00723A9D" w:rsidRPr="00EA2E22">
        <w:trPr>
          <w:trHeight w:val="468"/>
        </w:trPr>
        <w:tc>
          <w:tcPr>
            <w:tcW w:w="9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4" w:firstLineChars="200" w:firstLine="480"/>
              <w:jc w:val="both"/>
              <w:rPr>
                <w:rFonts w:ascii="宋体" w:eastAsia="宋体" w:hAnsi="宋体"/>
                <w:sz w:val="24"/>
                <w:szCs w:val="24"/>
              </w:rPr>
            </w:pPr>
            <w:r w:rsidRPr="00EA2E22">
              <w:rPr>
                <w:rFonts w:ascii="宋体" w:eastAsia="宋体" w:hAnsi="宋体"/>
                <w:sz w:val="24"/>
                <w:szCs w:val="24"/>
              </w:rPr>
              <w:t xml:space="preserve">胡武利 </w:t>
            </w:r>
          </w:p>
        </w:tc>
        <w:tc>
          <w:tcPr>
            <w:tcW w:w="180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11" w:firstLineChars="200" w:firstLine="480"/>
              <w:rPr>
                <w:rFonts w:ascii="宋体" w:eastAsia="宋体" w:hAnsi="宋体"/>
                <w:sz w:val="24"/>
                <w:szCs w:val="24"/>
              </w:rPr>
            </w:pPr>
            <w:r w:rsidRPr="00EA2E22">
              <w:rPr>
                <w:rFonts w:ascii="宋体" w:eastAsia="宋体" w:hAnsi="宋体"/>
                <w:sz w:val="24"/>
                <w:szCs w:val="24"/>
              </w:rPr>
              <w:t>县教委主任</w:t>
            </w:r>
            <w:r w:rsidRPr="00EA2E22">
              <w:rPr>
                <w:rFonts w:ascii="宋体" w:eastAsia="宋体" w:hAnsi="宋体" w:cs="Times New Roman"/>
                <w:sz w:val="24"/>
                <w:szCs w:val="24"/>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1996. 2-1998. 2 </w:t>
            </w:r>
          </w:p>
        </w:tc>
        <w:tc>
          <w:tcPr>
            <w:tcW w:w="21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北方镇党委书记 </w:t>
            </w:r>
          </w:p>
        </w:tc>
        <w:tc>
          <w:tcPr>
            <w:tcW w:w="19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县人大副主任 </w:t>
            </w:r>
          </w:p>
        </w:tc>
      </w:tr>
      <w:tr w:rsidR="00723A9D" w:rsidRPr="00EA2E22">
        <w:trPr>
          <w:trHeight w:val="473"/>
        </w:trPr>
        <w:tc>
          <w:tcPr>
            <w:tcW w:w="9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4" w:firstLineChars="200" w:firstLine="480"/>
              <w:jc w:val="both"/>
              <w:rPr>
                <w:rFonts w:ascii="宋体" w:eastAsia="宋体" w:hAnsi="宋体"/>
                <w:sz w:val="24"/>
                <w:szCs w:val="24"/>
              </w:rPr>
            </w:pPr>
            <w:r w:rsidRPr="00EA2E22">
              <w:rPr>
                <w:rFonts w:ascii="宋体" w:eastAsia="宋体" w:hAnsi="宋体"/>
                <w:sz w:val="24"/>
                <w:szCs w:val="24"/>
              </w:rPr>
              <w:t xml:space="preserve">刘石田 </w:t>
            </w:r>
          </w:p>
        </w:tc>
        <w:tc>
          <w:tcPr>
            <w:tcW w:w="180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11" w:firstLineChars="200" w:firstLine="480"/>
              <w:rPr>
                <w:rFonts w:ascii="宋体" w:eastAsia="宋体" w:hAnsi="宋体"/>
                <w:sz w:val="24"/>
                <w:szCs w:val="24"/>
              </w:rPr>
            </w:pPr>
            <w:r w:rsidRPr="00EA2E22">
              <w:rPr>
                <w:rFonts w:ascii="宋体" w:eastAsia="宋体" w:hAnsi="宋体"/>
                <w:sz w:val="24"/>
                <w:szCs w:val="24"/>
              </w:rPr>
              <w:t>县教委主任</w:t>
            </w:r>
            <w:r w:rsidRPr="00EA2E22">
              <w:rPr>
                <w:rFonts w:ascii="宋体" w:eastAsia="宋体" w:hAnsi="宋体" w:cs="Times New Roman"/>
                <w:sz w:val="24"/>
                <w:szCs w:val="24"/>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1998. 2-2002. 3 </w:t>
            </w:r>
          </w:p>
        </w:tc>
        <w:tc>
          <w:tcPr>
            <w:tcW w:w="21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华生镇党委书记 </w:t>
            </w:r>
          </w:p>
        </w:tc>
        <w:tc>
          <w:tcPr>
            <w:tcW w:w="19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县教体局局长 </w:t>
            </w:r>
          </w:p>
        </w:tc>
      </w:tr>
      <w:tr w:rsidR="00723A9D" w:rsidRPr="00EA2E22">
        <w:trPr>
          <w:trHeight w:val="478"/>
        </w:trPr>
        <w:tc>
          <w:tcPr>
            <w:tcW w:w="9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4" w:firstLineChars="200" w:firstLine="480"/>
              <w:jc w:val="both"/>
              <w:rPr>
                <w:rFonts w:ascii="宋体" w:eastAsia="宋体" w:hAnsi="宋体"/>
                <w:sz w:val="24"/>
                <w:szCs w:val="24"/>
              </w:rPr>
            </w:pPr>
            <w:r w:rsidRPr="00EA2E22">
              <w:rPr>
                <w:rFonts w:ascii="宋体" w:eastAsia="宋体" w:hAnsi="宋体"/>
                <w:sz w:val="24"/>
                <w:szCs w:val="24"/>
              </w:rPr>
              <w:t xml:space="preserve">刘石田 </w:t>
            </w:r>
          </w:p>
        </w:tc>
        <w:tc>
          <w:tcPr>
            <w:tcW w:w="180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61" w:firstLineChars="200" w:firstLine="480"/>
              <w:rPr>
                <w:rFonts w:ascii="宋体" w:eastAsia="宋体" w:hAnsi="宋体"/>
                <w:sz w:val="24"/>
                <w:szCs w:val="24"/>
              </w:rPr>
            </w:pPr>
            <w:r w:rsidRPr="00EA2E22">
              <w:rPr>
                <w:rFonts w:ascii="宋体" w:eastAsia="宋体" w:hAnsi="宋体"/>
                <w:sz w:val="24"/>
                <w:szCs w:val="24"/>
              </w:rPr>
              <w:t>县教体局局长</w:t>
            </w:r>
            <w:r w:rsidRPr="00EA2E22">
              <w:rPr>
                <w:rFonts w:ascii="宋体" w:eastAsia="宋体" w:hAnsi="宋体" w:cs="Times New Roman"/>
                <w:sz w:val="24"/>
                <w:szCs w:val="24"/>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2002. 3-2005. 7 </w:t>
            </w:r>
          </w:p>
        </w:tc>
        <w:tc>
          <w:tcPr>
            <w:tcW w:w="21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县教委主任 </w:t>
            </w:r>
          </w:p>
        </w:tc>
        <w:tc>
          <w:tcPr>
            <w:tcW w:w="19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县建设局局长 </w:t>
            </w:r>
          </w:p>
        </w:tc>
      </w:tr>
      <w:tr w:rsidR="00723A9D" w:rsidRPr="00EA2E22">
        <w:trPr>
          <w:trHeight w:val="456"/>
        </w:trPr>
        <w:tc>
          <w:tcPr>
            <w:tcW w:w="9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4" w:firstLineChars="200" w:firstLine="480"/>
              <w:jc w:val="both"/>
              <w:rPr>
                <w:rFonts w:ascii="宋体" w:eastAsia="宋体" w:hAnsi="宋体"/>
                <w:sz w:val="24"/>
                <w:szCs w:val="24"/>
              </w:rPr>
            </w:pPr>
            <w:r w:rsidRPr="00EA2E22">
              <w:rPr>
                <w:rFonts w:ascii="宋体" w:eastAsia="宋体" w:hAnsi="宋体"/>
                <w:sz w:val="24"/>
                <w:szCs w:val="24"/>
              </w:rPr>
              <w:t xml:space="preserve">张国际 </w:t>
            </w:r>
          </w:p>
        </w:tc>
        <w:tc>
          <w:tcPr>
            <w:tcW w:w="180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61" w:firstLineChars="200" w:firstLine="480"/>
              <w:rPr>
                <w:rFonts w:ascii="宋体" w:eastAsia="宋体" w:hAnsi="宋体"/>
                <w:sz w:val="24"/>
                <w:szCs w:val="24"/>
              </w:rPr>
            </w:pPr>
            <w:r w:rsidRPr="00EA2E22">
              <w:rPr>
                <w:rFonts w:ascii="宋体" w:eastAsia="宋体" w:hAnsi="宋体"/>
                <w:sz w:val="24"/>
                <w:szCs w:val="24"/>
              </w:rPr>
              <w:t>县教体局局长</w:t>
            </w:r>
            <w:r w:rsidRPr="00EA2E22">
              <w:rPr>
                <w:rFonts w:ascii="宋体" w:eastAsia="宋体" w:hAnsi="宋体" w:cs="Times New Roman"/>
                <w:sz w:val="24"/>
                <w:szCs w:val="24"/>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2005. 7-2007. 9 </w:t>
            </w:r>
          </w:p>
        </w:tc>
        <w:tc>
          <w:tcPr>
            <w:tcW w:w="21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县农业局局长 </w:t>
            </w:r>
          </w:p>
        </w:tc>
        <w:tc>
          <w:tcPr>
            <w:tcW w:w="19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县人劳局局长 </w:t>
            </w:r>
          </w:p>
        </w:tc>
      </w:tr>
      <w:tr w:rsidR="00723A9D" w:rsidRPr="00EA2E22">
        <w:trPr>
          <w:trHeight w:val="463"/>
        </w:trPr>
        <w:tc>
          <w:tcPr>
            <w:tcW w:w="9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4" w:firstLineChars="200" w:firstLine="480"/>
              <w:jc w:val="both"/>
              <w:rPr>
                <w:rFonts w:ascii="宋体" w:eastAsia="宋体" w:hAnsi="宋体"/>
                <w:sz w:val="24"/>
                <w:szCs w:val="24"/>
              </w:rPr>
            </w:pPr>
            <w:r w:rsidRPr="00EA2E22">
              <w:rPr>
                <w:rFonts w:ascii="宋体" w:eastAsia="宋体" w:hAnsi="宋体"/>
                <w:sz w:val="24"/>
                <w:szCs w:val="24"/>
              </w:rPr>
              <w:t xml:space="preserve">蔡礼宇 </w:t>
            </w:r>
          </w:p>
        </w:tc>
        <w:tc>
          <w:tcPr>
            <w:tcW w:w="180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61" w:firstLineChars="200" w:firstLine="480"/>
              <w:rPr>
                <w:rFonts w:ascii="宋体" w:eastAsia="宋体" w:hAnsi="宋体"/>
                <w:sz w:val="24"/>
                <w:szCs w:val="24"/>
              </w:rPr>
            </w:pPr>
            <w:r w:rsidRPr="00EA2E22">
              <w:rPr>
                <w:rFonts w:ascii="宋体" w:eastAsia="宋体" w:hAnsi="宋体"/>
                <w:sz w:val="24"/>
                <w:szCs w:val="24"/>
              </w:rPr>
              <w:t>县教体局局长</w:t>
            </w:r>
            <w:r w:rsidRPr="00EA2E22">
              <w:rPr>
                <w:rFonts w:ascii="宋体" w:eastAsia="宋体" w:hAnsi="宋体" w:cs="Times New Roman"/>
                <w:sz w:val="24"/>
                <w:szCs w:val="24"/>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2007. 9-2007.12 </w:t>
            </w:r>
          </w:p>
        </w:tc>
        <w:tc>
          <w:tcPr>
            <w:tcW w:w="21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西游镇党委书记 </w:t>
            </w:r>
          </w:p>
        </w:tc>
        <w:tc>
          <w:tcPr>
            <w:tcW w:w="19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车祸去世 </w:t>
            </w:r>
          </w:p>
        </w:tc>
      </w:tr>
      <w:tr w:rsidR="00723A9D" w:rsidRPr="00EA2E22">
        <w:trPr>
          <w:trHeight w:val="470"/>
        </w:trPr>
        <w:tc>
          <w:tcPr>
            <w:tcW w:w="9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4" w:firstLineChars="200" w:firstLine="480"/>
              <w:jc w:val="both"/>
              <w:rPr>
                <w:rFonts w:ascii="宋体" w:eastAsia="宋体" w:hAnsi="宋体"/>
                <w:sz w:val="24"/>
                <w:szCs w:val="24"/>
              </w:rPr>
            </w:pPr>
            <w:r w:rsidRPr="00EA2E22">
              <w:rPr>
                <w:rFonts w:ascii="宋体" w:eastAsia="宋体" w:hAnsi="宋体"/>
                <w:sz w:val="24"/>
                <w:szCs w:val="24"/>
              </w:rPr>
              <w:lastRenderedPageBreak/>
              <w:t xml:space="preserve">陈谷允 </w:t>
            </w:r>
          </w:p>
        </w:tc>
        <w:tc>
          <w:tcPr>
            <w:tcW w:w="180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61" w:firstLineChars="200" w:firstLine="480"/>
              <w:rPr>
                <w:rFonts w:ascii="宋体" w:eastAsia="宋体" w:hAnsi="宋体"/>
                <w:sz w:val="24"/>
                <w:szCs w:val="24"/>
              </w:rPr>
            </w:pPr>
            <w:r w:rsidRPr="00EA2E22">
              <w:rPr>
                <w:rFonts w:ascii="宋体" w:eastAsia="宋体" w:hAnsi="宋体"/>
                <w:sz w:val="24"/>
                <w:szCs w:val="24"/>
              </w:rPr>
              <w:t>县教体局局长</w:t>
            </w:r>
            <w:r w:rsidRPr="00EA2E22">
              <w:rPr>
                <w:rFonts w:ascii="宋体" w:eastAsia="宋体" w:hAnsi="宋体" w:cs="Times New Roman"/>
                <w:sz w:val="24"/>
                <w:szCs w:val="24"/>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2008. 5-至今 </w:t>
            </w:r>
          </w:p>
        </w:tc>
        <w:tc>
          <w:tcPr>
            <w:tcW w:w="21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县委组织部副部长 </w:t>
            </w:r>
          </w:p>
        </w:tc>
        <w:tc>
          <w:tcPr>
            <w:tcW w:w="19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资料来源：教体局办公室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从统计来看，1978年以来，中县教育局共有10位局长，4位是乡镇党委书记转任</w:t>
      </w:r>
      <w:r w:rsidRPr="00EA2E22">
        <w:rPr>
          <w:rFonts w:ascii="宋体" w:eastAsia="宋体" w:hAnsi="宋体"/>
          <w:sz w:val="24"/>
          <w:szCs w:val="24"/>
          <w:vertAlign w:val="superscript"/>
        </w:rPr>
        <w:footnoteReference w:id="70"/>
      </w:r>
      <w:r w:rsidRPr="00EA2E22">
        <w:rPr>
          <w:rFonts w:ascii="宋体" w:eastAsia="宋体" w:hAnsi="宋体"/>
          <w:sz w:val="24"/>
          <w:szCs w:val="24"/>
        </w:rPr>
        <w:t>，3位是部委办副职出任，2位是学校领导晋升，1位是其它局长转任。10位局长中，教育系统内部晋升的仅有2位。而且从1995年以来，基本由乡镇党委书记出任，已经形成了很明确的路径。 从统计中可以看出，中县教育局长没有一位是从教育局副局长位置上提拔的，中县很多局都出</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现这种路径模式，即副职很少晋升为正职，为什么？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这是因为部委办副职和乡镇长、乡镇党委书记挤占了县直部门副职的晋升空间，部委办副职工作在领导身边，同时大多已经提拔为正科级，出任县直一把手顺理成章。乡镇长、乡镇党委书记是县委领导特别是县委书记知根知底的人，同时乡镇工作辛苦，回到县直任一把手也是水到渠成。两者相互挤压，就导致了县直副职晋升正职的空间非常狭窄。从知人善任的角度看，县直副职很难进入县委领导特别是县委书记的视野，县直副职的政治资源和经济资源也无法和乡镇一把手以及部委办副职相比。同时，县直副职除了部分本单位成长起来的之外，不少是乡镇副职提拔无望回到县直部门，等于已经经过了晋升筛选，这些因素的综合发力，使得县直副职很少被提拔为正职，特别是大局的正职。刚从建设局局长转任信访局局长的刘石田说：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lastRenderedPageBreak/>
        <w:t>‚这次调整，县委征求我对建设局长的人选意见，我推荐的是两个人，一是副局长焦化楼，一是政府办副主任陈迪仁。从工作角度上讲，焦化楼接任局长更有利于工作的衔接和延续，因为一直在做。但陈迪仁也是合适人选，他服务分管建设的副县长，对这一块工作也熟悉。更重要的是，县里形成了部委办副职出任局长的惯例，等于是潜规则，不好打破，所以最后还是陈迪仁任局长，焦化楼则到政府办任副主任，但他几年后可以再回去。</w:t>
      </w:r>
      <w:r w:rsidRPr="00EA2E22">
        <w:rPr>
          <w:rFonts w:ascii="Tahoma" w:eastAsia="宋体" w:hAnsi="Tahoma" w:cs="Tahoma"/>
          <w:sz w:val="24"/>
          <w:szCs w:val="24"/>
        </w:rPr>
        <w:t>‛</w:t>
      </w:r>
      <w:r w:rsidRPr="00EA2E22">
        <w:rPr>
          <w:rFonts w:ascii="宋体" w:eastAsia="宋体" w:hAnsi="宋体"/>
          <w:sz w:val="24"/>
          <w:szCs w:val="24"/>
        </w:rPr>
        <w:t xml:space="preserve">（刘石田访谈，2009）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这种惯例实际上是党务部门挤压了政府部门和事业单位的晋升空间，这同时也说明党务部门是权力资源的集大成者，是干部资源的高地，也是执政党地位的一种体现。党管干部和党务部门向其它部门输送干部是一脉相承的。 </w:t>
      </w:r>
    </w:p>
    <w:p w:rsidR="00EF5A60" w:rsidRDefault="00EA2E22" w:rsidP="00EF5A60">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 xml:space="preserve">而惯例一旦形成，就形成了路径期望和路径依赖，如果转轨，不遵循惯例，就会被认为不按规则出牌，会被认为破坏游戏规则，会引来议论甚至告状，就有可能出事甚至翻船，这是惯例累积和自增强的一种机制。 </w:t>
      </w:r>
    </w:p>
    <w:p w:rsidR="00EF5A60" w:rsidRDefault="00EA2E22" w:rsidP="00EF5A60">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 xml:space="preserve">四、垂直部门一把手正科级轨迹 </w:t>
      </w:r>
    </w:p>
    <w:p w:rsidR="00723A9D" w:rsidRPr="00EA2E22" w:rsidRDefault="00EA2E22" w:rsidP="00EF5A60">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 xml:space="preserve">而如果没有部委办副职和乡镇一把手的挤压，会是什么结果？下面是没有挤压效应的垂直部门的一把手轨迹：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表5—12  垂直部门一把手轨迹统计表（截至2009年7月） </w:t>
      </w:r>
    </w:p>
    <w:tbl>
      <w:tblPr>
        <w:tblStyle w:val="TableGrid"/>
        <w:tblW w:w="8373" w:type="dxa"/>
        <w:tblInd w:w="360" w:type="dxa"/>
        <w:tblCellMar>
          <w:top w:w="111" w:type="dxa"/>
          <w:left w:w="108" w:type="dxa"/>
          <w:bottom w:w="0" w:type="dxa"/>
          <w:right w:w="115" w:type="dxa"/>
        </w:tblCellMar>
        <w:tblLook w:val="04A0" w:firstRow="1" w:lastRow="0" w:firstColumn="1" w:lastColumn="0" w:noHBand="0" w:noVBand="1"/>
      </w:tblPr>
      <w:tblGrid>
        <w:gridCol w:w="1732"/>
        <w:gridCol w:w="1110"/>
        <w:gridCol w:w="5531"/>
      </w:tblGrid>
      <w:tr w:rsidR="00723A9D" w:rsidRPr="00EA2E22">
        <w:trPr>
          <w:trHeight w:val="370"/>
        </w:trPr>
        <w:tc>
          <w:tcPr>
            <w:tcW w:w="17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类型 </w:t>
            </w:r>
          </w:p>
        </w:tc>
        <w:tc>
          <w:tcPr>
            <w:tcW w:w="97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66" w:firstLineChars="200" w:firstLine="480"/>
              <w:rPr>
                <w:rFonts w:ascii="宋体" w:eastAsia="宋体" w:hAnsi="宋体"/>
                <w:sz w:val="24"/>
                <w:szCs w:val="24"/>
              </w:rPr>
            </w:pPr>
            <w:r w:rsidRPr="00EA2E22">
              <w:rPr>
                <w:rFonts w:ascii="宋体" w:eastAsia="宋体" w:hAnsi="宋体"/>
                <w:sz w:val="24"/>
                <w:szCs w:val="24"/>
              </w:rPr>
              <w:t xml:space="preserve">数量 </w:t>
            </w:r>
          </w:p>
        </w:tc>
        <w:tc>
          <w:tcPr>
            <w:tcW w:w="564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分布 </w:t>
            </w:r>
          </w:p>
        </w:tc>
      </w:tr>
      <w:tr w:rsidR="00723A9D" w:rsidRPr="00EA2E22">
        <w:trPr>
          <w:trHeight w:val="730"/>
        </w:trPr>
        <w:tc>
          <w:tcPr>
            <w:tcW w:w="17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副职晋升正职 </w:t>
            </w:r>
          </w:p>
        </w:tc>
        <w:tc>
          <w:tcPr>
            <w:tcW w:w="97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9 </w:t>
            </w:r>
          </w:p>
        </w:tc>
        <w:tc>
          <w:tcPr>
            <w:tcW w:w="564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质监局，地税局，药监局，邮政局，电业局，烟草局，盐业局，气象局 </w:t>
            </w:r>
          </w:p>
        </w:tc>
      </w:tr>
      <w:tr w:rsidR="00723A9D" w:rsidRPr="00EA2E22">
        <w:trPr>
          <w:trHeight w:val="372"/>
        </w:trPr>
        <w:tc>
          <w:tcPr>
            <w:tcW w:w="17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外县局长转任 </w:t>
            </w:r>
          </w:p>
        </w:tc>
        <w:tc>
          <w:tcPr>
            <w:tcW w:w="97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564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工商局 </w:t>
            </w:r>
          </w:p>
        </w:tc>
      </w:tr>
      <w:tr w:rsidR="00723A9D" w:rsidRPr="00EA2E22">
        <w:trPr>
          <w:trHeight w:val="370"/>
        </w:trPr>
        <w:tc>
          <w:tcPr>
            <w:tcW w:w="17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市局下派 </w:t>
            </w:r>
          </w:p>
        </w:tc>
        <w:tc>
          <w:tcPr>
            <w:tcW w:w="97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564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国税局 </w:t>
            </w:r>
          </w:p>
        </w:tc>
      </w:tr>
      <w:tr w:rsidR="00723A9D" w:rsidRPr="00EA2E22">
        <w:trPr>
          <w:trHeight w:val="370"/>
        </w:trPr>
        <w:tc>
          <w:tcPr>
            <w:tcW w:w="17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党委书记转任 </w:t>
            </w:r>
          </w:p>
        </w:tc>
        <w:tc>
          <w:tcPr>
            <w:tcW w:w="97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564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土地局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资料来源：干部简历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垂直部门一把手轨迹有三种类型：一是副职晋升正职，这有2种情况，在本单位提拔或者交流到外县提拔，12名中有9名是这个路径。如果现任土地局长不是县委和市土地局的博弈和交换，也是这个模式，等于是 10 名，所以是主流模式。因此，如果没有外部挤压，副职晋升正职应是主流晋升路径。二是市局正科级干部下派，但很多市局干部不愿下来，所以个案不多。其三是其它县局长转任。 因此，垂直部门由于部门壁垒坚固，一把手轨迹基本为系统内晋升或者下派，和复杂的地方干</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部轨迹形成了鲜明对比，其竞争小，机会多，成长路径也更顺畅。 </w:t>
      </w:r>
    </w:p>
    <w:p w:rsidR="00723A9D" w:rsidRPr="00EA2E22" w:rsidRDefault="00EA2E22" w:rsidP="00EA2E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 xml:space="preserve">中县正科级干部有280人，副处级干部有40人，这意味着6/7的正科级干部终其一生，都是正科级。下面选择从正科级职位上退出的，学校毕业、军转干部和吸收录用干部案例各一，分析其轨迹：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 xml:space="preserve">案例一：卫生局局长陈棠之。1953年出生，1978年开封卫校毕业后，留校任教，1979年调回中县医药检查所工作，1982年任卫生防疫站站长，1984年任卫生局副局长，1997年兼任县人民医院院长，成为正科级干部，1999年任卫生局局长、党委书记。2009年8月年龄一刀切转任非领导职务，政治生命结束。从1997年晋升为正科级干部，到2009年一刀切，共12年。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案例二：发改委主任秦汉章。1952年出生，1968年入伍，历任战士、班长、干事。1978年转业到中县广播站，1980年到县委组织部，1981年任庞庄乡副书记，1983年任乡长，1985年任党委书记，1989年任公安局政委、党委副书记，1992年任计生委主任、党总支书记，1996年任供销社主任、党委书记，2002年任发改委主任、党总支书记。2009年8月年龄一刀切转为非领导职务，政治生命结束。从1983年晋升为乡镇长，为正科级干部，到2009年一刀切，共26年。 案例三：法院常务副院长王体明。1953年出生，1971年中县油厂工人，1974年棉办职工，1976 年棉麻公司职工，1981年检察院检察员，1982年录干，1984年，晋升为副检察长，1988年晋升为正科级干部，1994年转任法院副院长，2006年常务副院长、党组副书记，2009年8月年龄一刀切，转任非领导职务。从1988年成为正科级干部，到2009年转非，共21年。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从他们的轨迹可以看出，乡镇干部一般在年龄大时都会寻求调回县城，而县直不少干部一生都在县城，不愿下到乡镇，这也是乡镇出干部的原因之一，存在一个用人导向问题。这三个案例都有长短不一的正科级经历，并在这个级别上遭遇“天花板效应”，政治生命也终止于正科级。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 xml:space="preserve">第三节   副处级 </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副处级</w:t>
      </w:r>
      <w:r w:rsidRPr="00EA2E22">
        <w:rPr>
          <w:rFonts w:ascii="宋体" w:eastAsia="宋体" w:hAnsi="宋体"/>
          <w:sz w:val="24"/>
          <w:szCs w:val="24"/>
          <w:vertAlign w:val="superscript"/>
        </w:rPr>
        <w:footnoteReference w:id="71"/>
      </w:r>
      <w:r w:rsidRPr="00EA2E22">
        <w:rPr>
          <w:rFonts w:ascii="宋体" w:eastAsia="宋体" w:hAnsi="宋体"/>
          <w:sz w:val="24"/>
          <w:szCs w:val="24"/>
        </w:rPr>
        <w:t xml:space="preserve">是中县干部四层金字塔结构的第三层。提拔为副处级，不仅需要能力和政绩突出，领导艺术纯熟，还要有雄厚的政治资源、经济资源以及关系人脉。提拔为副处级的领导，是中县政治精英中的精英，一般与省市领导都有条线相牵，需要在省市领导中拥有人脉和资源。而晋升为副处级，就跨入了县领导序列。 </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中县副处级职务分布具体情况是： </w:t>
      </w:r>
    </w:p>
    <w:p w:rsidR="00723A9D" w:rsidRPr="00EA2E22"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县委：副书记，组织部长，纪委书记，县委办主任，宣传部长、政法委书记和统战部长。除了</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副书记之外， 其它就是俗称的“县委常委”。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人大：副主任，人大副县级干部。 县政府：常务副县长</w:t>
      </w:r>
      <w:r w:rsidRPr="00EA2E22">
        <w:rPr>
          <w:rFonts w:ascii="宋体" w:eastAsia="宋体" w:hAnsi="宋体"/>
          <w:sz w:val="24"/>
          <w:szCs w:val="24"/>
          <w:vertAlign w:val="superscript"/>
        </w:rPr>
        <w:footnoteReference w:id="72"/>
      </w:r>
      <w:r w:rsidRPr="00EA2E22">
        <w:rPr>
          <w:rFonts w:ascii="宋体" w:eastAsia="宋体" w:hAnsi="宋体"/>
          <w:sz w:val="24"/>
          <w:szCs w:val="24"/>
        </w:rPr>
        <w:t>，副县长，党组成员，县长助理，副县级干部。 政协：副主席，政协副县级干部。 公检法武工：局长、政委，检察长，院长，部长、政委</w:t>
      </w:r>
      <w:r w:rsidRPr="00EA2E22">
        <w:rPr>
          <w:rFonts w:ascii="宋体" w:eastAsia="宋体" w:hAnsi="宋体"/>
          <w:sz w:val="24"/>
          <w:szCs w:val="24"/>
          <w:vertAlign w:val="superscript"/>
        </w:rPr>
        <w:footnoteReference w:id="73"/>
      </w:r>
      <w:r w:rsidRPr="00EA2E22">
        <w:rPr>
          <w:rFonts w:ascii="宋体" w:eastAsia="宋体" w:hAnsi="宋体"/>
          <w:sz w:val="24"/>
          <w:szCs w:val="24"/>
        </w:rPr>
        <w:t>，主席。 以上这些领导干部在中县统称“县领导”，并有专门的县领导通讯簿</w:t>
      </w:r>
      <w:r w:rsidRPr="00EA2E22">
        <w:rPr>
          <w:rFonts w:ascii="宋体" w:eastAsia="宋体" w:hAnsi="宋体"/>
          <w:sz w:val="24"/>
          <w:szCs w:val="24"/>
          <w:vertAlign w:val="superscript"/>
        </w:rPr>
        <w:t>①</w:t>
      </w:r>
      <w:r w:rsidRPr="00EA2E22">
        <w:rPr>
          <w:rFonts w:ascii="宋体" w:eastAsia="宋体" w:hAnsi="宋体"/>
          <w:sz w:val="24"/>
          <w:szCs w:val="24"/>
        </w:rPr>
        <w:t xml:space="preserve">。 一、副处级轨迹 </w:t>
      </w:r>
      <w:r w:rsidRPr="00EA2E22">
        <w:rPr>
          <w:rFonts w:ascii="宋体" w:eastAsia="宋体" w:hAnsi="宋体"/>
          <w:sz w:val="24"/>
          <w:szCs w:val="24"/>
          <w:vertAlign w:val="superscript"/>
        </w:rPr>
        <w:footnoteReference w:id="74"/>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下面对县领导的副处级轨迹进行统计分析：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表5—13  县领导副处级轨迹统计表（截至2009年7月） </w:t>
      </w:r>
    </w:p>
    <w:tbl>
      <w:tblPr>
        <w:tblStyle w:val="TableGrid"/>
        <w:tblW w:w="9357" w:type="dxa"/>
        <w:tblInd w:w="-108" w:type="dxa"/>
        <w:tblCellMar>
          <w:top w:w="111" w:type="dxa"/>
          <w:left w:w="108" w:type="dxa"/>
          <w:bottom w:w="0" w:type="dxa"/>
          <w:right w:w="79" w:type="dxa"/>
        </w:tblCellMar>
        <w:tblLook w:val="04A0" w:firstRow="1" w:lastRow="0" w:firstColumn="1" w:lastColumn="0" w:noHBand="0" w:noVBand="1"/>
      </w:tblPr>
      <w:tblGrid>
        <w:gridCol w:w="907"/>
        <w:gridCol w:w="907"/>
        <w:gridCol w:w="907"/>
        <w:gridCol w:w="1027"/>
        <w:gridCol w:w="1027"/>
        <w:gridCol w:w="1027"/>
        <w:gridCol w:w="907"/>
        <w:gridCol w:w="1027"/>
        <w:gridCol w:w="907"/>
        <w:gridCol w:w="1027"/>
        <w:gridCol w:w="907"/>
        <w:gridCol w:w="907"/>
        <w:gridCol w:w="907"/>
        <w:gridCol w:w="907"/>
      </w:tblGrid>
      <w:tr w:rsidR="00723A9D" w:rsidRPr="00EA2E22">
        <w:trPr>
          <w:trHeight w:val="730"/>
        </w:trPr>
        <w:tc>
          <w:tcPr>
            <w:tcW w:w="2050" w:type="dxa"/>
            <w:vMerge w:val="restart"/>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2290" w:type="dxa"/>
            <w:gridSpan w:val="4"/>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     时间差</w:t>
            </w:r>
            <w:r w:rsidRPr="00EA2E22">
              <w:rPr>
                <w:rFonts w:ascii="宋体" w:eastAsia="宋体" w:hAnsi="宋体"/>
                <w:sz w:val="24"/>
                <w:szCs w:val="24"/>
                <w:vertAlign w:val="superscript"/>
              </w:rPr>
              <w:footnoteReference w:id="75"/>
            </w:r>
            <w:r w:rsidRPr="00EA2E22">
              <w:rPr>
                <w:rFonts w:ascii="宋体" w:eastAsia="宋体" w:hAnsi="宋体"/>
                <w:sz w:val="24"/>
                <w:szCs w:val="24"/>
              </w:rPr>
              <w:t xml:space="preserve">（年） </w:t>
            </w:r>
          </w:p>
        </w:tc>
        <w:tc>
          <w:tcPr>
            <w:tcW w:w="643" w:type="dxa"/>
            <w:vMerge w:val="restart"/>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lastRenderedPageBreak/>
              <w:t>平均</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时差 </w:t>
            </w:r>
          </w:p>
        </w:tc>
        <w:tc>
          <w:tcPr>
            <w:tcW w:w="3301" w:type="dxa"/>
            <w:gridSpan w:val="6"/>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0" w:right="1009" w:firstLineChars="200" w:firstLine="480"/>
              <w:rPr>
                <w:rFonts w:ascii="宋体" w:eastAsia="宋体" w:hAnsi="宋体"/>
                <w:sz w:val="24"/>
                <w:szCs w:val="24"/>
              </w:rPr>
            </w:pPr>
            <w:r w:rsidRPr="00EA2E22">
              <w:rPr>
                <w:rFonts w:ascii="宋体" w:eastAsia="宋体" w:hAnsi="宋体"/>
                <w:sz w:val="24"/>
                <w:szCs w:val="24"/>
              </w:rPr>
              <w:t xml:space="preserve">                    单位分布 </w:t>
            </w:r>
          </w:p>
        </w:tc>
        <w:tc>
          <w:tcPr>
            <w:tcW w:w="1073" w:type="dxa"/>
            <w:gridSpan w:val="2"/>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  类型 </w:t>
            </w:r>
          </w:p>
        </w:tc>
      </w:tr>
      <w:tr w:rsidR="00723A9D" w:rsidRPr="00EA2E22">
        <w:trPr>
          <w:trHeight w:val="1090"/>
        </w:trPr>
        <w:tc>
          <w:tcPr>
            <w:tcW w:w="0" w:type="auto"/>
            <w:vMerge/>
            <w:tcBorders>
              <w:top w:val="nil"/>
              <w:left w:val="single" w:sz="4" w:space="0" w:color="000000"/>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5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0-5 </w:t>
            </w:r>
          </w:p>
        </w:tc>
        <w:tc>
          <w:tcPr>
            <w:tcW w:w="53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6-1</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0 </w:t>
            </w:r>
          </w:p>
        </w:tc>
        <w:tc>
          <w:tcPr>
            <w:tcW w:w="5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11-</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15 </w:t>
            </w:r>
          </w:p>
        </w:tc>
        <w:tc>
          <w:tcPr>
            <w:tcW w:w="588"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16-</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 </w:t>
            </w:r>
          </w:p>
        </w:tc>
        <w:tc>
          <w:tcPr>
            <w:tcW w:w="0" w:type="auto"/>
            <w:vMerge/>
            <w:tcBorders>
              <w:top w:val="nil"/>
              <w:left w:val="single" w:sz="12" w:space="0" w:color="000000"/>
              <w:bottom w:val="single" w:sz="4" w:space="0" w:color="000000"/>
              <w:right w:val="single" w:sz="12"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466"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党</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委 </w:t>
            </w:r>
          </w:p>
        </w:tc>
        <w:tc>
          <w:tcPr>
            <w:tcW w:w="62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人</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大 </w:t>
            </w:r>
          </w:p>
        </w:tc>
        <w:tc>
          <w:tcPr>
            <w:tcW w:w="5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政</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府 </w:t>
            </w:r>
          </w:p>
        </w:tc>
        <w:tc>
          <w:tcPr>
            <w:tcW w:w="5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政</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协 </w:t>
            </w:r>
          </w:p>
        </w:tc>
        <w:tc>
          <w:tcPr>
            <w:tcW w:w="72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公 检法 武</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工 </w:t>
            </w:r>
          </w:p>
        </w:tc>
        <w:tc>
          <w:tcPr>
            <w:tcW w:w="399"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乡</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镇  </w:t>
            </w:r>
          </w:p>
        </w:tc>
        <w:tc>
          <w:tcPr>
            <w:tcW w:w="514"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单</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一 </w:t>
            </w:r>
          </w:p>
        </w:tc>
        <w:tc>
          <w:tcPr>
            <w:tcW w:w="5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混</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合 </w:t>
            </w:r>
          </w:p>
        </w:tc>
      </w:tr>
      <w:tr w:rsidR="00723A9D" w:rsidRPr="00EA2E22">
        <w:trPr>
          <w:trHeight w:val="372"/>
        </w:trPr>
        <w:tc>
          <w:tcPr>
            <w:tcW w:w="205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县委领导（8人） </w:t>
            </w:r>
          </w:p>
        </w:tc>
        <w:tc>
          <w:tcPr>
            <w:tcW w:w="5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 </w:t>
            </w:r>
          </w:p>
        </w:tc>
        <w:tc>
          <w:tcPr>
            <w:tcW w:w="53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 </w:t>
            </w:r>
          </w:p>
        </w:tc>
        <w:tc>
          <w:tcPr>
            <w:tcW w:w="5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588"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643" w:type="dxa"/>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6.2 </w:t>
            </w:r>
          </w:p>
        </w:tc>
        <w:tc>
          <w:tcPr>
            <w:tcW w:w="466"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 </w:t>
            </w:r>
          </w:p>
        </w:tc>
        <w:tc>
          <w:tcPr>
            <w:tcW w:w="62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5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 </w:t>
            </w:r>
          </w:p>
        </w:tc>
        <w:tc>
          <w:tcPr>
            <w:tcW w:w="5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72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399"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 </w:t>
            </w:r>
          </w:p>
        </w:tc>
        <w:tc>
          <w:tcPr>
            <w:tcW w:w="514"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 </w:t>
            </w:r>
          </w:p>
        </w:tc>
        <w:tc>
          <w:tcPr>
            <w:tcW w:w="5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6 </w:t>
            </w:r>
          </w:p>
        </w:tc>
      </w:tr>
      <w:tr w:rsidR="00723A9D" w:rsidRPr="00EA2E22">
        <w:trPr>
          <w:trHeight w:val="370"/>
        </w:trPr>
        <w:tc>
          <w:tcPr>
            <w:tcW w:w="205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人大领导（6人） </w:t>
            </w:r>
          </w:p>
        </w:tc>
        <w:tc>
          <w:tcPr>
            <w:tcW w:w="5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 </w:t>
            </w:r>
          </w:p>
        </w:tc>
        <w:tc>
          <w:tcPr>
            <w:tcW w:w="53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 </w:t>
            </w:r>
          </w:p>
        </w:tc>
        <w:tc>
          <w:tcPr>
            <w:tcW w:w="5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 </w:t>
            </w:r>
          </w:p>
        </w:tc>
        <w:tc>
          <w:tcPr>
            <w:tcW w:w="588"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 </w:t>
            </w:r>
          </w:p>
        </w:tc>
        <w:tc>
          <w:tcPr>
            <w:tcW w:w="643" w:type="dxa"/>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9 </w:t>
            </w:r>
          </w:p>
        </w:tc>
        <w:tc>
          <w:tcPr>
            <w:tcW w:w="466"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 </w:t>
            </w:r>
          </w:p>
        </w:tc>
        <w:tc>
          <w:tcPr>
            <w:tcW w:w="5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 </w:t>
            </w:r>
          </w:p>
        </w:tc>
        <w:tc>
          <w:tcPr>
            <w:tcW w:w="5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72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 </w:t>
            </w:r>
          </w:p>
        </w:tc>
        <w:tc>
          <w:tcPr>
            <w:tcW w:w="399"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514"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 </w:t>
            </w:r>
          </w:p>
        </w:tc>
        <w:tc>
          <w:tcPr>
            <w:tcW w:w="5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 </w:t>
            </w:r>
          </w:p>
        </w:tc>
      </w:tr>
      <w:tr w:rsidR="00723A9D" w:rsidRPr="00EA2E22">
        <w:trPr>
          <w:trHeight w:val="370"/>
        </w:trPr>
        <w:tc>
          <w:tcPr>
            <w:tcW w:w="205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政府领导（6人） </w:t>
            </w:r>
          </w:p>
        </w:tc>
        <w:tc>
          <w:tcPr>
            <w:tcW w:w="5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 </w:t>
            </w:r>
          </w:p>
        </w:tc>
        <w:tc>
          <w:tcPr>
            <w:tcW w:w="53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 </w:t>
            </w:r>
          </w:p>
        </w:tc>
        <w:tc>
          <w:tcPr>
            <w:tcW w:w="5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 </w:t>
            </w:r>
          </w:p>
        </w:tc>
        <w:tc>
          <w:tcPr>
            <w:tcW w:w="588"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643" w:type="dxa"/>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7.6 </w:t>
            </w:r>
          </w:p>
        </w:tc>
        <w:tc>
          <w:tcPr>
            <w:tcW w:w="466"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5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6 </w:t>
            </w:r>
          </w:p>
        </w:tc>
        <w:tc>
          <w:tcPr>
            <w:tcW w:w="5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72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399"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514"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5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6 </w:t>
            </w:r>
          </w:p>
        </w:tc>
      </w:tr>
      <w:tr w:rsidR="00723A9D" w:rsidRPr="00EA2E22">
        <w:trPr>
          <w:trHeight w:val="370"/>
        </w:trPr>
        <w:tc>
          <w:tcPr>
            <w:tcW w:w="205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政协领导（5人） </w:t>
            </w:r>
          </w:p>
        </w:tc>
        <w:tc>
          <w:tcPr>
            <w:tcW w:w="5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 </w:t>
            </w:r>
          </w:p>
        </w:tc>
        <w:tc>
          <w:tcPr>
            <w:tcW w:w="53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 </w:t>
            </w:r>
          </w:p>
        </w:tc>
        <w:tc>
          <w:tcPr>
            <w:tcW w:w="5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 </w:t>
            </w:r>
          </w:p>
        </w:tc>
        <w:tc>
          <w:tcPr>
            <w:tcW w:w="588"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643" w:type="dxa"/>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8.8 </w:t>
            </w:r>
          </w:p>
        </w:tc>
        <w:tc>
          <w:tcPr>
            <w:tcW w:w="466"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5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 </w:t>
            </w:r>
          </w:p>
        </w:tc>
        <w:tc>
          <w:tcPr>
            <w:tcW w:w="5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 </w:t>
            </w:r>
          </w:p>
        </w:tc>
        <w:tc>
          <w:tcPr>
            <w:tcW w:w="72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399"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514"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5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 </w:t>
            </w:r>
          </w:p>
        </w:tc>
      </w:tr>
      <w:tr w:rsidR="00723A9D" w:rsidRPr="00EA2E22">
        <w:trPr>
          <w:trHeight w:val="730"/>
        </w:trPr>
        <w:tc>
          <w:tcPr>
            <w:tcW w:w="205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公检法武工领导（7 人） </w:t>
            </w:r>
          </w:p>
        </w:tc>
        <w:tc>
          <w:tcPr>
            <w:tcW w:w="5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 </w:t>
            </w:r>
          </w:p>
        </w:tc>
        <w:tc>
          <w:tcPr>
            <w:tcW w:w="53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 </w:t>
            </w:r>
          </w:p>
        </w:tc>
        <w:tc>
          <w:tcPr>
            <w:tcW w:w="588"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 </w:t>
            </w:r>
          </w:p>
        </w:tc>
        <w:tc>
          <w:tcPr>
            <w:tcW w:w="643" w:type="dxa"/>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5.8 </w:t>
            </w:r>
          </w:p>
        </w:tc>
        <w:tc>
          <w:tcPr>
            <w:tcW w:w="466"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5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5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72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7 </w:t>
            </w:r>
          </w:p>
        </w:tc>
        <w:tc>
          <w:tcPr>
            <w:tcW w:w="399"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514"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 </w:t>
            </w:r>
          </w:p>
        </w:tc>
        <w:tc>
          <w:tcPr>
            <w:tcW w:w="5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 </w:t>
            </w:r>
          </w:p>
        </w:tc>
      </w:tr>
      <w:tr w:rsidR="00723A9D" w:rsidRPr="00EA2E22">
        <w:trPr>
          <w:trHeight w:val="370"/>
        </w:trPr>
        <w:tc>
          <w:tcPr>
            <w:tcW w:w="205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总数（32人） </w:t>
            </w:r>
          </w:p>
        </w:tc>
        <w:tc>
          <w:tcPr>
            <w:tcW w:w="5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13 </w:t>
            </w:r>
          </w:p>
        </w:tc>
        <w:tc>
          <w:tcPr>
            <w:tcW w:w="53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10 </w:t>
            </w:r>
          </w:p>
        </w:tc>
        <w:tc>
          <w:tcPr>
            <w:tcW w:w="5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7 </w:t>
            </w:r>
          </w:p>
        </w:tc>
        <w:tc>
          <w:tcPr>
            <w:tcW w:w="588"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 </w:t>
            </w:r>
          </w:p>
        </w:tc>
        <w:tc>
          <w:tcPr>
            <w:tcW w:w="643" w:type="dxa"/>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7.3 </w:t>
            </w:r>
          </w:p>
        </w:tc>
        <w:tc>
          <w:tcPr>
            <w:tcW w:w="466"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 </w:t>
            </w:r>
          </w:p>
        </w:tc>
        <w:tc>
          <w:tcPr>
            <w:tcW w:w="62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 </w:t>
            </w:r>
          </w:p>
        </w:tc>
        <w:tc>
          <w:tcPr>
            <w:tcW w:w="5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13 </w:t>
            </w:r>
          </w:p>
        </w:tc>
        <w:tc>
          <w:tcPr>
            <w:tcW w:w="5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 </w:t>
            </w:r>
          </w:p>
        </w:tc>
        <w:tc>
          <w:tcPr>
            <w:tcW w:w="72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8 </w:t>
            </w:r>
          </w:p>
        </w:tc>
        <w:tc>
          <w:tcPr>
            <w:tcW w:w="399"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 </w:t>
            </w:r>
          </w:p>
        </w:tc>
        <w:tc>
          <w:tcPr>
            <w:tcW w:w="514"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 </w:t>
            </w:r>
          </w:p>
        </w:tc>
        <w:tc>
          <w:tcPr>
            <w:tcW w:w="5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27 </w:t>
            </w:r>
          </w:p>
        </w:tc>
      </w:tr>
      <w:tr w:rsidR="00723A9D" w:rsidRPr="00EA2E22">
        <w:trPr>
          <w:trHeight w:val="732"/>
        </w:trPr>
        <w:tc>
          <w:tcPr>
            <w:tcW w:w="205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百分比 </w:t>
            </w:r>
          </w:p>
        </w:tc>
        <w:tc>
          <w:tcPr>
            <w:tcW w:w="5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41 </w:t>
            </w:r>
          </w:p>
        </w:tc>
        <w:tc>
          <w:tcPr>
            <w:tcW w:w="53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31 </w:t>
            </w:r>
          </w:p>
        </w:tc>
        <w:tc>
          <w:tcPr>
            <w:tcW w:w="5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22 </w:t>
            </w:r>
          </w:p>
        </w:tc>
        <w:tc>
          <w:tcPr>
            <w:tcW w:w="588"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6 </w:t>
            </w:r>
          </w:p>
        </w:tc>
        <w:tc>
          <w:tcPr>
            <w:tcW w:w="643" w:type="dxa"/>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466"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6 </w:t>
            </w:r>
          </w:p>
        </w:tc>
        <w:tc>
          <w:tcPr>
            <w:tcW w:w="62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12.</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 </w:t>
            </w:r>
          </w:p>
        </w:tc>
        <w:tc>
          <w:tcPr>
            <w:tcW w:w="5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41 </w:t>
            </w:r>
          </w:p>
        </w:tc>
        <w:tc>
          <w:tcPr>
            <w:tcW w:w="5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12.</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 </w:t>
            </w:r>
          </w:p>
        </w:tc>
        <w:tc>
          <w:tcPr>
            <w:tcW w:w="72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25 </w:t>
            </w:r>
          </w:p>
        </w:tc>
        <w:tc>
          <w:tcPr>
            <w:tcW w:w="399"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 </w:t>
            </w:r>
          </w:p>
        </w:tc>
        <w:tc>
          <w:tcPr>
            <w:tcW w:w="514"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16 </w:t>
            </w:r>
          </w:p>
        </w:tc>
        <w:tc>
          <w:tcPr>
            <w:tcW w:w="5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84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资料来源：干部简历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从统计中可以看出，在成为正科级领导干部后，有近四成的县领导在5年内晋升为副处级干部，</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 xml:space="preserve">七成多的县领导在10年晋升为副处，九成多的县领导15年内晋升为副处级。他们的平均时间间隔为7.3年。从具体时间间隔来看，公检法武工系统由于系统壁垒坚固，竞争小，平均时间间隔最短。其次是县委领导，说明他们是晋升锦标赛的领跑者，再次是政府领导，最后是人大和政协领导，等于是到二线岗位。从单位分布来看，四成是在政府系统，二成半在公检法武工系统，二成半在人大政协，只有不到一成在党委系统。县委县政府14名领导中，11名晋升副处级在政府系统，加上1 名乡镇党委书记副处级1年后也晋升为副县长，等于12名在政府系统，比例高达86%。这意味着党委系统特别是县委对领导有更严格的标准，县领导一般先在政府历练后才能晋升为县委领导，这实际上是了中国政治体制中干部晋升的一个基本模式，即政—党螺旋晋升模式，也就从先在政府历练，然后晋升到党委系统，从而呈现螺旋晋升的形态，下一节会全面考察这一模式。 </w:t>
      </w:r>
    </w:p>
    <w:p w:rsidR="00723A9D" w:rsidRPr="00EA2E22"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乡镇也有副处级领导，是近些年才出现的，和北山市出台政策，拉长乡镇长和乡镇党委书记的任职时间有关。目的是使得他们不急功近利，减少假政绩的发生。中县现有5名副处级党委书记。副处级乡镇党委书记和副厅级县委书记的出现，实际上是一种级别激励，即拉长级别，增加金字塔的高度。这种激励开辟了一个新的激励领域，隐形级别台阶和隐形职务台阶的混合得当运用，对于升迁路上的官员来说，无疑能起到合理分布的作用。但这也会对整个干部体系造成冲击，冲击波往上冲，会出现不少副省级市委书记和副国级省委书记</w:t>
      </w:r>
      <w:r w:rsidRPr="00EA2E22">
        <w:rPr>
          <w:rFonts w:ascii="宋体" w:eastAsia="宋体" w:hAnsi="宋体"/>
          <w:sz w:val="24"/>
          <w:szCs w:val="24"/>
          <w:vertAlign w:val="superscript"/>
        </w:rPr>
        <w:footnoteReference w:id="76"/>
      </w:r>
      <w:r w:rsidRPr="00EA2E22">
        <w:rPr>
          <w:rFonts w:ascii="宋体" w:eastAsia="宋体" w:hAnsi="宋体"/>
          <w:sz w:val="24"/>
          <w:szCs w:val="24"/>
        </w:rPr>
        <w:t>，这对于只执掌一市一省的党委书记来说，有点不伦不类</w:t>
      </w:r>
      <w:r w:rsidRPr="00EA2E22">
        <w:rPr>
          <w:rFonts w:ascii="宋体" w:eastAsia="宋体" w:hAnsi="宋体"/>
          <w:sz w:val="24"/>
          <w:szCs w:val="24"/>
          <w:vertAlign w:val="superscript"/>
        </w:rPr>
        <w:footnoteReference w:id="77"/>
      </w:r>
      <w:r w:rsidRPr="00EA2E22">
        <w:rPr>
          <w:rFonts w:ascii="宋体" w:eastAsia="宋体" w:hAnsi="宋体"/>
          <w:sz w:val="24"/>
          <w:szCs w:val="24"/>
        </w:rPr>
        <w:t>，而</w:t>
      </w:r>
      <w:r w:rsidRPr="00EA2E22">
        <w:rPr>
          <w:rFonts w:ascii="宋体" w:eastAsia="宋体" w:hAnsi="宋体"/>
          <w:sz w:val="24"/>
          <w:szCs w:val="24"/>
        </w:rPr>
        <w:lastRenderedPageBreak/>
        <w:t xml:space="preserve">且，级别只有个别实施，才会有激励作用。统统提高一个级别，达不到激励目的，激励的根本还在于差别。 </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从轨迹类型来看，八成半的领导干部是混合型，这是因为副处级开始执行比较严格的交流回避制，很多副处级干部都是跨单位交流提拔或者异地提拔。单一类型主要指从市里下派的干部以及职务升格的干部，比如工会主席，原来是正科级，后来升格为副处级。 </w:t>
      </w:r>
    </w:p>
    <w:p w:rsidR="00723A9D" w:rsidRPr="00EA2E22"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下面按县委、政府、人大、政协和公检法武工的系统，对1999年以来近10年的中县县领导副</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处级轨迹进行纵贯考察。 </w:t>
      </w:r>
    </w:p>
    <w:p w:rsidR="00723A9D" w:rsidRPr="00EA2E22"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1999年以来，中县县委领导共有29名</w:t>
      </w:r>
      <w:r w:rsidRPr="00EA2E22">
        <w:rPr>
          <w:rFonts w:ascii="宋体" w:eastAsia="宋体" w:hAnsi="宋体"/>
          <w:sz w:val="24"/>
          <w:szCs w:val="24"/>
          <w:vertAlign w:val="superscript"/>
        </w:rPr>
        <w:footnoteReference w:id="78"/>
      </w:r>
      <w:r w:rsidRPr="00EA2E22">
        <w:rPr>
          <w:rFonts w:ascii="宋体" w:eastAsia="宋体" w:hAnsi="宋体"/>
          <w:sz w:val="24"/>
          <w:szCs w:val="24"/>
        </w:rPr>
        <w:t xml:space="preserve">，其副处级轨迹统计如下：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表5—14  1999—2009县委领导副处级轨迹统计表 </w:t>
      </w:r>
    </w:p>
    <w:tbl>
      <w:tblPr>
        <w:tblStyle w:val="TableGrid"/>
        <w:tblW w:w="9072" w:type="dxa"/>
        <w:tblInd w:w="-108" w:type="dxa"/>
        <w:tblCellMar>
          <w:top w:w="111" w:type="dxa"/>
          <w:left w:w="108" w:type="dxa"/>
          <w:bottom w:w="0" w:type="dxa"/>
          <w:right w:w="19" w:type="dxa"/>
        </w:tblCellMar>
        <w:tblLook w:val="04A0" w:firstRow="1" w:lastRow="0" w:firstColumn="1" w:lastColumn="0" w:noHBand="0" w:noVBand="1"/>
      </w:tblPr>
      <w:tblGrid>
        <w:gridCol w:w="2032"/>
        <w:gridCol w:w="917"/>
        <w:gridCol w:w="883"/>
        <w:gridCol w:w="5240"/>
      </w:tblGrid>
      <w:tr w:rsidR="00723A9D" w:rsidRPr="00EA2E22">
        <w:trPr>
          <w:trHeight w:val="370"/>
        </w:trPr>
        <w:tc>
          <w:tcPr>
            <w:tcW w:w="20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类型 </w:t>
            </w:r>
          </w:p>
        </w:tc>
        <w:tc>
          <w:tcPr>
            <w:tcW w:w="7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0" w:firstLineChars="200" w:firstLine="480"/>
              <w:rPr>
                <w:rFonts w:ascii="宋体" w:eastAsia="宋体" w:hAnsi="宋体"/>
                <w:sz w:val="24"/>
                <w:szCs w:val="24"/>
              </w:rPr>
            </w:pPr>
            <w:r w:rsidRPr="00EA2E22">
              <w:rPr>
                <w:rFonts w:ascii="宋体" w:eastAsia="宋体" w:hAnsi="宋体"/>
                <w:sz w:val="24"/>
                <w:szCs w:val="24"/>
              </w:rPr>
              <w:t xml:space="preserve">数量 </w:t>
            </w:r>
          </w:p>
        </w:tc>
        <w:tc>
          <w:tcPr>
            <w:tcW w:w="8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7" w:firstLineChars="200" w:firstLine="480"/>
              <w:jc w:val="both"/>
              <w:rPr>
                <w:rFonts w:ascii="宋体" w:eastAsia="宋体" w:hAnsi="宋体"/>
                <w:sz w:val="24"/>
                <w:szCs w:val="24"/>
              </w:rPr>
            </w:pPr>
            <w:r w:rsidRPr="00EA2E22">
              <w:rPr>
                <w:rFonts w:ascii="宋体" w:eastAsia="宋体" w:hAnsi="宋体"/>
                <w:sz w:val="24"/>
                <w:szCs w:val="24"/>
              </w:rPr>
              <w:t xml:space="preserve">百分比 </w:t>
            </w:r>
          </w:p>
        </w:tc>
        <w:tc>
          <w:tcPr>
            <w:tcW w:w="53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轨迹 </w:t>
            </w:r>
          </w:p>
        </w:tc>
      </w:tr>
      <w:tr w:rsidR="00723A9D" w:rsidRPr="00EA2E22">
        <w:trPr>
          <w:trHeight w:val="1090"/>
        </w:trPr>
        <w:tc>
          <w:tcPr>
            <w:tcW w:w="20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县政府副职晋升 </w:t>
            </w:r>
          </w:p>
        </w:tc>
        <w:tc>
          <w:tcPr>
            <w:tcW w:w="7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12 </w:t>
            </w:r>
          </w:p>
        </w:tc>
        <w:tc>
          <w:tcPr>
            <w:tcW w:w="8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41 </w:t>
            </w:r>
          </w:p>
        </w:tc>
        <w:tc>
          <w:tcPr>
            <w:tcW w:w="53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88" w:firstLineChars="200" w:firstLine="480"/>
              <w:rPr>
                <w:rFonts w:ascii="宋体" w:eastAsia="宋体" w:hAnsi="宋体"/>
                <w:sz w:val="24"/>
                <w:szCs w:val="24"/>
              </w:rPr>
            </w:pPr>
            <w:r w:rsidRPr="00EA2E22">
              <w:rPr>
                <w:rFonts w:ascii="宋体" w:eastAsia="宋体" w:hAnsi="宋体"/>
                <w:sz w:val="24"/>
                <w:szCs w:val="24"/>
              </w:rPr>
              <w:t xml:space="preserve">副县长—（政法委书记，宣传部长，县委办主任，组织部长，统战部长） 常务副县长—县委副书记 </w:t>
            </w:r>
          </w:p>
        </w:tc>
      </w:tr>
      <w:tr w:rsidR="00723A9D" w:rsidRPr="00EA2E22">
        <w:trPr>
          <w:trHeight w:val="1452"/>
        </w:trPr>
        <w:tc>
          <w:tcPr>
            <w:tcW w:w="20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lastRenderedPageBreak/>
              <w:t xml:space="preserve">县委隐形台阶晋升 </w:t>
            </w:r>
          </w:p>
        </w:tc>
        <w:tc>
          <w:tcPr>
            <w:tcW w:w="7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8 </w:t>
            </w:r>
          </w:p>
        </w:tc>
        <w:tc>
          <w:tcPr>
            <w:tcW w:w="8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28 </w:t>
            </w:r>
          </w:p>
        </w:tc>
        <w:tc>
          <w:tcPr>
            <w:tcW w:w="53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宣传部长—组织部组长，纪委书记—县委副书记，统战部长—纪委书记，县委办主任—县委副书记，政法委书记—县委副书记，县委办主任—纪委书记，统战部长— 政法委书记 </w:t>
            </w:r>
          </w:p>
        </w:tc>
      </w:tr>
      <w:tr w:rsidR="00723A9D" w:rsidRPr="00EA2E22">
        <w:trPr>
          <w:trHeight w:val="730"/>
        </w:trPr>
        <w:tc>
          <w:tcPr>
            <w:tcW w:w="20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市党群部委办、公检法部门干部下派 </w:t>
            </w:r>
          </w:p>
        </w:tc>
        <w:tc>
          <w:tcPr>
            <w:tcW w:w="7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 </w:t>
            </w:r>
          </w:p>
        </w:tc>
        <w:tc>
          <w:tcPr>
            <w:tcW w:w="8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10 </w:t>
            </w:r>
          </w:p>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53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团市委副书记—组织部长，市维稳办副主任—统战部长 市检察院副处级检察员—政法委书记 </w:t>
            </w:r>
          </w:p>
        </w:tc>
      </w:tr>
      <w:tr w:rsidR="00723A9D" w:rsidRPr="00EA2E22">
        <w:trPr>
          <w:trHeight w:val="370"/>
        </w:trPr>
        <w:tc>
          <w:tcPr>
            <w:tcW w:w="20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乡镇党委书记晋升 </w:t>
            </w:r>
          </w:p>
        </w:tc>
        <w:tc>
          <w:tcPr>
            <w:tcW w:w="7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c>
          <w:tcPr>
            <w:tcW w:w="8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7 </w:t>
            </w:r>
          </w:p>
        </w:tc>
        <w:tc>
          <w:tcPr>
            <w:tcW w:w="53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党委书记—（宣传部长，群工部部长） </w:t>
            </w:r>
          </w:p>
        </w:tc>
      </w:tr>
      <w:tr w:rsidR="00723A9D" w:rsidRPr="00EA2E22">
        <w:trPr>
          <w:trHeight w:val="370"/>
        </w:trPr>
        <w:tc>
          <w:tcPr>
            <w:tcW w:w="20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市直部门干部下派 </w:t>
            </w:r>
          </w:p>
        </w:tc>
        <w:tc>
          <w:tcPr>
            <w:tcW w:w="7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8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 </w:t>
            </w:r>
          </w:p>
        </w:tc>
        <w:tc>
          <w:tcPr>
            <w:tcW w:w="53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市档案局副局长—纪委书记 </w:t>
            </w:r>
          </w:p>
        </w:tc>
      </w:tr>
      <w:tr w:rsidR="00723A9D" w:rsidRPr="00EA2E22">
        <w:trPr>
          <w:trHeight w:val="370"/>
        </w:trPr>
        <w:tc>
          <w:tcPr>
            <w:tcW w:w="20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同职位交流 </w:t>
            </w:r>
          </w:p>
        </w:tc>
        <w:tc>
          <w:tcPr>
            <w:tcW w:w="7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8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 </w:t>
            </w:r>
          </w:p>
        </w:tc>
        <w:tc>
          <w:tcPr>
            <w:tcW w:w="53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淮县政法委书记—中县政法委书记 </w:t>
            </w:r>
          </w:p>
        </w:tc>
      </w:tr>
      <w:tr w:rsidR="00723A9D" w:rsidRPr="00EA2E22">
        <w:trPr>
          <w:trHeight w:val="370"/>
        </w:trPr>
        <w:tc>
          <w:tcPr>
            <w:tcW w:w="20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县直一把手提拔 </w:t>
            </w:r>
          </w:p>
        </w:tc>
        <w:tc>
          <w:tcPr>
            <w:tcW w:w="7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8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 </w:t>
            </w:r>
          </w:p>
        </w:tc>
        <w:tc>
          <w:tcPr>
            <w:tcW w:w="53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县经委主任—统战部长 </w:t>
            </w:r>
          </w:p>
        </w:tc>
      </w:tr>
      <w:tr w:rsidR="00723A9D" w:rsidRPr="00EA2E22">
        <w:trPr>
          <w:trHeight w:val="372"/>
        </w:trPr>
        <w:tc>
          <w:tcPr>
            <w:tcW w:w="20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人大副职出任 </w:t>
            </w:r>
          </w:p>
        </w:tc>
        <w:tc>
          <w:tcPr>
            <w:tcW w:w="7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8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 </w:t>
            </w:r>
          </w:p>
        </w:tc>
        <w:tc>
          <w:tcPr>
            <w:tcW w:w="53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人大副主任—县委办主任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资料来源：干部简历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F5A60">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lastRenderedPageBreak/>
        <w:t>县委领导副处级轨迹主要是三种类型：一是县政府副职或者乡镇党委书记晋升，接近一半的县委领导是这个路径，有14名。这个路径再次验证了政—党螺旋晋升模式。二是县委隐形台阶晋升，从轨迹来看，县委领导的隐形台阶排名从小到大为：群工部长</w:t>
      </w:r>
      <w:r w:rsidRPr="00EA2E22">
        <w:rPr>
          <w:rFonts w:ascii="宋体" w:eastAsia="宋体" w:hAnsi="宋体"/>
          <w:sz w:val="24"/>
          <w:szCs w:val="24"/>
          <w:vertAlign w:val="superscript"/>
        </w:rPr>
        <w:footnoteReference w:id="79"/>
      </w:r>
      <w:r w:rsidRPr="00EA2E22">
        <w:rPr>
          <w:rFonts w:ascii="宋体" w:eastAsia="宋体" w:hAnsi="宋体"/>
          <w:sz w:val="24"/>
          <w:szCs w:val="24"/>
        </w:rPr>
        <w:t>—统战部长—宣传部长—政法委书记—县委办主任—组织部长—纪委书记—县委副书记。很多县领导的政治生命就消耗在这些隐形台阶中，然后调回市直局任职，然后退居二线。三是市党群部委办、市直部门或者公检法部门副处级干部下派。和县里路径相似，这种路径主要是市委办、市政府办、党群部门等干部下派，这种模式会挤压县里干部的晋升空间，但却是培养和锻炼干部的重要路径。 不同县之间同职位交流不多见，因为没有功劳也有苦劳，一般几年后会前进一个台阶。县直一把手提拔这个类型在中县也很少见，为什么县直一把手很少提拔为县委和县政府领导，下面还要详细考察这个问题。这个案例的特殊之处还在于，当时统战部长还不是常委，而且这个领导 80 年代做过副县长，后来因为出问题被降职，等于是东山再起。人大副主任出任县委领导，也很少见，这个领导做政府办主任时，和县长也就是后来的县委书记不合，仕途晋升上遭到排挤，出任人大副主任才44岁，市委抓组织的副书记认为这样安排不妥当</w:t>
      </w:r>
      <w:r w:rsidRPr="00EA2E22">
        <w:rPr>
          <w:rFonts w:ascii="宋体" w:eastAsia="宋体" w:hAnsi="宋体"/>
          <w:sz w:val="24"/>
          <w:szCs w:val="24"/>
          <w:vertAlign w:val="superscript"/>
        </w:rPr>
        <w:footnoteReference w:id="80"/>
      </w:r>
      <w:r w:rsidRPr="00EA2E22">
        <w:rPr>
          <w:rFonts w:ascii="宋体" w:eastAsia="宋体" w:hAnsi="宋体"/>
          <w:sz w:val="24"/>
          <w:szCs w:val="24"/>
        </w:rPr>
        <w:t xml:space="preserve">，在市委的干预协调下，得以出任县委办主任。但现在北山市，有一些县在没有位置的情况下，会安排一些干部到人大、政协任副职，有位置时再转任，这使得二线岗位成为副处级仕途的中转站，可谓是挖掘副处级职务的新尝试。这说明，惯例在开始时往往是创新和反常之举，一旦个案累积到一定程度，就会成为惯例，而惯例一旦形成，打破惯例反而被认为反常了。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 xml:space="preserve">1999年以来，中县县政府副职共有20名，包括常务副县长、副县长和县长助理，其副处级轨迹如下：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表5—15  1999—2009县政府副职副处级轨迹统计表 </w:t>
      </w:r>
    </w:p>
    <w:tbl>
      <w:tblPr>
        <w:tblStyle w:val="TableGrid"/>
        <w:tblW w:w="7523" w:type="dxa"/>
        <w:tblInd w:w="-108" w:type="dxa"/>
        <w:tblCellMar>
          <w:top w:w="111" w:type="dxa"/>
          <w:left w:w="108" w:type="dxa"/>
          <w:bottom w:w="0" w:type="dxa"/>
          <w:right w:w="115" w:type="dxa"/>
        </w:tblCellMar>
        <w:tblLook w:val="04A0" w:firstRow="1" w:lastRow="0" w:firstColumn="1" w:lastColumn="0" w:noHBand="0" w:noVBand="1"/>
      </w:tblPr>
      <w:tblGrid>
        <w:gridCol w:w="2302"/>
        <w:gridCol w:w="1022"/>
        <w:gridCol w:w="1085"/>
        <w:gridCol w:w="3114"/>
      </w:tblGrid>
      <w:tr w:rsidR="00723A9D" w:rsidRPr="00EA2E22">
        <w:trPr>
          <w:trHeight w:val="370"/>
        </w:trPr>
        <w:tc>
          <w:tcPr>
            <w:tcW w:w="238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类型 </w:t>
            </w:r>
          </w:p>
        </w:tc>
        <w:tc>
          <w:tcPr>
            <w:tcW w:w="79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9" w:firstLineChars="200" w:firstLine="480"/>
              <w:rPr>
                <w:rFonts w:ascii="宋体" w:eastAsia="宋体" w:hAnsi="宋体"/>
                <w:sz w:val="24"/>
                <w:szCs w:val="24"/>
              </w:rPr>
            </w:pPr>
            <w:r w:rsidRPr="00EA2E22">
              <w:rPr>
                <w:rFonts w:ascii="宋体" w:eastAsia="宋体" w:hAnsi="宋体"/>
                <w:sz w:val="24"/>
                <w:szCs w:val="24"/>
              </w:rPr>
              <w:t xml:space="preserve">数量 </w:t>
            </w:r>
          </w:p>
        </w:tc>
        <w:tc>
          <w:tcPr>
            <w:tcW w:w="108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18" w:firstLineChars="200" w:firstLine="480"/>
              <w:rPr>
                <w:rFonts w:ascii="宋体" w:eastAsia="宋体" w:hAnsi="宋体"/>
                <w:sz w:val="24"/>
                <w:szCs w:val="24"/>
              </w:rPr>
            </w:pPr>
            <w:r w:rsidRPr="00EA2E22">
              <w:rPr>
                <w:rFonts w:ascii="宋体" w:eastAsia="宋体" w:hAnsi="宋体"/>
                <w:sz w:val="24"/>
                <w:szCs w:val="24"/>
              </w:rPr>
              <w:t xml:space="preserve">百分比 </w:t>
            </w:r>
          </w:p>
        </w:tc>
        <w:tc>
          <w:tcPr>
            <w:tcW w:w="32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轨迹 </w:t>
            </w:r>
          </w:p>
        </w:tc>
      </w:tr>
      <w:tr w:rsidR="00723A9D" w:rsidRPr="00EA2E22">
        <w:trPr>
          <w:trHeight w:val="730"/>
        </w:trPr>
        <w:tc>
          <w:tcPr>
            <w:tcW w:w="238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乡镇党委书记晋升 </w:t>
            </w:r>
          </w:p>
        </w:tc>
        <w:tc>
          <w:tcPr>
            <w:tcW w:w="79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7 </w:t>
            </w:r>
          </w:p>
        </w:tc>
        <w:tc>
          <w:tcPr>
            <w:tcW w:w="108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35 </w:t>
            </w:r>
          </w:p>
        </w:tc>
        <w:tc>
          <w:tcPr>
            <w:tcW w:w="32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党委书记—副县长 党委书记—县长助理 </w:t>
            </w:r>
          </w:p>
        </w:tc>
      </w:tr>
      <w:tr w:rsidR="00723A9D" w:rsidRPr="00EA2E22">
        <w:trPr>
          <w:trHeight w:val="1092"/>
        </w:trPr>
        <w:tc>
          <w:tcPr>
            <w:tcW w:w="238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县委、县政府隐性台阶晋升 </w:t>
            </w:r>
          </w:p>
        </w:tc>
        <w:tc>
          <w:tcPr>
            <w:tcW w:w="79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5 </w:t>
            </w:r>
          </w:p>
        </w:tc>
        <w:tc>
          <w:tcPr>
            <w:tcW w:w="108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25 </w:t>
            </w:r>
          </w:p>
        </w:tc>
        <w:tc>
          <w:tcPr>
            <w:tcW w:w="32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县长助理—副县长 副县长—常务副县长 组织部长—常务副县长 </w:t>
            </w:r>
          </w:p>
        </w:tc>
      </w:tr>
      <w:tr w:rsidR="00723A9D" w:rsidRPr="00EA2E22">
        <w:trPr>
          <w:trHeight w:val="1090"/>
        </w:trPr>
        <w:tc>
          <w:tcPr>
            <w:tcW w:w="238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市党群部委办、大中专院校干部下派 </w:t>
            </w:r>
          </w:p>
        </w:tc>
        <w:tc>
          <w:tcPr>
            <w:tcW w:w="79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 </w:t>
            </w:r>
          </w:p>
        </w:tc>
        <w:tc>
          <w:tcPr>
            <w:tcW w:w="108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15 </w:t>
            </w:r>
          </w:p>
        </w:tc>
        <w:tc>
          <w:tcPr>
            <w:tcW w:w="32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市委督察室副主任—副县长 经济管理学校党委书记—副县长 市团委宣传部长—副县长 </w:t>
            </w:r>
          </w:p>
        </w:tc>
      </w:tr>
      <w:tr w:rsidR="00723A9D" w:rsidRPr="00EA2E22">
        <w:trPr>
          <w:trHeight w:val="1090"/>
        </w:trPr>
        <w:tc>
          <w:tcPr>
            <w:tcW w:w="238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公检法一把手、县直一把手或副职晋升 </w:t>
            </w:r>
          </w:p>
        </w:tc>
        <w:tc>
          <w:tcPr>
            <w:tcW w:w="79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 </w:t>
            </w:r>
          </w:p>
        </w:tc>
        <w:tc>
          <w:tcPr>
            <w:tcW w:w="108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15 </w:t>
            </w:r>
          </w:p>
        </w:tc>
        <w:tc>
          <w:tcPr>
            <w:tcW w:w="32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县检察长—副县长 封县经委主任—副县长 农业局副局长—副县长 </w:t>
            </w:r>
          </w:p>
        </w:tc>
      </w:tr>
      <w:tr w:rsidR="00723A9D" w:rsidRPr="00EA2E22">
        <w:trPr>
          <w:trHeight w:val="370"/>
        </w:trPr>
        <w:tc>
          <w:tcPr>
            <w:tcW w:w="238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同职位交流 </w:t>
            </w:r>
          </w:p>
        </w:tc>
        <w:tc>
          <w:tcPr>
            <w:tcW w:w="79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08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5 </w:t>
            </w:r>
          </w:p>
        </w:tc>
        <w:tc>
          <w:tcPr>
            <w:tcW w:w="32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淮县副县长—中县副县长 </w:t>
            </w:r>
          </w:p>
        </w:tc>
      </w:tr>
      <w:tr w:rsidR="00723A9D" w:rsidRPr="00EA2E22">
        <w:trPr>
          <w:trHeight w:val="370"/>
        </w:trPr>
        <w:tc>
          <w:tcPr>
            <w:tcW w:w="238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军队团级干部转业 </w:t>
            </w:r>
          </w:p>
        </w:tc>
        <w:tc>
          <w:tcPr>
            <w:tcW w:w="79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08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5 </w:t>
            </w:r>
          </w:p>
        </w:tc>
        <w:tc>
          <w:tcPr>
            <w:tcW w:w="32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团政委—副县长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资料来源：干部简历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县政府副职轨迹主要有三种类型：一是县委、县政府隐形台阶晋升，县政府隐形台阶从小到大排名为：党组成员—县长助理—副县长—常务副县长，其中常务副县长由于是常委，其在县委的排名是在县委副书记的后面，而在纪委书记的前面。副县长的排名一般根据资历，其权力大小，则依据分工</w:t>
      </w:r>
      <w:r w:rsidRPr="00EA2E22">
        <w:rPr>
          <w:rFonts w:ascii="宋体" w:eastAsia="宋体" w:hAnsi="宋体"/>
          <w:sz w:val="24"/>
          <w:szCs w:val="24"/>
          <w:vertAlign w:val="superscript"/>
        </w:rPr>
        <w:footnoteReference w:id="81"/>
      </w:r>
      <w:r w:rsidRPr="00EA2E22">
        <w:rPr>
          <w:rFonts w:ascii="宋体" w:eastAsia="宋体" w:hAnsi="宋体"/>
          <w:sz w:val="24"/>
          <w:szCs w:val="24"/>
        </w:rPr>
        <w:t>，主抓工业的权力大一些，其次是土地城建，再次是文教卫生，分管农业的权力小一些，不分工则没权。二是乡镇党委书记晋升，这是主要路径，5名通过隐形台阶晋升的有3名也是乡镇党委书记直接晋升，这样，20名副职中就有10名是这种路径，加上一名也有乡镇党委书记经历</w:t>
      </w:r>
      <w:r w:rsidRPr="00EA2E22">
        <w:rPr>
          <w:rFonts w:ascii="宋体" w:eastAsia="宋体" w:hAnsi="宋体"/>
          <w:sz w:val="24"/>
          <w:szCs w:val="24"/>
          <w:vertAlign w:val="superscript"/>
        </w:rPr>
        <w:footnoteReference w:id="82"/>
      </w:r>
      <w:r w:rsidRPr="00EA2E22">
        <w:rPr>
          <w:rFonts w:ascii="宋体" w:eastAsia="宋体" w:hAnsi="宋体"/>
          <w:sz w:val="24"/>
          <w:szCs w:val="24"/>
        </w:rPr>
        <w:t xml:space="preserve">，共 11 名。这再次验证了政—党螺旋晋升模式，即党务干部经过晋升锦标赛的筛选后，进入上一级的政府部门，然后再从政府部门晋升到党委部门，再进入上一级的政府部门，周而复始，螺旋上升，从而呈现螺旋晋升的路径模式。三是市党群部委办下派，这是培养干部的重要途径，也是县政府领导的一个重要来源。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 xml:space="preserve">公检法和县直一把手晋升，比较少见，特别是县直一把手，更是特殊。县直副职晋升，一般是非党。隔级晋升，这是非党干部晋升的一个特点。同职位交流的也是非党，因为无法进入县委，不提拔的话，只能同级转任。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1999年以来，中县人大副职共有9名，职务都是人大副主任，其副处级轨迹如下：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表5—16  1999—2009年人大副主任副处级轨迹统计表 </w:t>
      </w:r>
    </w:p>
    <w:tbl>
      <w:tblPr>
        <w:tblStyle w:val="TableGrid"/>
        <w:tblW w:w="7595" w:type="dxa"/>
        <w:tblInd w:w="360" w:type="dxa"/>
        <w:tblCellMar>
          <w:top w:w="111" w:type="dxa"/>
          <w:left w:w="108" w:type="dxa"/>
          <w:bottom w:w="0" w:type="dxa"/>
          <w:right w:w="67" w:type="dxa"/>
        </w:tblCellMar>
        <w:tblLook w:val="04A0" w:firstRow="1" w:lastRow="0" w:firstColumn="1" w:lastColumn="0" w:noHBand="0" w:noVBand="1"/>
      </w:tblPr>
      <w:tblGrid>
        <w:gridCol w:w="2121"/>
        <w:gridCol w:w="1028"/>
        <w:gridCol w:w="1079"/>
        <w:gridCol w:w="3367"/>
      </w:tblGrid>
      <w:tr w:rsidR="00723A9D" w:rsidRPr="00EA2E22">
        <w:trPr>
          <w:trHeight w:val="370"/>
        </w:trPr>
        <w:tc>
          <w:tcPr>
            <w:tcW w:w="217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类型 </w:t>
            </w:r>
          </w:p>
        </w:tc>
        <w:tc>
          <w:tcPr>
            <w:tcW w:w="9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33" w:firstLineChars="200" w:firstLine="480"/>
              <w:rPr>
                <w:rFonts w:ascii="宋体" w:eastAsia="宋体" w:hAnsi="宋体"/>
                <w:sz w:val="24"/>
                <w:szCs w:val="24"/>
              </w:rPr>
            </w:pPr>
            <w:r w:rsidRPr="00EA2E22">
              <w:rPr>
                <w:rFonts w:ascii="宋体" w:eastAsia="宋体" w:hAnsi="宋体"/>
                <w:sz w:val="24"/>
                <w:szCs w:val="24"/>
              </w:rPr>
              <w:t xml:space="preserve">数量 </w:t>
            </w:r>
          </w:p>
        </w:tc>
        <w:tc>
          <w:tcPr>
            <w:tcW w:w="108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18" w:firstLineChars="200" w:firstLine="480"/>
              <w:rPr>
                <w:rFonts w:ascii="宋体" w:eastAsia="宋体" w:hAnsi="宋体"/>
                <w:sz w:val="24"/>
                <w:szCs w:val="24"/>
              </w:rPr>
            </w:pPr>
            <w:r w:rsidRPr="00EA2E22">
              <w:rPr>
                <w:rFonts w:ascii="宋体" w:eastAsia="宋体" w:hAnsi="宋体"/>
                <w:sz w:val="24"/>
                <w:szCs w:val="24"/>
              </w:rPr>
              <w:t xml:space="preserve">百分比 </w:t>
            </w:r>
          </w:p>
        </w:tc>
        <w:tc>
          <w:tcPr>
            <w:tcW w:w="343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840" w:firstLineChars="200" w:firstLine="480"/>
              <w:rPr>
                <w:rFonts w:ascii="宋体" w:eastAsia="宋体" w:hAnsi="宋体"/>
                <w:sz w:val="24"/>
                <w:szCs w:val="24"/>
              </w:rPr>
            </w:pPr>
            <w:r w:rsidRPr="00EA2E22">
              <w:rPr>
                <w:rFonts w:ascii="宋体" w:eastAsia="宋体" w:hAnsi="宋体"/>
                <w:sz w:val="24"/>
                <w:szCs w:val="24"/>
              </w:rPr>
              <w:t xml:space="preserve">轨迹 </w:t>
            </w:r>
          </w:p>
        </w:tc>
      </w:tr>
      <w:tr w:rsidR="00723A9D" w:rsidRPr="00EA2E22">
        <w:trPr>
          <w:trHeight w:val="1090"/>
        </w:trPr>
        <w:tc>
          <w:tcPr>
            <w:tcW w:w="217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县直一把手、部委办副职晋升 </w:t>
            </w:r>
          </w:p>
        </w:tc>
        <w:tc>
          <w:tcPr>
            <w:tcW w:w="9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 </w:t>
            </w:r>
          </w:p>
        </w:tc>
        <w:tc>
          <w:tcPr>
            <w:tcW w:w="108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33 </w:t>
            </w:r>
          </w:p>
        </w:tc>
        <w:tc>
          <w:tcPr>
            <w:tcW w:w="343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教委主任—副主任 财政局长—副主任 宣传部副部长—副主任 </w:t>
            </w:r>
          </w:p>
        </w:tc>
      </w:tr>
      <w:tr w:rsidR="00723A9D" w:rsidRPr="00EA2E22">
        <w:trPr>
          <w:trHeight w:val="1092"/>
        </w:trPr>
        <w:tc>
          <w:tcPr>
            <w:tcW w:w="217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县领导副职转任 </w:t>
            </w:r>
          </w:p>
        </w:tc>
        <w:tc>
          <w:tcPr>
            <w:tcW w:w="9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 </w:t>
            </w:r>
          </w:p>
        </w:tc>
        <w:tc>
          <w:tcPr>
            <w:tcW w:w="108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33 </w:t>
            </w:r>
          </w:p>
        </w:tc>
        <w:tc>
          <w:tcPr>
            <w:tcW w:w="343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副县长—副主任 政协副主席—副主任 工会主席—副主任 </w:t>
            </w:r>
          </w:p>
        </w:tc>
      </w:tr>
      <w:tr w:rsidR="00723A9D" w:rsidRPr="00EA2E22">
        <w:trPr>
          <w:trHeight w:val="730"/>
        </w:trPr>
        <w:tc>
          <w:tcPr>
            <w:tcW w:w="217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学校、企业领导晋升 </w:t>
            </w:r>
          </w:p>
        </w:tc>
        <w:tc>
          <w:tcPr>
            <w:tcW w:w="9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c>
          <w:tcPr>
            <w:tcW w:w="108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22 </w:t>
            </w:r>
          </w:p>
        </w:tc>
        <w:tc>
          <w:tcPr>
            <w:tcW w:w="343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三高校长—副主任 化工集团总经理—副主任 </w:t>
            </w:r>
          </w:p>
        </w:tc>
      </w:tr>
      <w:tr w:rsidR="00723A9D" w:rsidRPr="00EA2E22">
        <w:trPr>
          <w:trHeight w:val="370"/>
        </w:trPr>
        <w:tc>
          <w:tcPr>
            <w:tcW w:w="217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乡镇党委书记晋升 </w:t>
            </w:r>
          </w:p>
        </w:tc>
        <w:tc>
          <w:tcPr>
            <w:tcW w:w="9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08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11 </w:t>
            </w:r>
          </w:p>
        </w:tc>
        <w:tc>
          <w:tcPr>
            <w:tcW w:w="343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党委书记—副主任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资料来源：干部简历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F5A60">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人大副主任轨迹有四种类型：一是县直一把手晋升，主要是政府办主任或者大局的局长，特别是财政局长、教育局长等。二是县领导副职转任，比如副县长、政协副主席等，也是隐形台阶晋升。三是学校、企业和医院领导晋升，基本是非党干部。四是乡镇党委书记晋升，加上2名县直一把手和部委办副职也是乡镇党委书记回城，等于是3名是这种模式。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1999年以来，中县政协副职共有9名，职务是政协副主席和政协副县级干部，其轨迹如下：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表5—17  1999—2009年政协副职副处级轨迹统计表 </w:t>
      </w:r>
    </w:p>
    <w:tbl>
      <w:tblPr>
        <w:tblStyle w:val="TableGrid"/>
        <w:tblW w:w="7052" w:type="dxa"/>
        <w:tblInd w:w="360" w:type="dxa"/>
        <w:tblCellMar>
          <w:top w:w="111" w:type="dxa"/>
          <w:left w:w="108" w:type="dxa"/>
          <w:bottom w:w="0" w:type="dxa"/>
          <w:right w:w="115" w:type="dxa"/>
        </w:tblCellMar>
        <w:tblLook w:val="04A0" w:firstRow="1" w:lastRow="0" w:firstColumn="1" w:lastColumn="0" w:noHBand="0" w:noVBand="1"/>
      </w:tblPr>
      <w:tblGrid>
        <w:gridCol w:w="2077"/>
        <w:gridCol w:w="1076"/>
        <w:gridCol w:w="1258"/>
        <w:gridCol w:w="2641"/>
      </w:tblGrid>
      <w:tr w:rsidR="00723A9D" w:rsidRPr="00EA2E22">
        <w:trPr>
          <w:trHeight w:val="370"/>
        </w:trPr>
        <w:tc>
          <w:tcPr>
            <w:tcW w:w="21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类型 </w:t>
            </w:r>
          </w:p>
        </w:tc>
        <w:tc>
          <w:tcPr>
            <w:tcW w:w="90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33" w:firstLineChars="200" w:firstLine="480"/>
              <w:rPr>
                <w:rFonts w:ascii="宋体" w:eastAsia="宋体" w:hAnsi="宋体"/>
                <w:sz w:val="24"/>
                <w:szCs w:val="24"/>
              </w:rPr>
            </w:pPr>
            <w:r w:rsidRPr="00EA2E22">
              <w:rPr>
                <w:rFonts w:ascii="宋体" w:eastAsia="宋体" w:hAnsi="宋体"/>
                <w:sz w:val="24"/>
                <w:szCs w:val="24"/>
              </w:rPr>
              <w:t xml:space="preserve">数量 </w:t>
            </w:r>
          </w:p>
        </w:tc>
        <w:tc>
          <w:tcPr>
            <w:tcW w:w="126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09" w:firstLineChars="200" w:firstLine="480"/>
              <w:rPr>
                <w:rFonts w:ascii="宋体" w:eastAsia="宋体" w:hAnsi="宋体"/>
                <w:sz w:val="24"/>
                <w:szCs w:val="24"/>
              </w:rPr>
            </w:pPr>
            <w:r w:rsidRPr="00EA2E22">
              <w:rPr>
                <w:rFonts w:ascii="宋体" w:eastAsia="宋体" w:hAnsi="宋体"/>
                <w:sz w:val="24"/>
                <w:szCs w:val="24"/>
              </w:rPr>
              <w:t xml:space="preserve">百分比 </w:t>
            </w:r>
          </w:p>
        </w:tc>
        <w:tc>
          <w:tcPr>
            <w:tcW w:w="271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840" w:firstLineChars="200" w:firstLine="480"/>
              <w:rPr>
                <w:rFonts w:ascii="宋体" w:eastAsia="宋体" w:hAnsi="宋体"/>
                <w:sz w:val="24"/>
                <w:szCs w:val="24"/>
              </w:rPr>
            </w:pPr>
            <w:r w:rsidRPr="00EA2E22">
              <w:rPr>
                <w:rFonts w:ascii="宋体" w:eastAsia="宋体" w:hAnsi="宋体"/>
                <w:sz w:val="24"/>
                <w:szCs w:val="24"/>
              </w:rPr>
              <w:t xml:space="preserve">轨迹 </w:t>
            </w:r>
          </w:p>
        </w:tc>
      </w:tr>
      <w:tr w:rsidR="00723A9D" w:rsidRPr="00EA2E22">
        <w:trPr>
          <w:trHeight w:val="1090"/>
        </w:trPr>
        <w:tc>
          <w:tcPr>
            <w:tcW w:w="21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副县长、统战部长转任或兼任 </w:t>
            </w:r>
          </w:p>
        </w:tc>
        <w:tc>
          <w:tcPr>
            <w:tcW w:w="90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4 </w:t>
            </w:r>
          </w:p>
        </w:tc>
        <w:tc>
          <w:tcPr>
            <w:tcW w:w="126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44 </w:t>
            </w:r>
          </w:p>
        </w:tc>
        <w:tc>
          <w:tcPr>
            <w:tcW w:w="271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副县长—副主席 副县长—政协副县级干部 统战部长—副主席 </w:t>
            </w:r>
          </w:p>
        </w:tc>
      </w:tr>
      <w:tr w:rsidR="00723A9D" w:rsidRPr="00EA2E22">
        <w:trPr>
          <w:trHeight w:val="370"/>
        </w:trPr>
        <w:tc>
          <w:tcPr>
            <w:tcW w:w="21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乡镇党委书记晋升 </w:t>
            </w:r>
          </w:p>
        </w:tc>
        <w:tc>
          <w:tcPr>
            <w:tcW w:w="90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c>
          <w:tcPr>
            <w:tcW w:w="126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22 </w:t>
            </w:r>
          </w:p>
        </w:tc>
        <w:tc>
          <w:tcPr>
            <w:tcW w:w="271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党委书记—副主席 </w:t>
            </w:r>
          </w:p>
        </w:tc>
      </w:tr>
      <w:tr w:rsidR="00723A9D" w:rsidRPr="00EA2E22">
        <w:trPr>
          <w:trHeight w:val="730"/>
        </w:trPr>
        <w:tc>
          <w:tcPr>
            <w:tcW w:w="21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政府办主任 县直一把手晋升 </w:t>
            </w:r>
          </w:p>
        </w:tc>
        <w:tc>
          <w:tcPr>
            <w:tcW w:w="90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c>
          <w:tcPr>
            <w:tcW w:w="126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22 </w:t>
            </w:r>
          </w:p>
        </w:tc>
        <w:tc>
          <w:tcPr>
            <w:tcW w:w="271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政府办主任—副主席 </w:t>
            </w:r>
          </w:p>
        </w:tc>
      </w:tr>
      <w:tr w:rsidR="00723A9D" w:rsidRPr="00EA2E22">
        <w:trPr>
          <w:trHeight w:val="372"/>
        </w:trPr>
        <w:tc>
          <w:tcPr>
            <w:tcW w:w="21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常委晋升 </w:t>
            </w:r>
          </w:p>
        </w:tc>
        <w:tc>
          <w:tcPr>
            <w:tcW w:w="90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26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11 </w:t>
            </w:r>
          </w:p>
        </w:tc>
        <w:tc>
          <w:tcPr>
            <w:tcW w:w="271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政协常委—副主席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资料来源：干部简历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政协副职有四种轨迹：一是副县长和统战部长转任，这种路径中，副县长或者犯了错误，或者能力不够，等于是降格使用。统战部长转任或者兼任，是一定历史时期的现象，当时统战部长还不是常委，只是正科，现在升格为常委后，不再有这种路径。二是乡镇党委书记晋升，这说明乡镇党委书记不仅是县委县政府的后备人选，也是人大政协领导的后备人选。三是政府办主任和县直一把手晋升，有2任政府办主任都是这种路径。四是政协常委晋升，是非党干部，个案不多。</w:t>
      </w:r>
    </w:p>
    <w:p w:rsidR="00723A9D" w:rsidRPr="00EA2E22"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1999年以来，中县公检法武工系统领导共有19名，其副处级轨迹如下: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表5—18  公检法武工领导副处级轨迹统计表 </w:t>
      </w:r>
    </w:p>
    <w:tbl>
      <w:tblPr>
        <w:tblStyle w:val="TableGrid"/>
        <w:tblW w:w="7235" w:type="dxa"/>
        <w:tblInd w:w="360" w:type="dxa"/>
        <w:tblCellMar>
          <w:top w:w="111" w:type="dxa"/>
          <w:left w:w="108" w:type="dxa"/>
          <w:bottom w:w="0" w:type="dxa"/>
          <w:right w:w="67" w:type="dxa"/>
        </w:tblCellMar>
        <w:tblLook w:val="04A0" w:firstRow="1" w:lastRow="0" w:firstColumn="1" w:lastColumn="0" w:noHBand="0" w:noVBand="1"/>
      </w:tblPr>
      <w:tblGrid>
        <w:gridCol w:w="2159"/>
        <w:gridCol w:w="1119"/>
        <w:gridCol w:w="1065"/>
        <w:gridCol w:w="2892"/>
      </w:tblGrid>
      <w:tr w:rsidR="00723A9D" w:rsidRPr="00EA2E22">
        <w:trPr>
          <w:trHeight w:val="372"/>
        </w:trPr>
        <w:tc>
          <w:tcPr>
            <w:tcW w:w="217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类型 </w:t>
            </w:r>
          </w:p>
        </w:tc>
        <w:tc>
          <w:tcPr>
            <w:tcW w:w="10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24" w:firstLineChars="200" w:firstLine="480"/>
              <w:rPr>
                <w:rFonts w:ascii="宋体" w:eastAsia="宋体" w:hAnsi="宋体"/>
                <w:sz w:val="24"/>
                <w:szCs w:val="24"/>
              </w:rPr>
            </w:pPr>
            <w:r w:rsidRPr="00EA2E22">
              <w:rPr>
                <w:rFonts w:ascii="宋体" w:eastAsia="宋体" w:hAnsi="宋体"/>
                <w:sz w:val="24"/>
                <w:szCs w:val="24"/>
              </w:rPr>
              <w:t xml:space="preserve">数量 </w:t>
            </w:r>
          </w:p>
        </w:tc>
        <w:tc>
          <w:tcPr>
            <w:tcW w:w="106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08" w:firstLineChars="200" w:firstLine="480"/>
              <w:rPr>
                <w:rFonts w:ascii="宋体" w:eastAsia="宋体" w:hAnsi="宋体"/>
                <w:sz w:val="24"/>
                <w:szCs w:val="24"/>
              </w:rPr>
            </w:pPr>
            <w:r w:rsidRPr="00EA2E22">
              <w:rPr>
                <w:rFonts w:ascii="宋体" w:eastAsia="宋体" w:hAnsi="宋体"/>
                <w:sz w:val="24"/>
                <w:szCs w:val="24"/>
              </w:rPr>
              <w:t xml:space="preserve">百分比 </w:t>
            </w:r>
          </w:p>
        </w:tc>
        <w:tc>
          <w:tcPr>
            <w:tcW w:w="29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轨迹 </w:t>
            </w:r>
          </w:p>
        </w:tc>
      </w:tr>
      <w:tr w:rsidR="00723A9D" w:rsidRPr="00EA2E22">
        <w:trPr>
          <w:trHeight w:val="1090"/>
        </w:trPr>
        <w:tc>
          <w:tcPr>
            <w:tcW w:w="217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副职晋升正职 </w:t>
            </w:r>
          </w:p>
        </w:tc>
        <w:tc>
          <w:tcPr>
            <w:tcW w:w="10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6 </w:t>
            </w:r>
          </w:p>
        </w:tc>
        <w:tc>
          <w:tcPr>
            <w:tcW w:w="106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32 </w:t>
            </w:r>
          </w:p>
        </w:tc>
        <w:tc>
          <w:tcPr>
            <w:tcW w:w="29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副检察长—检察长 公安副局长—政委 武装副部长—部长 </w:t>
            </w:r>
          </w:p>
        </w:tc>
      </w:tr>
      <w:tr w:rsidR="00723A9D" w:rsidRPr="00EA2E22">
        <w:trPr>
          <w:trHeight w:val="1450"/>
        </w:trPr>
        <w:tc>
          <w:tcPr>
            <w:tcW w:w="217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军分区或部队下派 </w:t>
            </w:r>
          </w:p>
        </w:tc>
        <w:tc>
          <w:tcPr>
            <w:tcW w:w="10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4 </w:t>
            </w:r>
          </w:p>
        </w:tc>
        <w:tc>
          <w:tcPr>
            <w:tcW w:w="106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21 </w:t>
            </w:r>
          </w:p>
        </w:tc>
        <w:tc>
          <w:tcPr>
            <w:tcW w:w="29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师通信科科长—武装部长 军分区动员科长—武装部长 军分区战勤科长—武装部长 旅后勤部部长—武装政委 </w:t>
            </w:r>
          </w:p>
        </w:tc>
      </w:tr>
      <w:tr w:rsidR="00723A9D" w:rsidRPr="00EA2E22">
        <w:trPr>
          <w:trHeight w:val="1450"/>
        </w:trPr>
        <w:tc>
          <w:tcPr>
            <w:tcW w:w="217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同职位或同级别交流 </w:t>
            </w:r>
          </w:p>
        </w:tc>
        <w:tc>
          <w:tcPr>
            <w:tcW w:w="10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4 </w:t>
            </w:r>
          </w:p>
        </w:tc>
        <w:tc>
          <w:tcPr>
            <w:tcW w:w="106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21 </w:t>
            </w:r>
          </w:p>
        </w:tc>
        <w:tc>
          <w:tcPr>
            <w:tcW w:w="29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延县政委—中县部长 上县局长—中县局长 黄县政委—中县政委 卫县检察长—中县检察长 </w:t>
            </w:r>
          </w:p>
        </w:tc>
      </w:tr>
      <w:tr w:rsidR="00723A9D" w:rsidRPr="00EA2E22">
        <w:trPr>
          <w:trHeight w:val="1090"/>
        </w:trPr>
        <w:tc>
          <w:tcPr>
            <w:tcW w:w="217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市院（局）下派 </w:t>
            </w:r>
          </w:p>
        </w:tc>
        <w:tc>
          <w:tcPr>
            <w:tcW w:w="10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 </w:t>
            </w:r>
          </w:p>
        </w:tc>
        <w:tc>
          <w:tcPr>
            <w:tcW w:w="106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16 </w:t>
            </w:r>
          </w:p>
        </w:tc>
        <w:tc>
          <w:tcPr>
            <w:tcW w:w="29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市中院研究室主任—院长 市中院政治处副主任—院长 市中院刑事庭庭长—院长 </w:t>
            </w:r>
          </w:p>
        </w:tc>
      </w:tr>
      <w:tr w:rsidR="00723A9D" w:rsidRPr="00EA2E22">
        <w:trPr>
          <w:trHeight w:val="370"/>
        </w:trPr>
        <w:tc>
          <w:tcPr>
            <w:tcW w:w="217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乡镇党委书记晋升 </w:t>
            </w:r>
          </w:p>
        </w:tc>
        <w:tc>
          <w:tcPr>
            <w:tcW w:w="10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06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5 </w:t>
            </w:r>
          </w:p>
        </w:tc>
        <w:tc>
          <w:tcPr>
            <w:tcW w:w="29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党委书记—工会主席 </w:t>
            </w:r>
          </w:p>
        </w:tc>
      </w:tr>
      <w:tr w:rsidR="00723A9D" w:rsidRPr="00EA2E22">
        <w:trPr>
          <w:trHeight w:val="372"/>
        </w:trPr>
        <w:tc>
          <w:tcPr>
            <w:tcW w:w="217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职务升格 </w:t>
            </w:r>
          </w:p>
        </w:tc>
        <w:tc>
          <w:tcPr>
            <w:tcW w:w="108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06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5 </w:t>
            </w:r>
          </w:p>
        </w:tc>
        <w:tc>
          <w:tcPr>
            <w:tcW w:w="29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工会主席（正科—副处）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资料来源：干部简历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公检法武工领导轨迹主要有四种：一是副职晋升正职，这是和垂直部门相类似的轨迹，是很重要的一种路径。二是军分区或部队下派，这是武装部领导的轨迹。三是市院（局）下派，主要是法院系统，公安局和检察院个案不多。四是同职位或同级别交流，在这4名中，2名是副职晋升正职，</w:t>
      </w:r>
    </w:p>
    <w:p w:rsidR="00723A9D" w:rsidRPr="00EA2E22"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1名是乡镇党委书记晋升，1名是部队下派。 从县领导的副处级轨迹上看，特别是从中县近 10 年的实际来看，县委县政府领导不少是从乡</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镇党委书记产生，没有1名是从县直一把手产生</w:t>
      </w:r>
      <w:r w:rsidRPr="00EA2E22">
        <w:rPr>
          <w:rFonts w:ascii="宋体" w:eastAsia="宋体" w:hAnsi="宋体"/>
          <w:sz w:val="24"/>
          <w:szCs w:val="24"/>
          <w:vertAlign w:val="superscript"/>
        </w:rPr>
        <w:footnoteReference w:id="83"/>
      </w:r>
      <w:r w:rsidRPr="00EA2E22">
        <w:rPr>
          <w:rFonts w:ascii="宋体" w:eastAsia="宋体" w:hAnsi="宋体"/>
          <w:sz w:val="24"/>
          <w:szCs w:val="24"/>
        </w:rPr>
        <w:t xml:space="preserve">，为什么？  </w:t>
      </w:r>
    </w:p>
    <w:p w:rsidR="00723A9D" w:rsidRPr="00EA2E22"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这取决于职位的特点，职位所拥有的权力和资源，以及职位在全县政治格局中的地位，还反映</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了中县的政治变迁和地方政治文化，同时也有组织部门的用人导向问题。 很多干部说，1980年代，县直一把手中还出过县委县政府领导，90年代以来，特别是95年以来，则基本不再产生。这是因为 80 年代计划经济时代，权力和资源很多分布在县直，比如商业局财政占县财政的一半以上，地位在全县非常重要，而不少乡镇财力无法与之相比。同时当时晋升还不需要消耗很多经济资源。但是 90 年代以来，随着市场经济的</w:t>
      </w:r>
      <w:r w:rsidRPr="00EA2E22">
        <w:rPr>
          <w:rFonts w:ascii="宋体" w:eastAsia="宋体" w:hAnsi="宋体"/>
          <w:sz w:val="24"/>
          <w:szCs w:val="24"/>
        </w:rPr>
        <w:lastRenderedPageBreak/>
        <w:t xml:space="preserve">全面建立，乡镇经济崛起，现在中县每个乡镇财政都高达几百万甚至上千万，县直部门的财力根本无法与之相比，这是经济实力格局的大异位。同时现在采用的民主推荐制度，使得晋升需要消耗相当的经济资源，县直一把手根本拼不过乡镇党委书记，这是乡镇党委书记出县委县政府领导的经济因素。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从政治因素来看，乡镇党委书记是县里的一方大员和地方诸侯，决定着几万人的稳定和发展问题，因此，在全县的位置举足轻重，县里往往把政绩好，能力强，经验丰富，阅历全面的干部放在党委书记的位置上，在选人时非常严肃和慎重。同时，乡镇作为一级政府，是全面工作，“上面千条线，下面一根针”，直接面对群众，乡镇党委书记需要处理很多麻烦和棘手问题，这样就使得其视野开阔，方法多样，能力全面，这些，是只负责一个专门领域的县直一把手无法比的。也就是，县直部门往往是线上的工作，比较专门单一，其在全县政治格局中的地位没有乡镇重要，其一把手的权力和资源，也比不上乡镇党委书记。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同时，在中县政治生态的演变中，形成了这样的惯例，就是乡镇党委书记升迁县委县府领导无望，才回县城出任县直一把手</w:t>
      </w:r>
      <w:r w:rsidRPr="00EA2E22">
        <w:rPr>
          <w:rFonts w:ascii="宋体" w:eastAsia="宋体" w:hAnsi="宋体"/>
          <w:sz w:val="24"/>
          <w:szCs w:val="24"/>
          <w:vertAlign w:val="superscript"/>
        </w:rPr>
        <w:footnoteReference w:id="84"/>
      </w:r>
      <w:r w:rsidRPr="00EA2E22">
        <w:rPr>
          <w:rFonts w:ascii="宋体" w:eastAsia="宋体" w:hAnsi="宋体"/>
          <w:sz w:val="24"/>
          <w:szCs w:val="24"/>
        </w:rPr>
        <w:t xml:space="preserve">，等于已经过了晋升锦标赛的筛选，其年龄也往往偏大，这样也就不大可能再从这个群体中产生县委县政府领导。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这个惯例一旦形成，就具有很大的生命力。一些县长在组织班子时，往往向组织部门要求选配具有乡镇党委书记经历的干部</w:t>
      </w:r>
      <w:r w:rsidRPr="00EA2E22">
        <w:rPr>
          <w:rFonts w:ascii="宋体" w:eastAsia="宋体" w:hAnsi="宋体"/>
          <w:sz w:val="24"/>
          <w:szCs w:val="24"/>
          <w:vertAlign w:val="superscript"/>
        </w:rPr>
        <w:footnoteReference w:id="85"/>
      </w:r>
      <w:r w:rsidRPr="00EA2E22">
        <w:rPr>
          <w:rFonts w:ascii="宋体" w:eastAsia="宋体" w:hAnsi="宋体"/>
          <w:sz w:val="24"/>
          <w:szCs w:val="24"/>
        </w:rPr>
        <w:t>，从而不断强化这一惯例。反例则不多见，前几年，中县一个出身于政治大家族的大局局长，积极运作晋升为县政府领导，但过程很不顺畅，加上一次电梯事故受伤，心灰意冷，遂停止了运作。2000年，中县县政府</w:t>
      </w:r>
      <w:r w:rsidRPr="00EA2E22">
        <w:rPr>
          <w:rFonts w:ascii="宋体" w:eastAsia="宋体" w:hAnsi="宋体"/>
          <w:sz w:val="24"/>
          <w:szCs w:val="24"/>
        </w:rPr>
        <w:lastRenderedPageBreak/>
        <w:t>要配备1名少数民族副县长，教育局长作为人选已经公示，却在公示期间遭到密集的告状</w:t>
      </w:r>
      <w:r w:rsidRPr="00EA2E22">
        <w:rPr>
          <w:rFonts w:ascii="宋体" w:eastAsia="宋体" w:hAnsi="宋体"/>
          <w:sz w:val="24"/>
          <w:szCs w:val="24"/>
          <w:vertAlign w:val="superscript"/>
        </w:rPr>
        <w:t>③</w:t>
      </w:r>
      <w:r w:rsidRPr="00EA2E22">
        <w:rPr>
          <w:rFonts w:ascii="宋体" w:eastAsia="宋体" w:hAnsi="宋体"/>
          <w:sz w:val="24"/>
          <w:szCs w:val="24"/>
        </w:rPr>
        <w:t xml:space="preserve">，使得这一有可能打破惯例的特殊案例也流产失败。 惯例的形成也和一个地方的实际和政治文化有关，一些县的大局局长，比如财政局长、交通局长、计生委主任等等也会出县领导。比如临近的封市，有 28 个乡镇，竞争激烈，这样，一些大局局长往往被提拔为县委县政府领导，比如，一名中县的副县长就是封市的经贸委主任提拔而来。而原县的组织部副部长是产生副处级领导的一个职位，中县的一名组织部长就是原县的副部长提拔而来，但是，这些领导大多也都有乡镇党委书记的经历，只不过又增加了县直部门的任职经历，而中县则是直接从乡镇党委书记中产生副处级领导干部。这些和古代的“不历州县，不拟台省”的官员资历要求，精神一脉相通。同时，从组织上用人导向上来看，具有县直和乡镇双重经历的无疑在晋升时更有优势。 </w:t>
      </w:r>
    </w:p>
    <w:p w:rsidR="00723A9D" w:rsidRPr="00EA2E22"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中县副处级干部的仕途发展呈现很大的不同，县委、县政府领导以及公检法武系统领导，是一线岗位，他们的仕途还在发展期，去向一般是县里的（副）处级或者市直的（副）处级。而人大、政协的领导，是二线岗位，一般是退休，政治生命停止在副处级。下面选择已经退休的人大副主任和政协副主席案例各一，分析其轨迹。 </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案例一：人大副主任叶道基。1943年出生，中县大水乡人，1964年加入中共。中县一高毕业， 1963年参军入伍，历任战士、班长、文书。1968年在白阁公社工作，1969年在县电影管理站工作， 1970 年，任南方公社武装部干事，1975 年后，历任华生公社武装部副部长、部长、党委委员、副书记。1983年，任西城乡经联社主任，1984年，任西游镇党委书记，1990年2月，任宣传部副部长，1990年4月，任县人大副主任。2003年退休。从1990年人大副主任，副处级，到2002年退休，共12年。 </w:t>
      </w:r>
    </w:p>
    <w:p w:rsidR="00723A9D" w:rsidRPr="00EA2E22"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案例二：政协副主席杨和平。1946年出生，中县西城乡人，1982年加入中共。1964年，县水利局工作员，1965年，西城公社南原学校任教。1975年—1983年，西城</w:t>
      </w:r>
      <w:r w:rsidRPr="00EA2E22">
        <w:rPr>
          <w:rFonts w:ascii="宋体" w:eastAsia="宋体" w:hAnsi="宋体"/>
          <w:sz w:val="24"/>
          <w:szCs w:val="24"/>
        </w:rPr>
        <w:lastRenderedPageBreak/>
        <w:t xml:space="preserve">公社武装部干事、副部长， 1983年—1989年，南方镇管委会主任、党委书记，1989年—1990年，政府办副主任，1990—1993 年，农牧局局长，1993年—1997年，政府办主任，1997年，县政协副主席，2006年退休。从1997 年任政协副主席，到2006年退休，共9年。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从他们的轨迹可以看出，人大政协副职基本都是中县人，他们是地方利益的代表，也是地方利益集团的重要成员。同时也可以看出，一直到 90 年代初，乡镇党委书记回城安排的还不好，都是先出任部委办副职。安排的好一些是1995年以来的事情了。同时他们都有长短不一的副处级经历，但政治生命都停止于副处级。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 xml:space="preserve">第四节   正处级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处级</w:t>
      </w:r>
      <w:r w:rsidRPr="00EA2E22">
        <w:rPr>
          <w:rFonts w:ascii="宋体" w:eastAsia="宋体" w:hAnsi="宋体"/>
          <w:sz w:val="24"/>
          <w:szCs w:val="24"/>
          <w:vertAlign w:val="superscript"/>
        </w:rPr>
        <w:footnoteReference w:id="86"/>
      </w:r>
      <w:r w:rsidRPr="00EA2E22">
        <w:rPr>
          <w:rFonts w:ascii="宋体" w:eastAsia="宋体" w:hAnsi="宋体"/>
          <w:sz w:val="24"/>
          <w:szCs w:val="24"/>
        </w:rPr>
        <w:t xml:space="preserve">是中县干部四层金字塔的塔顶，成长为处级干部，不仅需要有高超的能力和素质，全面的工作阅历和经验，炉火纯青的领导艺术，还要有强大的政治资源、经济资源和关系人脉。中县现有干部11000多人，实职处级干部只有4人，可以想象其成长之路多艰多难。 </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中县的处级职位分布是： 县委：县委书记 人大：人大主任 县政府：县长 政协：政协主席 </w:t>
      </w:r>
    </w:p>
    <w:p w:rsidR="00723A9D" w:rsidRPr="00EA2E22" w:rsidRDefault="00EA2E22" w:rsidP="00EA2E22">
      <w:pPr>
        <w:spacing w:afterLines="100" w:after="240" w:line="480" w:lineRule="auto"/>
        <w:ind w:left="420" w:right="5853" w:firstLineChars="200" w:firstLine="480"/>
        <w:rPr>
          <w:rFonts w:ascii="宋体" w:eastAsia="宋体" w:hAnsi="宋体"/>
          <w:sz w:val="24"/>
          <w:szCs w:val="24"/>
        </w:rPr>
      </w:pPr>
      <w:r w:rsidRPr="00EA2E22">
        <w:rPr>
          <w:rFonts w:ascii="宋体" w:eastAsia="宋体" w:hAnsi="宋体"/>
          <w:sz w:val="24"/>
          <w:szCs w:val="24"/>
        </w:rPr>
        <w:t xml:space="preserve">一、处级轨迹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1999年以来，中县共有处级领导9名，下面是他们从副处级到正处级的轨迹：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lastRenderedPageBreak/>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表5—19  1999—2009处级领导处级轨迹统计表 </w:t>
      </w:r>
    </w:p>
    <w:tbl>
      <w:tblPr>
        <w:tblStyle w:val="TableGrid"/>
        <w:tblW w:w="8920" w:type="dxa"/>
        <w:tblInd w:w="-108" w:type="dxa"/>
        <w:tblCellMar>
          <w:top w:w="109" w:type="dxa"/>
          <w:left w:w="106" w:type="dxa"/>
          <w:bottom w:w="0" w:type="dxa"/>
          <w:right w:w="2" w:type="dxa"/>
        </w:tblCellMar>
        <w:tblLook w:val="04A0" w:firstRow="1" w:lastRow="0" w:firstColumn="1" w:lastColumn="0" w:noHBand="0" w:noVBand="1"/>
      </w:tblPr>
      <w:tblGrid>
        <w:gridCol w:w="1311"/>
        <w:gridCol w:w="831"/>
        <w:gridCol w:w="831"/>
        <w:gridCol w:w="951"/>
        <w:gridCol w:w="831"/>
        <w:gridCol w:w="831"/>
        <w:gridCol w:w="844"/>
        <w:gridCol w:w="831"/>
        <w:gridCol w:w="828"/>
        <w:gridCol w:w="831"/>
      </w:tblGrid>
      <w:tr w:rsidR="00723A9D" w:rsidRPr="00EA2E22">
        <w:trPr>
          <w:trHeight w:val="370"/>
        </w:trPr>
        <w:tc>
          <w:tcPr>
            <w:tcW w:w="2043" w:type="dxa"/>
            <w:vMerge w:val="restart"/>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395" w:type="dxa"/>
            <w:gridSpan w:val="2"/>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 xml:space="preserve">时间差（年） </w:t>
            </w:r>
          </w:p>
        </w:tc>
        <w:tc>
          <w:tcPr>
            <w:tcW w:w="785" w:type="dxa"/>
            <w:vMerge w:val="restart"/>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平均时差 </w:t>
            </w:r>
          </w:p>
        </w:tc>
        <w:tc>
          <w:tcPr>
            <w:tcW w:w="3142" w:type="dxa"/>
            <w:gridSpan w:val="4"/>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单位分布 </w:t>
            </w:r>
          </w:p>
        </w:tc>
        <w:tc>
          <w:tcPr>
            <w:tcW w:w="1556" w:type="dxa"/>
            <w:gridSpan w:val="2"/>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类型 </w:t>
            </w:r>
          </w:p>
        </w:tc>
      </w:tr>
      <w:tr w:rsidR="00723A9D" w:rsidRPr="00EA2E22">
        <w:trPr>
          <w:trHeight w:val="370"/>
        </w:trPr>
        <w:tc>
          <w:tcPr>
            <w:tcW w:w="0" w:type="auto"/>
            <w:vMerge/>
            <w:tcBorders>
              <w:top w:val="nil"/>
              <w:left w:val="single" w:sz="4" w:space="0" w:color="000000"/>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1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0-5 </w:t>
            </w:r>
          </w:p>
        </w:tc>
        <w:tc>
          <w:tcPr>
            <w:tcW w:w="785"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t xml:space="preserve">6-10 </w:t>
            </w:r>
          </w:p>
        </w:tc>
        <w:tc>
          <w:tcPr>
            <w:tcW w:w="0" w:type="auto"/>
            <w:vMerge/>
            <w:tcBorders>
              <w:top w:val="nil"/>
              <w:left w:val="single" w:sz="12" w:space="0" w:color="000000"/>
              <w:bottom w:val="single" w:sz="4" w:space="0" w:color="000000"/>
              <w:right w:val="single" w:sz="12"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785"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 xml:space="preserve">县委 </w:t>
            </w:r>
          </w:p>
        </w:tc>
        <w:tc>
          <w:tcPr>
            <w:tcW w:w="70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 xml:space="preserve">人大 </w:t>
            </w:r>
          </w:p>
        </w:tc>
        <w:tc>
          <w:tcPr>
            <w:tcW w:w="86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 xml:space="preserve">县政府 </w:t>
            </w:r>
          </w:p>
        </w:tc>
        <w:tc>
          <w:tcPr>
            <w:tcW w:w="787"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 xml:space="preserve">政协 </w:t>
            </w:r>
          </w:p>
        </w:tc>
        <w:tc>
          <w:tcPr>
            <w:tcW w:w="785"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单一 </w:t>
            </w:r>
          </w:p>
        </w:tc>
        <w:tc>
          <w:tcPr>
            <w:tcW w:w="7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 xml:space="preserve">混合 </w:t>
            </w:r>
          </w:p>
        </w:tc>
      </w:tr>
      <w:tr w:rsidR="00723A9D" w:rsidRPr="00EA2E22">
        <w:trPr>
          <w:trHeight w:val="373"/>
        </w:trPr>
        <w:tc>
          <w:tcPr>
            <w:tcW w:w="20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t xml:space="preserve">县委书记（3人） </w:t>
            </w:r>
          </w:p>
        </w:tc>
        <w:tc>
          <w:tcPr>
            <w:tcW w:w="61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785"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t xml:space="preserve">3 </w:t>
            </w:r>
          </w:p>
        </w:tc>
        <w:tc>
          <w:tcPr>
            <w:tcW w:w="785" w:type="dxa"/>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7 </w:t>
            </w:r>
          </w:p>
        </w:tc>
        <w:tc>
          <w:tcPr>
            <w:tcW w:w="785"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3 </w:t>
            </w:r>
          </w:p>
        </w:tc>
        <w:tc>
          <w:tcPr>
            <w:tcW w:w="70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86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787"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785"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7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3 </w:t>
            </w:r>
          </w:p>
        </w:tc>
      </w:tr>
      <w:tr w:rsidR="00723A9D" w:rsidRPr="00EA2E22">
        <w:trPr>
          <w:trHeight w:val="370"/>
        </w:trPr>
        <w:tc>
          <w:tcPr>
            <w:tcW w:w="20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t xml:space="preserve">人大主任（2人） </w:t>
            </w:r>
          </w:p>
        </w:tc>
        <w:tc>
          <w:tcPr>
            <w:tcW w:w="61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785"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t xml:space="preserve">2 </w:t>
            </w:r>
          </w:p>
        </w:tc>
        <w:tc>
          <w:tcPr>
            <w:tcW w:w="785" w:type="dxa"/>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9 </w:t>
            </w:r>
          </w:p>
        </w:tc>
        <w:tc>
          <w:tcPr>
            <w:tcW w:w="785"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2 </w:t>
            </w:r>
          </w:p>
        </w:tc>
        <w:tc>
          <w:tcPr>
            <w:tcW w:w="86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787"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785"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7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2 </w:t>
            </w:r>
          </w:p>
        </w:tc>
      </w:tr>
      <w:tr w:rsidR="00723A9D" w:rsidRPr="00EA2E22">
        <w:trPr>
          <w:trHeight w:val="370"/>
        </w:trPr>
        <w:tc>
          <w:tcPr>
            <w:tcW w:w="20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t>县长</w:t>
            </w:r>
            <w:r w:rsidRPr="00EA2E22">
              <w:rPr>
                <w:rFonts w:ascii="宋体" w:eastAsia="宋体" w:hAnsi="宋体"/>
                <w:sz w:val="24"/>
                <w:szCs w:val="24"/>
                <w:vertAlign w:val="superscript"/>
              </w:rPr>
              <w:footnoteReference w:id="87"/>
            </w:r>
            <w:r w:rsidRPr="00EA2E22">
              <w:rPr>
                <w:rFonts w:ascii="宋体" w:eastAsia="宋体" w:hAnsi="宋体"/>
                <w:sz w:val="24"/>
                <w:szCs w:val="24"/>
              </w:rPr>
              <w:t xml:space="preserve">（5人） </w:t>
            </w:r>
          </w:p>
        </w:tc>
        <w:tc>
          <w:tcPr>
            <w:tcW w:w="61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 </w:t>
            </w:r>
          </w:p>
        </w:tc>
        <w:tc>
          <w:tcPr>
            <w:tcW w:w="785"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t xml:space="preserve">4 </w:t>
            </w:r>
          </w:p>
        </w:tc>
        <w:tc>
          <w:tcPr>
            <w:tcW w:w="785" w:type="dxa"/>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6.8 </w:t>
            </w:r>
          </w:p>
        </w:tc>
        <w:tc>
          <w:tcPr>
            <w:tcW w:w="785"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86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5 </w:t>
            </w:r>
          </w:p>
        </w:tc>
        <w:tc>
          <w:tcPr>
            <w:tcW w:w="787"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785"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 </w:t>
            </w:r>
          </w:p>
        </w:tc>
        <w:tc>
          <w:tcPr>
            <w:tcW w:w="7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4 </w:t>
            </w:r>
          </w:p>
        </w:tc>
      </w:tr>
      <w:tr w:rsidR="00723A9D" w:rsidRPr="00EA2E22">
        <w:trPr>
          <w:trHeight w:val="370"/>
        </w:trPr>
        <w:tc>
          <w:tcPr>
            <w:tcW w:w="20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t xml:space="preserve">政协主席（2人） </w:t>
            </w:r>
          </w:p>
        </w:tc>
        <w:tc>
          <w:tcPr>
            <w:tcW w:w="61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785"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t xml:space="preserve">2 </w:t>
            </w:r>
          </w:p>
        </w:tc>
        <w:tc>
          <w:tcPr>
            <w:tcW w:w="785" w:type="dxa"/>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7.5 </w:t>
            </w:r>
          </w:p>
        </w:tc>
        <w:tc>
          <w:tcPr>
            <w:tcW w:w="785"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86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787"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2 </w:t>
            </w:r>
          </w:p>
        </w:tc>
        <w:tc>
          <w:tcPr>
            <w:tcW w:w="785"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7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2 </w:t>
            </w:r>
          </w:p>
        </w:tc>
      </w:tr>
      <w:tr w:rsidR="00723A9D" w:rsidRPr="00EA2E22">
        <w:trPr>
          <w:trHeight w:val="370"/>
        </w:trPr>
        <w:tc>
          <w:tcPr>
            <w:tcW w:w="20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t xml:space="preserve">总数  </w:t>
            </w:r>
          </w:p>
        </w:tc>
        <w:tc>
          <w:tcPr>
            <w:tcW w:w="61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 </w:t>
            </w:r>
          </w:p>
        </w:tc>
        <w:tc>
          <w:tcPr>
            <w:tcW w:w="785"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t xml:space="preserve">8 </w:t>
            </w:r>
          </w:p>
        </w:tc>
        <w:tc>
          <w:tcPr>
            <w:tcW w:w="785" w:type="dxa"/>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7.2 </w:t>
            </w:r>
          </w:p>
        </w:tc>
        <w:tc>
          <w:tcPr>
            <w:tcW w:w="785"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86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787"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785"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 </w:t>
            </w:r>
          </w:p>
        </w:tc>
        <w:tc>
          <w:tcPr>
            <w:tcW w:w="7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8  </w:t>
            </w:r>
          </w:p>
        </w:tc>
      </w:tr>
      <w:tr w:rsidR="00723A9D" w:rsidRPr="00EA2E22">
        <w:trPr>
          <w:trHeight w:val="370"/>
        </w:trPr>
        <w:tc>
          <w:tcPr>
            <w:tcW w:w="20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t xml:space="preserve">百分比  </w:t>
            </w:r>
          </w:p>
        </w:tc>
        <w:tc>
          <w:tcPr>
            <w:tcW w:w="61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11 </w:t>
            </w:r>
          </w:p>
        </w:tc>
        <w:tc>
          <w:tcPr>
            <w:tcW w:w="785"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t xml:space="preserve">88 </w:t>
            </w:r>
          </w:p>
        </w:tc>
        <w:tc>
          <w:tcPr>
            <w:tcW w:w="785" w:type="dxa"/>
            <w:tcBorders>
              <w:top w:val="single" w:sz="4" w:space="0" w:color="000000"/>
              <w:left w:val="single" w:sz="12"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785"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33 </w:t>
            </w:r>
          </w:p>
        </w:tc>
        <w:tc>
          <w:tcPr>
            <w:tcW w:w="70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22 </w:t>
            </w:r>
          </w:p>
        </w:tc>
        <w:tc>
          <w:tcPr>
            <w:tcW w:w="86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22 </w:t>
            </w:r>
          </w:p>
        </w:tc>
        <w:tc>
          <w:tcPr>
            <w:tcW w:w="787"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22 </w:t>
            </w:r>
          </w:p>
        </w:tc>
        <w:tc>
          <w:tcPr>
            <w:tcW w:w="785"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11 </w:t>
            </w:r>
          </w:p>
        </w:tc>
        <w:tc>
          <w:tcPr>
            <w:tcW w:w="77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88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lastRenderedPageBreak/>
        <w:t xml:space="preserve">资料来源：干部简历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F5A60">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从四大家一把手副处级晋升为正处级的时间来看，只有1名县长是5年内，其它8名都是10年内，平均时间间隔为7.2年。从单位分布来看，10年间，县政府有5位县长，县委有3任书记，而人大政协各分别只有2名主任和主席，说明一线岗位领导流动率要大于二线岗位，也说明一线岗位是领导的蓄水池和历练地，是晋升的中转站。从轨迹类型来看，8名县领导都是跨单位晋升或者异地提拔，只有1名县长是由中县常务副县长晋升。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下面来看县领导各个级别之间的平均晋升时间间隔：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表5—20  县领导晋升时间间隔统计表 </w:t>
      </w:r>
    </w:p>
    <w:tbl>
      <w:tblPr>
        <w:tblStyle w:val="TableGrid"/>
        <w:tblW w:w="9218" w:type="dxa"/>
        <w:tblInd w:w="-108" w:type="dxa"/>
        <w:tblCellMar>
          <w:top w:w="106" w:type="dxa"/>
          <w:left w:w="108" w:type="dxa"/>
          <w:bottom w:w="0" w:type="dxa"/>
          <w:right w:w="115" w:type="dxa"/>
        </w:tblCellMar>
        <w:tblLook w:val="04A0" w:firstRow="1" w:lastRow="0" w:firstColumn="1" w:lastColumn="0" w:noHBand="0" w:noVBand="1"/>
      </w:tblPr>
      <w:tblGrid>
        <w:gridCol w:w="2304"/>
        <w:gridCol w:w="2305"/>
        <w:gridCol w:w="2304"/>
        <w:gridCol w:w="2305"/>
      </w:tblGrid>
      <w:tr w:rsidR="00723A9D" w:rsidRPr="00EA2E22">
        <w:trPr>
          <w:trHeight w:val="370"/>
        </w:trPr>
        <w:tc>
          <w:tcPr>
            <w:tcW w:w="230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晋升为副科（年） </w:t>
            </w:r>
          </w:p>
        </w:tc>
        <w:tc>
          <w:tcPr>
            <w:tcW w:w="23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副科到正科（年） </w:t>
            </w:r>
          </w:p>
        </w:tc>
        <w:tc>
          <w:tcPr>
            <w:tcW w:w="230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正科到副处（年） </w:t>
            </w:r>
          </w:p>
        </w:tc>
        <w:tc>
          <w:tcPr>
            <w:tcW w:w="23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副处到正处（年）  </w:t>
            </w:r>
          </w:p>
        </w:tc>
      </w:tr>
      <w:tr w:rsidR="00723A9D" w:rsidRPr="00EA2E22">
        <w:trPr>
          <w:trHeight w:val="370"/>
        </w:trPr>
        <w:tc>
          <w:tcPr>
            <w:tcW w:w="230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8 </w:t>
            </w:r>
          </w:p>
        </w:tc>
        <w:tc>
          <w:tcPr>
            <w:tcW w:w="23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2.7 </w:t>
            </w:r>
          </w:p>
        </w:tc>
        <w:tc>
          <w:tcPr>
            <w:tcW w:w="230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7.3 </w:t>
            </w:r>
          </w:p>
        </w:tc>
        <w:tc>
          <w:tcPr>
            <w:tcW w:w="23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7.5</w:t>
            </w:r>
            <w:r w:rsidRPr="00EA2E22">
              <w:rPr>
                <w:rFonts w:ascii="宋体" w:eastAsia="宋体" w:hAnsi="宋体"/>
                <w:sz w:val="24"/>
                <w:szCs w:val="24"/>
                <w:vertAlign w:val="superscript"/>
              </w:rPr>
              <w:footnoteReference w:id="88"/>
            </w:r>
            <w:r w:rsidRPr="00EA2E22">
              <w:rPr>
                <w:rFonts w:ascii="宋体" w:eastAsia="宋体" w:hAnsi="宋体"/>
                <w:sz w:val="24"/>
                <w:szCs w:val="24"/>
              </w:rPr>
              <w:t xml:space="preserve">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资料来源：干部简历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从平均时间间隔来看，从一般干部晋升为副科级，是需要时间最长的，从副科晋升为正科，则是时间间隔最短的，这些领导能成长为县领导，和这个时间间隔短有很大关</w:t>
      </w:r>
      <w:r w:rsidRPr="00EA2E22">
        <w:rPr>
          <w:rFonts w:ascii="宋体" w:eastAsia="宋体" w:hAnsi="宋体"/>
          <w:sz w:val="24"/>
          <w:szCs w:val="24"/>
        </w:rPr>
        <w:lastRenderedPageBreak/>
        <w:t xml:space="preserve">系。正科到副处，和副处到正处，时间间隔都需要7年多。这样，1名22岁毕业的大学生，30岁成为副科，33岁成为正科，40岁成为副处，48岁成为正处，55岁成为副厅。所以县乡领导干部基本上到正处级就到头了，极个别的可以成为副厅级，这就是他们的政治生命周期。 </w:t>
      </w:r>
    </w:p>
    <w:p w:rsidR="00723A9D" w:rsidRPr="00EA2E22"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下面考察1978年以来四大家正职领导的轨迹。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二、县委书记和县长轨迹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表5—21  1978—2009年县委书记轨迹统计表 </w:t>
      </w:r>
    </w:p>
    <w:tbl>
      <w:tblPr>
        <w:tblStyle w:val="TableGrid"/>
        <w:tblW w:w="7936" w:type="dxa"/>
        <w:tblInd w:w="-14" w:type="dxa"/>
        <w:tblCellMar>
          <w:top w:w="111" w:type="dxa"/>
          <w:left w:w="108" w:type="dxa"/>
          <w:bottom w:w="0" w:type="dxa"/>
          <w:right w:w="26" w:type="dxa"/>
        </w:tblCellMar>
        <w:tblLook w:val="04A0" w:firstRow="1" w:lastRow="0" w:firstColumn="1" w:lastColumn="0" w:noHBand="0" w:noVBand="1"/>
      </w:tblPr>
      <w:tblGrid>
        <w:gridCol w:w="979"/>
        <w:gridCol w:w="1063"/>
        <w:gridCol w:w="2186"/>
        <w:gridCol w:w="2291"/>
        <w:gridCol w:w="1417"/>
      </w:tblGrid>
      <w:tr w:rsidR="00723A9D" w:rsidRPr="00EA2E22">
        <w:trPr>
          <w:trHeight w:val="458"/>
        </w:trPr>
        <w:tc>
          <w:tcPr>
            <w:tcW w:w="8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25" w:firstLineChars="200" w:firstLine="480"/>
              <w:rPr>
                <w:rFonts w:ascii="宋体" w:eastAsia="宋体" w:hAnsi="宋体"/>
                <w:sz w:val="24"/>
                <w:szCs w:val="24"/>
              </w:rPr>
            </w:pPr>
            <w:r w:rsidRPr="00EA2E22">
              <w:rPr>
                <w:rFonts w:ascii="宋体" w:eastAsia="宋体" w:hAnsi="宋体"/>
                <w:sz w:val="24"/>
                <w:szCs w:val="24"/>
              </w:rPr>
              <w:t xml:space="preserve">序号 </w:t>
            </w:r>
          </w:p>
        </w:tc>
        <w:tc>
          <w:tcPr>
            <w:tcW w:w="10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09" w:firstLineChars="200" w:firstLine="480"/>
              <w:rPr>
                <w:rFonts w:ascii="宋体" w:eastAsia="宋体" w:hAnsi="宋体"/>
                <w:sz w:val="24"/>
                <w:szCs w:val="24"/>
              </w:rPr>
            </w:pPr>
            <w:r w:rsidRPr="00EA2E22">
              <w:rPr>
                <w:rFonts w:ascii="宋体" w:eastAsia="宋体" w:hAnsi="宋体"/>
                <w:sz w:val="24"/>
                <w:szCs w:val="24"/>
              </w:rPr>
              <w:t xml:space="preserve">姓名 </w:t>
            </w:r>
          </w:p>
        </w:tc>
        <w:tc>
          <w:tcPr>
            <w:tcW w:w="221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任职时间 </w:t>
            </w:r>
          </w:p>
        </w:tc>
        <w:tc>
          <w:tcPr>
            <w:tcW w:w="234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任前职位 </w:t>
            </w:r>
          </w:p>
        </w:tc>
        <w:tc>
          <w:tcPr>
            <w:tcW w:w="1440"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任职时间 </w:t>
            </w:r>
          </w:p>
        </w:tc>
      </w:tr>
      <w:tr w:rsidR="00723A9D" w:rsidRPr="00EA2E22">
        <w:trPr>
          <w:trHeight w:val="475"/>
        </w:trPr>
        <w:tc>
          <w:tcPr>
            <w:tcW w:w="8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 </w:t>
            </w:r>
          </w:p>
        </w:tc>
        <w:tc>
          <w:tcPr>
            <w:tcW w:w="10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房祥奋</w:t>
            </w:r>
            <w:r w:rsidRPr="00EA2E22">
              <w:rPr>
                <w:rFonts w:ascii="宋体" w:eastAsia="宋体" w:hAnsi="宋体" w:cs="Times New Roman"/>
                <w:sz w:val="24"/>
                <w:szCs w:val="24"/>
              </w:rPr>
              <w:t xml:space="preserve"> </w:t>
            </w:r>
          </w:p>
        </w:tc>
        <w:tc>
          <w:tcPr>
            <w:tcW w:w="221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1977.12－1980.9 </w:t>
            </w:r>
          </w:p>
        </w:tc>
        <w:tc>
          <w:tcPr>
            <w:tcW w:w="234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北山地革委水利局局长 </w:t>
            </w:r>
          </w:p>
        </w:tc>
        <w:tc>
          <w:tcPr>
            <w:tcW w:w="1440"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2年9个月 </w:t>
            </w:r>
          </w:p>
        </w:tc>
      </w:tr>
      <w:tr w:rsidR="00723A9D" w:rsidRPr="00EA2E22">
        <w:trPr>
          <w:trHeight w:val="468"/>
        </w:trPr>
        <w:tc>
          <w:tcPr>
            <w:tcW w:w="8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 </w:t>
            </w:r>
          </w:p>
        </w:tc>
        <w:tc>
          <w:tcPr>
            <w:tcW w:w="10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王府希</w:t>
            </w:r>
            <w:r w:rsidRPr="00EA2E22">
              <w:rPr>
                <w:rFonts w:ascii="宋体" w:eastAsia="宋体" w:hAnsi="宋体" w:cs="Times New Roman"/>
                <w:sz w:val="24"/>
                <w:szCs w:val="24"/>
              </w:rPr>
              <w:t xml:space="preserve"> </w:t>
            </w:r>
          </w:p>
        </w:tc>
        <w:tc>
          <w:tcPr>
            <w:tcW w:w="221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1980. 9－1984. 4 </w:t>
            </w:r>
          </w:p>
        </w:tc>
        <w:tc>
          <w:tcPr>
            <w:tcW w:w="234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县委副书记 </w:t>
            </w:r>
          </w:p>
        </w:tc>
        <w:tc>
          <w:tcPr>
            <w:tcW w:w="1440"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4年4个月 </w:t>
            </w:r>
          </w:p>
        </w:tc>
      </w:tr>
      <w:tr w:rsidR="00723A9D" w:rsidRPr="00EA2E22">
        <w:trPr>
          <w:trHeight w:val="458"/>
        </w:trPr>
        <w:tc>
          <w:tcPr>
            <w:tcW w:w="8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 </w:t>
            </w:r>
          </w:p>
        </w:tc>
        <w:tc>
          <w:tcPr>
            <w:tcW w:w="10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张大功</w:t>
            </w:r>
            <w:r w:rsidRPr="00EA2E22">
              <w:rPr>
                <w:rFonts w:ascii="宋体" w:eastAsia="宋体" w:hAnsi="宋体" w:cs="Times New Roman"/>
                <w:sz w:val="24"/>
                <w:szCs w:val="24"/>
              </w:rPr>
              <w:t xml:space="preserve"> </w:t>
            </w:r>
          </w:p>
        </w:tc>
        <w:tc>
          <w:tcPr>
            <w:tcW w:w="221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1984. 4－1985. 8 </w:t>
            </w:r>
          </w:p>
        </w:tc>
        <w:tc>
          <w:tcPr>
            <w:tcW w:w="234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县委副书记 </w:t>
            </w:r>
          </w:p>
        </w:tc>
        <w:tc>
          <w:tcPr>
            <w:tcW w:w="1440"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1年4个月 </w:t>
            </w:r>
          </w:p>
        </w:tc>
      </w:tr>
      <w:tr w:rsidR="00723A9D" w:rsidRPr="00EA2E22">
        <w:trPr>
          <w:trHeight w:val="461"/>
        </w:trPr>
        <w:tc>
          <w:tcPr>
            <w:tcW w:w="8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 </w:t>
            </w:r>
          </w:p>
        </w:tc>
        <w:tc>
          <w:tcPr>
            <w:tcW w:w="10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陈大军</w:t>
            </w:r>
            <w:r w:rsidRPr="00EA2E22">
              <w:rPr>
                <w:rFonts w:ascii="宋体" w:eastAsia="宋体" w:hAnsi="宋体" w:cs="Times New Roman"/>
                <w:sz w:val="24"/>
                <w:szCs w:val="24"/>
              </w:rPr>
              <w:t xml:space="preserve"> </w:t>
            </w:r>
          </w:p>
        </w:tc>
        <w:tc>
          <w:tcPr>
            <w:tcW w:w="221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1985. 12－1991. 6 </w:t>
            </w:r>
          </w:p>
        </w:tc>
        <w:tc>
          <w:tcPr>
            <w:tcW w:w="234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常务副县长 </w:t>
            </w:r>
          </w:p>
        </w:tc>
        <w:tc>
          <w:tcPr>
            <w:tcW w:w="1440"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5年6个月 </w:t>
            </w:r>
          </w:p>
        </w:tc>
      </w:tr>
      <w:tr w:rsidR="00723A9D" w:rsidRPr="00EA2E22">
        <w:trPr>
          <w:trHeight w:val="468"/>
        </w:trPr>
        <w:tc>
          <w:tcPr>
            <w:tcW w:w="8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5 </w:t>
            </w:r>
          </w:p>
        </w:tc>
        <w:tc>
          <w:tcPr>
            <w:tcW w:w="10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武强立</w:t>
            </w:r>
            <w:r w:rsidRPr="00EA2E22">
              <w:rPr>
                <w:rFonts w:ascii="宋体" w:eastAsia="宋体" w:hAnsi="宋体" w:cs="Times New Roman"/>
                <w:sz w:val="24"/>
                <w:szCs w:val="24"/>
              </w:rPr>
              <w:t xml:space="preserve"> </w:t>
            </w:r>
          </w:p>
        </w:tc>
        <w:tc>
          <w:tcPr>
            <w:tcW w:w="221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1991. 8－1994.12 </w:t>
            </w:r>
          </w:p>
        </w:tc>
        <w:tc>
          <w:tcPr>
            <w:tcW w:w="234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 长 </w:t>
            </w:r>
          </w:p>
        </w:tc>
        <w:tc>
          <w:tcPr>
            <w:tcW w:w="1440"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3年4个月 </w:t>
            </w:r>
          </w:p>
        </w:tc>
      </w:tr>
      <w:tr w:rsidR="00723A9D" w:rsidRPr="00EA2E22">
        <w:trPr>
          <w:trHeight w:val="478"/>
        </w:trPr>
        <w:tc>
          <w:tcPr>
            <w:tcW w:w="8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6 </w:t>
            </w:r>
          </w:p>
        </w:tc>
        <w:tc>
          <w:tcPr>
            <w:tcW w:w="10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陈遵义</w:t>
            </w:r>
            <w:r w:rsidRPr="00EA2E22">
              <w:rPr>
                <w:rFonts w:ascii="宋体" w:eastAsia="宋体" w:hAnsi="宋体" w:cs="Times New Roman"/>
                <w:sz w:val="24"/>
                <w:szCs w:val="24"/>
              </w:rPr>
              <w:t xml:space="preserve"> </w:t>
            </w:r>
          </w:p>
        </w:tc>
        <w:tc>
          <w:tcPr>
            <w:tcW w:w="221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1993.12－1994.12 </w:t>
            </w:r>
          </w:p>
        </w:tc>
        <w:tc>
          <w:tcPr>
            <w:tcW w:w="234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 长 </w:t>
            </w:r>
          </w:p>
        </w:tc>
        <w:tc>
          <w:tcPr>
            <w:tcW w:w="1440"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1年 </w:t>
            </w:r>
          </w:p>
        </w:tc>
      </w:tr>
      <w:tr w:rsidR="00723A9D" w:rsidRPr="00EA2E22">
        <w:trPr>
          <w:trHeight w:val="471"/>
        </w:trPr>
        <w:tc>
          <w:tcPr>
            <w:tcW w:w="8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7 </w:t>
            </w:r>
          </w:p>
        </w:tc>
        <w:tc>
          <w:tcPr>
            <w:tcW w:w="10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陈道白</w:t>
            </w:r>
            <w:r w:rsidRPr="00EA2E22">
              <w:rPr>
                <w:rFonts w:ascii="宋体" w:eastAsia="宋体" w:hAnsi="宋体" w:cs="Times New Roman"/>
                <w:sz w:val="24"/>
                <w:szCs w:val="24"/>
              </w:rPr>
              <w:t xml:space="preserve"> </w:t>
            </w:r>
          </w:p>
        </w:tc>
        <w:tc>
          <w:tcPr>
            <w:tcW w:w="221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1994.12－1997. 3 </w:t>
            </w:r>
          </w:p>
        </w:tc>
        <w:tc>
          <w:tcPr>
            <w:tcW w:w="234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地区行署副秘书长 </w:t>
            </w:r>
          </w:p>
        </w:tc>
        <w:tc>
          <w:tcPr>
            <w:tcW w:w="1440"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2年3个月 </w:t>
            </w:r>
          </w:p>
        </w:tc>
      </w:tr>
      <w:tr w:rsidR="00723A9D" w:rsidRPr="00EA2E22">
        <w:trPr>
          <w:trHeight w:val="475"/>
        </w:trPr>
        <w:tc>
          <w:tcPr>
            <w:tcW w:w="8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8 </w:t>
            </w:r>
          </w:p>
        </w:tc>
        <w:tc>
          <w:tcPr>
            <w:tcW w:w="10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李朝中</w:t>
            </w:r>
            <w:r w:rsidRPr="00EA2E22">
              <w:rPr>
                <w:rFonts w:ascii="宋体" w:eastAsia="宋体" w:hAnsi="宋体" w:cs="Times New Roman"/>
                <w:sz w:val="24"/>
                <w:szCs w:val="24"/>
              </w:rPr>
              <w:t xml:space="preserve"> </w:t>
            </w:r>
          </w:p>
        </w:tc>
        <w:tc>
          <w:tcPr>
            <w:tcW w:w="221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1997. 3－2000. 5 </w:t>
            </w:r>
          </w:p>
        </w:tc>
        <w:tc>
          <w:tcPr>
            <w:tcW w:w="234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 长 </w:t>
            </w:r>
          </w:p>
        </w:tc>
        <w:tc>
          <w:tcPr>
            <w:tcW w:w="1440"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3年2个月 </w:t>
            </w:r>
          </w:p>
        </w:tc>
      </w:tr>
      <w:tr w:rsidR="00723A9D" w:rsidRPr="00EA2E22">
        <w:trPr>
          <w:trHeight w:val="466"/>
        </w:trPr>
        <w:tc>
          <w:tcPr>
            <w:tcW w:w="8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9 </w:t>
            </w:r>
          </w:p>
        </w:tc>
        <w:tc>
          <w:tcPr>
            <w:tcW w:w="10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杨玉琴</w:t>
            </w:r>
            <w:r w:rsidRPr="00EA2E22">
              <w:rPr>
                <w:rFonts w:ascii="宋体" w:eastAsia="宋体" w:hAnsi="宋体" w:cs="Times New Roman"/>
                <w:sz w:val="24"/>
                <w:szCs w:val="24"/>
              </w:rPr>
              <w:t xml:space="preserve"> </w:t>
            </w:r>
          </w:p>
        </w:tc>
        <w:tc>
          <w:tcPr>
            <w:tcW w:w="221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2000. 5－2004. 2 </w:t>
            </w:r>
          </w:p>
        </w:tc>
        <w:tc>
          <w:tcPr>
            <w:tcW w:w="234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 长 </w:t>
            </w:r>
          </w:p>
        </w:tc>
        <w:tc>
          <w:tcPr>
            <w:tcW w:w="1440"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3年9个月 </w:t>
            </w:r>
          </w:p>
        </w:tc>
      </w:tr>
      <w:tr w:rsidR="00723A9D" w:rsidRPr="00EA2E22">
        <w:trPr>
          <w:trHeight w:val="458"/>
        </w:trPr>
        <w:tc>
          <w:tcPr>
            <w:tcW w:w="88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10 </w:t>
            </w:r>
          </w:p>
        </w:tc>
        <w:tc>
          <w:tcPr>
            <w:tcW w:w="10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林庆生</w:t>
            </w:r>
            <w:r w:rsidRPr="00EA2E22">
              <w:rPr>
                <w:rFonts w:ascii="宋体" w:eastAsia="宋体" w:hAnsi="宋体" w:cs="Times New Roman"/>
                <w:sz w:val="24"/>
                <w:szCs w:val="24"/>
              </w:rPr>
              <w:t xml:space="preserve"> </w:t>
            </w:r>
          </w:p>
        </w:tc>
        <w:tc>
          <w:tcPr>
            <w:tcW w:w="221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2004. 2－ 至今 </w:t>
            </w:r>
          </w:p>
        </w:tc>
        <w:tc>
          <w:tcPr>
            <w:tcW w:w="234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 长 </w:t>
            </w:r>
          </w:p>
        </w:tc>
        <w:tc>
          <w:tcPr>
            <w:tcW w:w="1440"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5年8个月 </w:t>
            </w:r>
          </w:p>
        </w:tc>
      </w:tr>
    </w:tbl>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   资料来源：县委办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EF5A60" w:rsidRDefault="00EA2E22" w:rsidP="00EF5A60">
      <w:pPr>
        <w:spacing w:afterLines="100" w:after="240" w:line="480" w:lineRule="auto"/>
        <w:ind w:firstLineChars="200" w:firstLine="480"/>
        <w:jc w:val="both"/>
        <w:rPr>
          <w:rFonts w:ascii="宋体" w:eastAsia="宋体" w:hAnsi="宋体"/>
          <w:sz w:val="24"/>
          <w:szCs w:val="24"/>
        </w:rPr>
      </w:pPr>
      <w:r w:rsidRPr="00EA2E22">
        <w:rPr>
          <w:rFonts w:ascii="宋体" w:eastAsia="宋体" w:hAnsi="宋体"/>
          <w:sz w:val="24"/>
          <w:szCs w:val="24"/>
        </w:rPr>
        <w:t xml:space="preserve">1978年以来中县县委书记轨迹主要是三种：一是县长晋升，从1991年以来，基本都是这种模式，已经形成了很稳定的路径。陈道白的行暑副秘长只干了 </w:t>
      </w:r>
      <w:r w:rsidRPr="00EA2E22">
        <w:rPr>
          <w:rFonts w:ascii="宋体" w:eastAsia="宋体" w:hAnsi="宋体" w:cs="Times New Roman"/>
          <w:sz w:val="24"/>
          <w:szCs w:val="24"/>
        </w:rPr>
        <w:t xml:space="preserve">6 </w:t>
      </w:r>
      <w:r w:rsidRPr="00EA2E22">
        <w:rPr>
          <w:rFonts w:ascii="宋体" w:eastAsia="宋体" w:hAnsi="宋体"/>
          <w:sz w:val="24"/>
          <w:szCs w:val="24"/>
        </w:rPr>
        <w:t xml:space="preserve">个月，是个过渡，之前其是黄县县长。等于是 </w:t>
      </w:r>
      <w:r w:rsidRPr="00EA2E22">
        <w:rPr>
          <w:rFonts w:ascii="宋体" w:eastAsia="宋体" w:hAnsi="宋体" w:cs="Times New Roman"/>
          <w:sz w:val="24"/>
          <w:szCs w:val="24"/>
        </w:rPr>
        <w:t xml:space="preserve">10 </w:t>
      </w:r>
      <w:r w:rsidRPr="00EA2E22">
        <w:rPr>
          <w:rFonts w:ascii="宋体" w:eastAsia="宋体" w:hAnsi="宋体"/>
          <w:sz w:val="24"/>
          <w:szCs w:val="24"/>
        </w:rPr>
        <w:t xml:space="preserve">位书记有 </w:t>
      </w:r>
      <w:r w:rsidRPr="00EA2E22">
        <w:rPr>
          <w:rFonts w:ascii="宋体" w:eastAsia="宋体" w:hAnsi="宋体" w:cs="Times New Roman"/>
          <w:sz w:val="24"/>
          <w:szCs w:val="24"/>
        </w:rPr>
        <w:t xml:space="preserve">6 </w:t>
      </w:r>
      <w:r w:rsidRPr="00EA2E22">
        <w:rPr>
          <w:rFonts w:ascii="宋体" w:eastAsia="宋体" w:hAnsi="宋体"/>
          <w:sz w:val="24"/>
          <w:szCs w:val="24"/>
        </w:rPr>
        <w:t xml:space="preserve">位是这种路径，并且基本都是本县县长晋升，而从政治形势上来看，现任县长接任县委书记也基本确定。二是县委县政府副职晋升，这种路径只存在于 </w:t>
      </w:r>
      <w:r w:rsidRPr="00EA2E22">
        <w:rPr>
          <w:rFonts w:ascii="宋体" w:eastAsia="宋体" w:hAnsi="宋体" w:cs="Times New Roman"/>
          <w:sz w:val="24"/>
          <w:szCs w:val="24"/>
        </w:rPr>
        <w:t xml:space="preserve">1990 </w:t>
      </w:r>
      <w:r w:rsidRPr="00EA2E22">
        <w:rPr>
          <w:rFonts w:ascii="宋体" w:eastAsia="宋体" w:hAnsi="宋体"/>
          <w:sz w:val="24"/>
          <w:szCs w:val="24"/>
        </w:rPr>
        <w:t xml:space="preserve">年之前，更进一步是说 </w:t>
      </w:r>
      <w:r w:rsidRPr="00EA2E22">
        <w:rPr>
          <w:rFonts w:ascii="宋体" w:eastAsia="宋体" w:hAnsi="宋体" w:cs="Times New Roman"/>
          <w:sz w:val="24"/>
          <w:szCs w:val="24"/>
        </w:rPr>
        <w:t xml:space="preserve">1984 </w:t>
      </w:r>
      <w:r w:rsidRPr="00EA2E22">
        <w:rPr>
          <w:rFonts w:ascii="宋体" w:eastAsia="宋体" w:hAnsi="宋体"/>
          <w:sz w:val="24"/>
          <w:szCs w:val="24"/>
        </w:rPr>
        <w:t>年机构改革前后，当</w:t>
      </w:r>
      <w:r w:rsidRPr="00EA2E22">
        <w:rPr>
          <w:rFonts w:ascii="宋体" w:eastAsia="宋体" w:hAnsi="宋体"/>
          <w:sz w:val="24"/>
          <w:szCs w:val="24"/>
        </w:rPr>
        <w:lastRenderedPageBreak/>
        <w:t xml:space="preserve">时破格提拔学历干部，张大功、陈大军都是这种情况，这种路径 </w:t>
      </w:r>
      <w:r w:rsidRPr="00EA2E22">
        <w:rPr>
          <w:rFonts w:ascii="宋体" w:eastAsia="宋体" w:hAnsi="宋体" w:cs="Times New Roman"/>
          <w:sz w:val="24"/>
          <w:szCs w:val="24"/>
        </w:rPr>
        <w:t xml:space="preserve">1990 </w:t>
      </w:r>
      <w:r w:rsidRPr="00EA2E22">
        <w:rPr>
          <w:rFonts w:ascii="宋体" w:eastAsia="宋体" w:hAnsi="宋体"/>
          <w:sz w:val="24"/>
          <w:szCs w:val="24"/>
        </w:rPr>
        <w:t xml:space="preserve">年之后不再出现。三是市直和部委办干部下派，个案很少，也是一种路径。从任职时间来看，基本是 </w:t>
      </w:r>
      <w:r w:rsidRPr="00EA2E22">
        <w:rPr>
          <w:rFonts w:ascii="宋体" w:eastAsia="宋体" w:hAnsi="宋体" w:cs="Times New Roman"/>
          <w:sz w:val="24"/>
          <w:szCs w:val="24"/>
        </w:rPr>
        <w:t xml:space="preserve">5 </w:t>
      </w:r>
      <w:r w:rsidRPr="00EA2E22">
        <w:rPr>
          <w:rFonts w:ascii="宋体" w:eastAsia="宋体" w:hAnsi="宋体"/>
          <w:sz w:val="24"/>
          <w:szCs w:val="24"/>
        </w:rPr>
        <w:t xml:space="preserve">年以内，平均是 </w:t>
      </w:r>
      <w:r w:rsidRPr="00EA2E22">
        <w:rPr>
          <w:rFonts w:ascii="宋体" w:eastAsia="宋体" w:hAnsi="宋体" w:cs="Times New Roman"/>
          <w:sz w:val="24"/>
          <w:szCs w:val="24"/>
        </w:rPr>
        <w:t xml:space="preserve">3.3 </w:t>
      </w:r>
      <w:r w:rsidRPr="00EA2E22">
        <w:rPr>
          <w:rFonts w:ascii="宋体" w:eastAsia="宋体" w:hAnsi="宋体"/>
          <w:sz w:val="24"/>
          <w:szCs w:val="24"/>
        </w:rPr>
        <w:t>年，等于是一个任期满就要调整</w:t>
      </w:r>
      <w:r w:rsidRPr="00EA2E22">
        <w:rPr>
          <w:rFonts w:ascii="宋体" w:eastAsia="宋体" w:hAnsi="宋体"/>
          <w:sz w:val="24"/>
          <w:szCs w:val="24"/>
          <w:vertAlign w:val="superscript"/>
        </w:rPr>
        <w:footnoteReference w:id="89"/>
      </w:r>
      <w:r w:rsidRPr="00EA2E22">
        <w:rPr>
          <w:rFonts w:ascii="宋体" w:eastAsia="宋体" w:hAnsi="宋体"/>
          <w:sz w:val="24"/>
          <w:szCs w:val="24"/>
        </w:rPr>
        <w:t xml:space="preserve">。 </w:t>
      </w:r>
    </w:p>
    <w:p w:rsidR="00723A9D" w:rsidRPr="00EA2E22" w:rsidRDefault="00EA2E22" w:rsidP="00EF5A60">
      <w:pPr>
        <w:spacing w:afterLines="100" w:after="240" w:line="480" w:lineRule="auto"/>
        <w:ind w:firstLineChars="200" w:firstLine="480"/>
        <w:jc w:val="both"/>
        <w:rPr>
          <w:rFonts w:ascii="宋体" w:eastAsia="宋体" w:hAnsi="宋体"/>
          <w:sz w:val="24"/>
          <w:szCs w:val="24"/>
        </w:rPr>
      </w:pPr>
      <w:r w:rsidRPr="00EA2E22">
        <w:rPr>
          <w:rFonts w:ascii="宋体" w:eastAsia="宋体" w:hAnsi="宋体"/>
          <w:sz w:val="24"/>
          <w:szCs w:val="24"/>
        </w:rPr>
        <w:t xml:space="preserve">下面看1978年以来中县县长的轨迹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表5—22  1978—2009年县长轨迹统计表 </w:t>
      </w:r>
    </w:p>
    <w:tbl>
      <w:tblPr>
        <w:tblStyle w:val="TableGrid"/>
        <w:tblW w:w="9072" w:type="dxa"/>
        <w:tblInd w:w="-108" w:type="dxa"/>
        <w:tblCellMar>
          <w:top w:w="154" w:type="dxa"/>
          <w:left w:w="108" w:type="dxa"/>
          <w:bottom w:w="0" w:type="dxa"/>
          <w:right w:w="31" w:type="dxa"/>
        </w:tblCellMar>
        <w:tblLook w:val="04A0" w:firstRow="1" w:lastRow="0" w:firstColumn="1" w:lastColumn="0" w:noHBand="0" w:noVBand="1"/>
      </w:tblPr>
      <w:tblGrid>
        <w:gridCol w:w="883"/>
        <w:gridCol w:w="997"/>
        <w:gridCol w:w="1907"/>
        <w:gridCol w:w="3104"/>
        <w:gridCol w:w="2181"/>
      </w:tblGrid>
      <w:tr w:rsidR="00723A9D" w:rsidRPr="00EA2E22">
        <w:trPr>
          <w:trHeight w:val="613"/>
        </w:trPr>
        <w:tc>
          <w:tcPr>
            <w:tcW w:w="692"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24" w:firstLineChars="200" w:firstLine="480"/>
              <w:jc w:val="both"/>
              <w:rPr>
                <w:rFonts w:ascii="宋体" w:eastAsia="宋体" w:hAnsi="宋体"/>
                <w:sz w:val="24"/>
                <w:szCs w:val="24"/>
              </w:rPr>
            </w:pPr>
            <w:r w:rsidRPr="00EA2E22">
              <w:rPr>
                <w:rFonts w:ascii="宋体" w:eastAsia="宋体" w:hAnsi="宋体"/>
                <w:sz w:val="24"/>
                <w:szCs w:val="24"/>
              </w:rPr>
              <w:t xml:space="preserve">序号 </w:t>
            </w:r>
          </w:p>
        </w:tc>
        <w:tc>
          <w:tcPr>
            <w:tcW w:w="914"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137" w:firstLineChars="200" w:firstLine="480"/>
              <w:rPr>
                <w:rFonts w:ascii="宋体" w:eastAsia="宋体" w:hAnsi="宋体"/>
                <w:sz w:val="24"/>
                <w:szCs w:val="24"/>
              </w:rPr>
            </w:pPr>
            <w:r w:rsidRPr="00EA2E22">
              <w:rPr>
                <w:rFonts w:ascii="宋体" w:eastAsia="宋体" w:hAnsi="宋体"/>
                <w:sz w:val="24"/>
                <w:szCs w:val="24"/>
              </w:rPr>
              <w:t xml:space="preserve">姓名 </w:t>
            </w:r>
          </w:p>
        </w:tc>
        <w:tc>
          <w:tcPr>
            <w:tcW w:w="1937"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任职时间 </w:t>
            </w:r>
          </w:p>
        </w:tc>
        <w:tc>
          <w:tcPr>
            <w:tcW w:w="3257"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任前职位 </w:t>
            </w:r>
          </w:p>
        </w:tc>
        <w:tc>
          <w:tcPr>
            <w:tcW w:w="2271"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任职时间 </w:t>
            </w:r>
          </w:p>
        </w:tc>
      </w:tr>
      <w:tr w:rsidR="00723A9D" w:rsidRPr="00EA2E22">
        <w:trPr>
          <w:trHeight w:val="478"/>
        </w:trPr>
        <w:tc>
          <w:tcPr>
            <w:tcW w:w="69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9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4" w:firstLineChars="200" w:firstLine="480"/>
              <w:jc w:val="both"/>
              <w:rPr>
                <w:rFonts w:ascii="宋体" w:eastAsia="宋体" w:hAnsi="宋体"/>
                <w:sz w:val="24"/>
                <w:szCs w:val="24"/>
              </w:rPr>
            </w:pPr>
            <w:r w:rsidRPr="00EA2E22">
              <w:rPr>
                <w:rFonts w:ascii="宋体" w:eastAsia="宋体" w:hAnsi="宋体"/>
                <w:sz w:val="24"/>
                <w:szCs w:val="24"/>
              </w:rPr>
              <w:t>房祥奋</w:t>
            </w:r>
            <w:r w:rsidRPr="00EA2E22">
              <w:rPr>
                <w:rFonts w:ascii="宋体" w:eastAsia="宋体" w:hAnsi="宋体" w:cs="Times New Roman"/>
                <w:sz w:val="24"/>
                <w:szCs w:val="24"/>
              </w:rPr>
              <w:t xml:space="preserve"> </w:t>
            </w:r>
          </w:p>
        </w:tc>
        <w:tc>
          <w:tcPr>
            <w:tcW w:w="19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1977.12－1980. 9 </w:t>
            </w:r>
          </w:p>
        </w:tc>
        <w:tc>
          <w:tcPr>
            <w:tcW w:w="325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地革委水利局局长 </w:t>
            </w:r>
          </w:p>
        </w:tc>
        <w:tc>
          <w:tcPr>
            <w:tcW w:w="22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2年9个月 </w:t>
            </w:r>
          </w:p>
        </w:tc>
      </w:tr>
      <w:tr w:rsidR="00723A9D" w:rsidRPr="00EA2E22">
        <w:trPr>
          <w:trHeight w:val="454"/>
        </w:trPr>
        <w:tc>
          <w:tcPr>
            <w:tcW w:w="69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c>
          <w:tcPr>
            <w:tcW w:w="9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4" w:firstLineChars="200" w:firstLine="480"/>
              <w:jc w:val="both"/>
              <w:rPr>
                <w:rFonts w:ascii="宋体" w:eastAsia="宋体" w:hAnsi="宋体"/>
                <w:sz w:val="24"/>
                <w:szCs w:val="24"/>
              </w:rPr>
            </w:pPr>
            <w:r w:rsidRPr="00EA2E22">
              <w:rPr>
                <w:rFonts w:ascii="宋体" w:eastAsia="宋体" w:hAnsi="宋体"/>
                <w:sz w:val="24"/>
                <w:szCs w:val="24"/>
              </w:rPr>
              <w:t>王府希</w:t>
            </w:r>
            <w:r w:rsidRPr="00EA2E22">
              <w:rPr>
                <w:rFonts w:ascii="宋体" w:eastAsia="宋体" w:hAnsi="宋体" w:cs="Times New Roman"/>
                <w:sz w:val="24"/>
                <w:szCs w:val="24"/>
              </w:rPr>
              <w:t xml:space="preserve"> </w:t>
            </w:r>
          </w:p>
        </w:tc>
        <w:tc>
          <w:tcPr>
            <w:tcW w:w="19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1980. 9－1981. 5 </w:t>
            </w:r>
          </w:p>
        </w:tc>
        <w:tc>
          <w:tcPr>
            <w:tcW w:w="325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县委副书记 </w:t>
            </w:r>
          </w:p>
        </w:tc>
        <w:tc>
          <w:tcPr>
            <w:tcW w:w="22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4年4个月 </w:t>
            </w:r>
          </w:p>
        </w:tc>
      </w:tr>
      <w:tr w:rsidR="00723A9D" w:rsidRPr="00EA2E22">
        <w:trPr>
          <w:trHeight w:val="461"/>
        </w:trPr>
        <w:tc>
          <w:tcPr>
            <w:tcW w:w="69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 </w:t>
            </w:r>
          </w:p>
        </w:tc>
        <w:tc>
          <w:tcPr>
            <w:tcW w:w="9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4" w:firstLineChars="200" w:firstLine="480"/>
              <w:jc w:val="both"/>
              <w:rPr>
                <w:rFonts w:ascii="宋体" w:eastAsia="宋体" w:hAnsi="宋体"/>
                <w:sz w:val="24"/>
                <w:szCs w:val="24"/>
              </w:rPr>
            </w:pPr>
            <w:r w:rsidRPr="00EA2E22">
              <w:rPr>
                <w:rFonts w:ascii="宋体" w:eastAsia="宋体" w:hAnsi="宋体"/>
                <w:sz w:val="24"/>
                <w:szCs w:val="24"/>
              </w:rPr>
              <w:t>房石田</w:t>
            </w:r>
            <w:r w:rsidRPr="00EA2E22">
              <w:rPr>
                <w:rFonts w:ascii="宋体" w:eastAsia="宋体" w:hAnsi="宋体" w:cs="Times New Roman"/>
                <w:sz w:val="24"/>
                <w:szCs w:val="24"/>
              </w:rPr>
              <w:t xml:space="preserve"> </w:t>
            </w:r>
          </w:p>
        </w:tc>
        <w:tc>
          <w:tcPr>
            <w:tcW w:w="19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1981. 5－1984. 4 </w:t>
            </w:r>
          </w:p>
        </w:tc>
        <w:tc>
          <w:tcPr>
            <w:tcW w:w="325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县革委会副主任 </w:t>
            </w:r>
          </w:p>
        </w:tc>
        <w:tc>
          <w:tcPr>
            <w:tcW w:w="22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2年11个月 </w:t>
            </w:r>
          </w:p>
        </w:tc>
      </w:tr>
      <w:tr w:rsidR="00723A9D" w:rsidRPr="00EA2E22">
        <w:trPr>
          <w:trHeight w:val="458"/>
        </w:trPr>
        <w:tc>
          <w:tcPr>
            <w:tcW w:w="69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4 </w:t>
            </w:r>
          </w:p>
        </w:tc>
        <w:tc>
          <w:tcPr>
            <w:tcW w:w="9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4" w:firstLineChars="200" w:firstLine="480"/>
              <w:jc w:val="both"/>
              <w:rPr>
                <w:rFonts w:ascii="宋体" w:eastAsia="宋体" w:hAnsi="宋体"/>
                <w:sz w:val="24"/>
                <w:szCs w:val="24"/>
              </w:rPr>
            </w:pPr>
            <w:r w:rsidRPr="00EA2E22">
              <w:rPr>
                <w:rFonts w:ascii="宋体" w:eastAsia="宋体" w:hAnsi="宋体"/>
                <w:sz w:val="24"/>
                <w:szCs w:val="24"/>
              </w:rPr>
              <w:t>陈启航</w:t>
            </w:r>
            <w:r w:rsidRPr="00EA2E22">
              <w:rPr>
                <w:rFonts w:ascii="宋体" w:eastAsia="宋体" w:hAnsi="宋体" w:cs="Times New Roman"/>
                <w:sz w:val="24"/>
                <w:szCs w:val="24"/>
              </w:rPr>
              <w:t xml:space="preserve"> </w:t>
            </w:r>
          </w:p>
        </w:tc>
        <w:tc>
          <w:tcPr>
            <w:tcW w:w="19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1984. 6－1988. 4 </w:t>
            </w:r>
          </w:p>
        </w:tc>
        <w:tc>
          <w:tcPr>
            <w:tcW w:w="325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黄县县长 </w:t>
            </w:r>
          </w:p>
        </w:tc>
        <w:tc>
          <w:tcPr>
            <w:tcW w:w="22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3年10个月 </w:t>
            </w:r>
          </w:p>
        </w:tc>
      </w:tr>
      <w:tr w:rsidR="00723A9D" w:rsidRPr="00EA2E22">
        <w:trPr>
          <w:trHeight w:val="480"/>
        </w:trPr>
        <w:tc>
          <w:tcPr>
            <w:tcW w:w="692"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lastRenderedPageBreak/>
              <w:t xml:space="preserve">5 </w:t>
            </w:r>
          </w:p>
        </w:tc>
        <w:tc>
          <w:tcPr>
            <w:tcW w:w="914"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34" w:firstLineChars="200" w:firstLine="480"/>
              <w:jc w:val="both"/>
              <w:rPr>
                <w:rFonts w:ascii="宋体" w:eastAsia="宋体" w:hAnsi="宋体"/>
                <w:sz w:val="24"/>
                <w:szCs w:val="24"/>
              </w:rPr>
            </w:pPr>
            <w:r w:rsidRPr="00EA2E22">
              <w:rPr>
                <w:rFonts w:ascii="宋体" w:eastAsia="宋体" w:hAnsi="宋体"/>
                <w:sz w:val="24"/>
                <w:szCs w:val="24"/>
              </w:rPr>
              <w:t>武强立</w:t>
            </w:r>
            <w:r w:rsidRPr="00EA2E22">
              <w:rPr>
                <w:rFonts w:ascii="宋体" w:eastAsia="宋体" w:hAnsi="宋体" w:cs="Times New Roman"/>
                <w:sz w:val="24"/>
                <w:szCs w:val="24"/>
              </w:rPr>
              <w:t xml:space="preserve"> </w:t>
            </w:r>
          </w:p>
        </w:tc>
        <w:tc>
          <w:tcPr>
            <w:tcW w:w="1937"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1988. 4－1991. 8 </w:t>
            </w:r>
          </w:p>
        </w:tc>
        <w:tc>
          <w:tcPr>
            <w:tcW w:w="3257"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常务副县长 </w:t>
            </w:r>
          </w:p>
        </w:tc>
        <w:tc>
          <w:tcPr>
            <w:tcW w:w="2271"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3年4个月 </w:t>
            </w:r>
          </w:p>
        </w:tc>
      </w:tr>
      <w:tr w:rsidR="00723A9D" w:rsidRPr="00EA2E22">
        <w:trPr>
          <w:trHeight w:val="470"/>
        </w:trPr>
        <w:tc>
          <w:tcPr>
            <w:tcW w:w="69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6 </w:t>
            </w:r>
          </w:p>
        </w:tc>
        <w:tc>
          <w:tcPr>
            <w:tcW w:w="9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4" w:firstLineChars="200" w:firstLine="480"/>
              <w:jc w:val="both"/>
              <w:rPr>
                <w:rFonts w:ascii="宋体" w:eastAsia="宋体" w:hAnsi="宋体"/>
                <w:sz w:val="24"/>
                <w:szCs w:val="24"/>
              </w:rPr>
            </w:pPr>
            <w:r w:rsidRPr="00EA2E22">
              <w:rPr>
                <w:rFonts w:ascii="宋体" w:eastAsia="宋体" w:hAnsi="宋体"/>
                <w:sz w:val="24"/>
                <w:szCs w:val="24"/>
              </w:rPr>
              <w:t>陈遵义</w:t>
            </w:r>
            <w:r w:rsidRPr="00EA2E22">
              <w:rPr>
                <w:rFonts w:ascii="宋体" w:eastAsia="宋体" w:hAnsi="宋体" w:cs="Times New Roman"/>
                <w:sz w:val="24"/>
                <w:szCs w:val="24"/>
              </w:rPr>
              <w:t xml:space="preserve"> </w:t>
            </w:r>
          </w:p>
        </w:tc>
        <w:tc>
          <w:tcPr>
            <w:tcW w:w="19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1991. 8－1994. 2 </w:t>
            </w:r>
          </w:p>
        </w:tc>
        <w:tc>
          <w:tcPr>
            <w:tcW w:w="325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市计划委员会副主任 </w:t>
            </w:r>
          </w:p>
        </w:tc>
        <w:tc>
          <w:tcPr>
            <w:tcW w:w="22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2年6个月 </w:t>
            </w:r>
          </w:p>
        </w:tc>
      </w:tr>
      <w:tr w:rsidR="00723A9D" w:rsidRPr="00EA2E22">
        <w:trPr>
          <w:trHeight w:val="468"/>
        </w:trPr>
        <w:tc>
          <w:tcPr>
            <w:tcW w:w="69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7 </w:t>
            </w:r>
          </w:p>
        </w:tc>
        <w:tc>
          <w:tcPr>
            <w:tcW w:w="9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4" w:firstLineChars="200" w:firstLine="480"/>
              <w:jc w:val="both"/>
              <w:rPr>
                <w:rFonts w:ascii="宋体" w:eastAsia="宋体" w:hAnsi="宋体"/>
                <w:sz w:val="24"/>
                <w:szCs w:val="24"/>
              </w:rPr>
            </w:pPr>
            <w:r w:rsidRPr="00EA2E22">
              <w:rPr>
                <w:rFonts w:ascii="宋体" w:eastAsia="宋体" w:hAnsi="宋体"/>
                <w:sz w:val="24"/>
                <w:szCs w:val="24"/>
              </w:rPr>
              <w:t>李朝中</w:t>
            </w:r>
            <w:r w:rsidRPr="00EA2E22">
              <w:rPr>
                <w:rFonts w:ascii="宋体" w:eastAsia="宋体" w:hAnsi="宋体" w:cs="Times New Roman"/>
                <w:sz w:val="24"/>
                <w:szCs w:val="24"/>
              </w:rPr>
              <w:t xml:space="preserve"> </w:t>
            </w:r>
          </w:p>
        </w:tc>
        <w:tc>
          <w:tcPr>
            <w:tcW w:w="19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1994. 2－1997. 2 </w:t>
            </w:r>
          </w:p>
        </w:tc>
        <w:tc>
          <w:tcPr>
            <w:tcW w:w="325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常务副县长 </w:t>
            </w:r>
          </w:p>
        </w:tc>
        <w:tc>
          <w:tcPr>
            <w:tcW w:w="22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3年 </w:t>
            </w:r>
          </w:p>
        </w:tc>
      </w:tr>
      <w:tr w:rsidR="00723A9D" w:rsidRPr="00EA2E22">
        <w:trPr>
          <w:trHeight w:val="476"/>
        </w:trPr>
        <w:tc>
          <w:tcPr>
            <w:tcW w:w="69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8 </w:t>
            </w:r>
          </w:p>
        </w:tc>
        <w:tc>
          <w:tcPr>
            <w:tcW w:w="9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4" w:firstLineChars="200" w:firstLine="480"/>
              <w:jc w:val="both"/>
              <w:rPr>
                <w:rFonts w:ascii="宋体" w:eastAsia="宋体" w:hAnsi="宋体"/>
                <w:sz w:val="24"/>
                <w:szCs w:val="24"/>
              </w:rPr>
            </w:pPr>
            <w:r w:rsidRPr="00EA2E22">
              <w:rPr>
                <w:rFonts w:ascii="宋体" w:eastAsia="宋体" w:hAnsi="宋体"/>
                <w:sz w:val="24"/>
                <w:szCs w:val="24"/>
              </w:rPr>
              <w:t>杨玉琴</w:t>
            </w:r>
            <w:r w:rsidRPr="00EA2E22">
              <w:rPr>
                <w:rFonts w:ascii="宋体" w:eastAsia="宋体" w:hAnsi="宋体" w:cs="Times New Roman"/>
                <w:sz w:val="24"/>
                <w:szCs w:val="24"/>
              </w:rPr>
              <w:t xml:space="preserve"> </w:t>
            </w:r>
          </w:p>
        </w:tc>
        <w:tc>
          <w:tcPr>
            <w:tcW w:w="19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1997. 3－2000. 4 </w:t>
            </w:r>
          </w:p>
        </w:tc>
        <w:tc>
          <w:tcPr>
            <w:tcW w:w="325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市供销社副主任兼棉麻公司经理 </w:t>
            </w:r>
          </w:p>
        </w:tc>
        <w:tc>
          <w:tcPr>
            <w:tcW w:w="22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3年 </w:t>
            </w:r>
          </w:p>
        </w:tc>
      </w:tr>
      <w:tr w:rsidR="00723A9D" w:rsidRPr="00EA2E22">
        <w:trPr>
          <w:trHeight w:val="468"/>
        </w:trPr>
        <w:tc>
          <w:tcPr>
            <w:tcW w:w="69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9 </w:t>
            </w:r>
          </w:p>
        </w:tc>
        <w:tc>
          <w:tcPr>
            <w:tcW w:w="9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4" w:firstLineChars="200" w:firstLine="480"/>
              <w:jc w:val="both"/>
              <w:rPr>
                <w:rFonts w:ascii="宋体" w:eastAsia="宋体" w:hAnsi="宋体"/>
                <w:sz w:val="24"/>
                <w:szCs w:val="24"/>
              </w:rPr>
            </w:pPr>
            <w:r w:rsidRPr="00EA2E22">
              <w:rPr>
                <w:rFonts w:ascii="宋体" w:eastAsia="宋体" w:hAnsi="宋体"/>
                <w:sz w:val="24"/>
                <w:szCs w:val="24"/>
              </w:rPr>
              <w:t>林庆生</w:t>
            </w:r>
            <w:r w:rsidRPr="00EA2E22">
              <w:rPr>
                <w:rFonts w:ascii="宋体" w:eastAsia="宋体" w:hAnsi="宋体" w:cs="Times New Roman"/>
                <w:sz w:val="24"/>
                <w:szCs w:val="24"/>
              </w:rPr>
              <w:t xml:space="preserve"> </w:t>
            </w:r>
          </w:p>
        </w:tc>
        <w:tc>
          <w:tcPr>
            <w:tcW w:w="19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2000.12－2004. 2 </w:t>
            </w:r>
          </w:p>
        </w:tc>
        <w:tc>
          <w:tcPr>
            <w:tcW w:w="325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延县常务副县长 </w:t>
            </w:r>
          </w:p>
        </w:tc>
        <w:tc>
          <w:tcPr>
            <w:tcW w:w="22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3年2个月 </w:t>
            </w:r>
          </w:p>
        </w:tc>
      </w:tr>
      <w:tr w:rsidR="00723A9D" w:rsidRPr="00EA2E22">
        <w:trPr>
          <w:trHeight w:val="463"/>
        </w:trPr>
        <w:tc>
          <w:tcPr>
            <w:tcW w:w="69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10 </w:t>
            </w:r>
          </w:p>
        </w:tc>
        <w:tc>
          <w:tcPr>
            <w:tcW w:w="9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4" w:firstLineChars="200" w:firstLine="480"/>
              <w:jc w:val="both"/>
              <w:rPr>
                <w:rFonts w:ascii="宋体" w:eastAsia="宋体" w:hAnsi="宋体"/>
                <w:sz w:val="24"/>
                <w:szCs w:val="24"/>
              </w:rPr>
            </w:pPr>
            <w:r w:rsidRPr="00EA2E22">
              <w:rPr>
                <w:rFonts w:ascii="宋体" w:eastAsia="宋体" w:hAnsi="宋体"/>
                <w:sz w:val="24"/>
                <w:szCs w:val="24"/>
              </w:rPr>
              <w:t>孙亚水</w:t>
            </w:r>
            <w:r w:rsidRPr="00EA2E22">
              <w:rPr>
                <w:rFonts w:ascii="宋体" w:eastAsia="宋体" w:hAnsi="宋体" w:cs="Times New Roman"/>
                <w:sz w:val="24"/>
                <w:szCs w:val="24"/>
              </w:rPr>
              <w:t xml:space="preserve"> </w:t>
            </w:r>
          </w:p>
        </w:tc>
        <w:tc>
          <w:tcPr>
            <w:tcW w:w="19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2004. 4－2007. 9 </w:t>
            </w:r>
          </w:p>
        </w:tc>
        <w:tc>
          <w:tcPr>
            <w:tcW w:w="325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北山市阳河区常务副区长 </w:t>
            </w:r>
          </w:p>
        </w:tc>
        <w:tc>
          <w:tcPr>
            <w:tcW w:w="227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3 </w:t>
            </w:r>
            <w:r w:rsidRPr="00EA2E22">
              <w:rPr>
                <w:rFonts w:ascii="宋体" w:eastAsia="宋体" w:hAnsi="宋体"/>
                <w:sz w:val="24"/>
                <w:szCs w:val="24"/>
              </w:rPr>
              <w:t xml:space="preserve">年 </w:t>
            </w:r>
            <w:r w:rsidRPr="00EA2E22">
              <w:rPr>
                <w:rFonts w:ascii="宋体" w:eastAsia="宋体" w:hAnsi="宋体" w:cs="Times New Roman"/>
                <w:sz w:val="24"/>
                <w:szCs w:val="24"/>
              </w:rPr>
              <w:t xml:space="preserve">2 </w:t>
            </w:r>
            <w:r w:rsidRPr="00EA2E22">
              <w:rPr>
                <w:rFonts w:ascii="宋体" w:eastAsia="宋体" w:hAnsi="宋体"/>
                <w:sz w:val="24"/>
                <w:szCs w:val="24"/>
              </w:rPr>
              <w:t>个月</w:t>
            </w:r>
            <w:r w:rsidRPr="00EA2E22">
              <w:rPr>
                <w:rFonts w:ascii="宋体" w:eastAsia="宋体" w:hAnsi="宋体" w:cs="Times New Roman"/>
                <w:sz w:val="24"/>
                <w:szCs w:val="24"/>
              </w:rPr>
              <w:t xml:space="preserve"> </w:t>
            </w:r>
          </w:p>
        </w:tc>
      </w:tr>
      <w:tr w:rsidR="00723A9D" w:rsidRPr="00EA2E22">
        <w:trPr>
          <w:trHeight w:val="482"/>
        </w:trPr>
        <w:tc>
          <w:tcPr>
            <w:tcW w:w="692"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11 </w:t>
            </w:r>
          </w:p>
        </w:tc>
        <w:tc>
          <w:tcPr>
            <w:tcW w:w="914"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34" w:firstLineChars="200" w:firstLine="480"/>
              <w:jc w:val="both"/>
              <w:rPr>
                <w:rFonts w:ascii="宋体" w:eastAsia="宋体" w:hAnsi="宋体"/>
                <w:sz w:val="24"/>
                <w:szCs w:val="24"/>
              </w:rPr>
            </w:pPr>
            <w:r w:rsidRPr="00EA2E22">
              <w:rPr>
                <w:rFonts w:ascii="宋体" w:eastAsia="宋体" w:hAnsi="宋体"/>
                <w:sz w:val="24"/>
                <w:szCs w:val="24"/>
              </w:rPr>
              <w:t>张国华</w:t>
            </w:r>
            <w:r w:rsidRPr="00EA2E22">
              <w:rPr>
                <w:rFonts w:ascii="宋体" w:eastAsia="宋体" w:hAnsi="宋体" w:cs="Times New Roman"/>
                <w:sz w:val="24"/>
                <w:szCs w:val="24"/>
              </w:rPr>
              <w:t xml:space="preserve"> </w:t>
            </w:r>
          </w:p>
        </w:tc>
        <w:tc>
          <w:tcPr>
            <w:tcW w:w="1937"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2007.10－至今 </w:t>
            </w:r>
          </w:p>
        </w:tc>
        <w:tc>
          <w:tcPr>
            <w:tcW w:w="3257"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延县常务副县长 </w:t>
            </w:r>
          </w:p>
        </w:tc>
        <w:tc>
          <w:tcPr>
            <w:tcW w:w="2271"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2年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资料来源：县政府办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EF5A60" w:rsidRDefault="00EA2E22" w:rsidP="00EF5A60">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1978 年以来，中县县长轨迹有三种：一是常务副县长或县委副书记晋升，这是主要路径，11 名县长中有7位是这种路径。加上杨玉琴是从卫县常务副县长位置上出任</w:t>
      </w:r>
      <w:r w:rsidRPr="00EA2E22">
        <w:rPr>
          <w:rFonts w:ascii="宋体" w:eastAsia="宋体" w:hAnsi="宋体"/>
          <w:sz w:val="24"/>
          <w:szCs w:val="24"/>
        </w:rPr>
        <w:lastRenderedPageBreak/>
        <w:t xml:space="preserve">市供销社副主任，只干了 1年，是个过渡，等于是8位。二是市部委办或市直部门干部下派，有3位是这种路径。三是同职位交流，是个特殊情况。本来黄县的陈启航时要出任北山地区某县县委书记的，任命都已经决定，只是还没有宣布，黄县一些干部得知后，由于时间急迫，写信已经来不及了，就利用电报向省委组织部告状，硬是让组织部门收回了任命，并开了电报告状的先例，在北山地区影响很大。从任职时间来看，也基本是 </w:t>
      </w:r>
      <w:r w:rsidRPr="00EA2E22">
        <w:rPr>
          <w:rFonts w:ascii="宋体" w:eastAsia="宋体" w:hAnsi="宋体" w:cs="Times New Roman"/>
          <w:sz w:val="24"/>
          <w:szCs w:val="24"/>
        </w:rPr>
        <w:t xml:space="preserve">5 </w:t>
      </w:r>
      <w:r w:rsidRPr="00EA2E22">
        <w:rPr>
          <w:rFonts w:ascii="宋体" w:eastAsia="宋体" w:hAnsi="宋体"/>
          <w:sz w:val="24"/>
          <w:szCs w:val="24"/>
        </w:rPr>
        <w:t xml:space="preserve">年以内，平均是 </w:t>
      </w:r>
      <w:r w:rsidRPr="00EA2E22">
        <w:rPr>
          <w:rFonts w:ascii="宋体" w:eastAsia="宋体" w:hAnsi="宋体" w:cs="Times New Roman"/>
          <w:sz w:val="24"/>
          <w:szCs w:val="24"/>
        </w:rPr>
        <w:t xml:space="preserve">3.2 </w:t>
      </w:r>
      <w:r w:rsidRPr="00EA2E22">
        <w:rPr>
          <w:rFonts w:ascii="宋体" w:eastAsia="宋体" w:hAnsi="宋体"/>
          <w:sz w:val="24"/>
          <w:szCs w:val="24"/>
        </w:rPr>
        <w:t>年，也基本是一个任期任满。</w:t>
      </w:r>
      <w:r w:rsidRPr="00EA2E22">
        <w:rPr>
          <w:rFonts w:ascii="宋体" w:eastAsia="宋体" w:hAnsi="宋体" w:cs="Times New Roman"/>
          <w:sz w:val="24"/>
          <w:szCs w:val="24"/>
        </w:rPr>
        <w:t xml:space="preserve"> </w:t>
      </w:r>
    </w:p>
    <w:p w:rsidR="00723A9D" w:rsidRPr="00EA2E22" w:rsidRDefault="00EA2E22" w:rsidP="00EF5A60">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三、人大主任和政协主席轨迹</w:t>
      </w:r>
      <w:r w:rsidRPr="00EA2E22">
        <w:rPr>
          <w:rFonts w:ascii="宋体" w:eastAsia="宋体" w:hAnsi="宋体" w:cs="Times New Roman"/>
          <w:b/>
          <w:sz w:val="24"/>
          <w:szCs w:val="24"/>
        </w:rPr>
        <w:t xml:space="preserve"> </w:t>
      </w:r>
    </w:p>
    <w:p w:rsidR="00723A9D" w:rsidRPr="00EA2E22" w:rsidRDefault="00EA2E22" w:rsidP="00EF5A60">
      <w:pPr>
        <w:spacing w:afterLines="100" w:after="240" w:line="480" w:lineRule="auto"/>
        <w:ind w:left="420" w:firstLine="0"/>
        <w:rPr>
          <w:rFonts w:ascii="宋体" w:eastAsia="宋体" w:hAnsi="宋体"/>
          <w:sz w:val="24"/>
          <w:szCs w:val="24"/>
        </w:rPr>
      </w:pPr>
      <w:r w:rsidRPr="00EA2E22">
        <w:rPr>
          <w:rFonts w:ascii="宋体" w:eastAsia="宋体" w:hAnsi="宋体"/>
          <w:sz w:val="24"/>
          <w:szCs w:val="24"/>
        </w:rPr>
        <w:t xml:space="preserve">中县人大政协从 </w:t>
      </w:r>
      <w:r w:rsidRPr="00EA2E22">
        <w:rPr>
          <w:rFonts w:ascii="宋体" w:eastAsia="宋体" w:hAnsi="宋体" w:cs="Times New Roman"/>
          <w:sz w:val="24"/>
          <w:szCs w:val="24"/>
        </w:rPr>
        <w:t xml:space="preserve">1981 </w:t>
      </w:r>
      <w:r w:rsidRPr="00EA2E22">
        <w:rPr>
          <w:rFonts w:ascii="宋体" w:eastAsia="宋体" w:hAnsi="宋体"/>
          <w:sz w:val="24"/>
          <w:szCs w:val="24"/>
        </w:rPr>
        <w:t xml:space="preserve">年才开始恢复，下面是 </w:t>
      </w:r>
      <w:r w:rsidRPr="00EA2E22">
        <w:rPr>
          <w:rFonts w:ascii="宋体" w:eastAsia="宋体" w:hAnsi="宋体" w:cs="Times New Roman"/>
          <w:sz w:val="24"/>
          <w:szCs w:val="24"/>
        </w:rPr>
        <w:t xml:space="preserve">1981 </w:t>
      </w:r>
      <w:r w:rsidRPr="00EA2E22">
        <w:rPr>
          <w:rFonts w:ascii="宋体" w:eastAsia="宋体" w:hAnsi="宋体"/>
          <w:sz w:val="24"/>
          <w:szCs w:val="24"/>
        </w:rPr>
        <w:t>年以来中县人大主任的轨迹。</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 </w:t>
      </w:r>
      <w:r w:rsidRPr="00EA2E22">
        <w:rPr>
          <w:rFonts w:ascii="宋体" w:eastAsia="宋体" w:hAnsi="宋体" w:cs="Times New Roman"/>
          <w:sz w:val="24"/>
          <w:szCs w:val="24"/>
        </w:rPr>
        <w:t>5</w:t>
      </w:r>
      <w:r w:rsidRPr="00EA2E22">
        <w:rPr>
          <w:rFonts w:ascii="宋体" w:eastAsia="宋体" w:hAnsi="宋体"/>
          <w:sz w:val="24"/>
          <w:szCs w:val="24"/>
        </w:rPr>
        <w:t>—</w:t>
      </w:r>
      <w:r w:rsidRPr="00EA2E22">
        <w:rPr>
          <w:rFonts w:ascii="宋体" w:eastAsia="宋体" w:hAnsi="宋体" w:cs="Times New Roman"/>
          <w:sz w:val="24"/>
          <w:szCs w:val="24"/>
        </w:rPr>
        <w:t>23  1981</w:t>
      </w:r>
      <w:r w:rsidRPr="00EA2E22">
        <w:rPr>
          <w:rFonts w:ascii="宋体" w:eastAsia="宋体" w:hAnsi="宋体"/>
          <w:sz w:val="24"/>
          <w:szCs w:val="24"/>
        </w:rPr>
        <w:t>—</w:t>
      </w:r>
      <w:r w:rsidRPr="00EA2E22">
        <w:rPr>
          <w:rFonts w:ascii="宋体" w:eastAsia="宋体" w:hAnsi="宋体" w:cs="Times New Roman"/>
          <w:sz w:val="24"/>
          <w:szCs w:val="24"/>
        </w:rPr>
        <w:t xml:space="preserve">2009 </w:t>
      </w:r>
      <w:r w:rsidRPr="00EA2E22">
        <w:rPr>
          <w:rFonts w:ascii="宋体" w:eastAsia="宋体" w:hAnsi="宋体"/>
          <w:sz w:val="24"/>
          <w:szCs w:val="24"/>
        </w:rPr>
        <w:t>年人大主任轨迹统计表</w:t>
      </w:r>
      <w:r w:rsidRPr="00EA2E22">
        <w:rPr>
          <w:rFonts w:ascii="宋体" w:eastAsia="宋体" w:hAnsi="宋体" w:cs="Times New Roman"/>
          <w:sz w:val="24"/>
          <w:szCs w:val="24"/>
        </w:rPr>
        <w:t xml:space="preserve"> </w:t>
      </w:r>
    </w:p>
    <w:tbl>
      <w:tblPr>
        <w:tblStyle w:val="TableGrid"/>
        <w:tblW w:w="9499" w:type="dxa"/>
        <w:tblInd w:w="-14" w:type="dxa"/>
        <w:tblCellMar>
          <w:top w:w="152" w:type="dxa"/>
          <w:left w:w="106" w:type="dxa"/>
          <w:bottom w:w="0" w:type="dxa"/>
          <w:right w:w="5" w:type="dxa"/>
        </w:tblCellMar>
        <w:tblLook w:val="04A0" w:firstRow="1" w:lastRow="0" w:firstColumn="1" w:lastColumn="0" w:noHBand="0" w:noVBand="1"/>
      </w:tblPr>
      <w:tblGrid>
        <w:gridCol w:w="844"/>
        <w:gridCol w:w="2464"/>
        <w:gridCol w:w="2322"/>
        <w:gridCol w:w="1797"/>
        <w:gridCol w:w="2072"/>
      </w:tblGrid>
      <w:tr w:rsidR="00723A9D" w:rsidRPr="00EA2E22">
        <w:trPr>
          <w:trHeight w:val="602"/>
        </w:trPr>
        <w:tc>
          <w:tcPr>
            <w:tcW w:w="766"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12" w:firstLineChars="200" w:firstLine="480"/>
              <w:jc w:val="both"/>
              <w:rPr>
                <w:rFonts w:ascii="宋体" w:eastAsia="宋体" w:hAnsi="宋体"/>
                <w:sz w:val="24"/>
                <w:szCs w:val="24"/>
              </w:rPr>
            </w:pPr>
            <w:r w:rsidRPr="00EA2E22">
              <w:rPr>
                <w:rFonts w:ascii="宋体" w:eastAsia="宋体" w:hAnsi="宋体"/>
                <w:sz w:val="24"/>
                <w:szCs w:val="24"/>
              </w:rPr>
              <w:t xml:space="preserve">序 号 </w:t>
            </w:r>
          </w:p>
        </w:tc>
        <w:tc>
          <w:tcPr>
            <w:tcW w:w="2489"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姓  名 </w:t>
            </w:r>
          </w:p>
        </w:tc>
        <w:tc>
          <w:tcPr>
            <w:tcW w:w="2340"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任职时间 </w:t>
            </w:r>
          </w:p>
        </w:tc>
        <w:tc>
          <w:tcPr>
            <w:tcW w:w="1812"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任前职位 </w:t>
            </w:r>
          </w:p>
        </w:tc>
        <w:tc>
          <w:tcPr>
            <w:tcW w:w="2091"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任后职位 </w:t>
            </w:r>
          </w:p>
        </w:tc>
      </w:tr>
      <w:tr w:rsidR="00723A9D" w:rsidRPr="00EA2E22">
        <w:trPr>
          <w:trHeight w:val="466"/>
        </w:trPr>
        <w:tc>
          <w:tcPr>
            <w:tcW w:w="76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248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王仲关 </w:t>
            </w:r>
          </w:p>
        </w:tc>
        <w:tc>
          <w:tcPr>
            <w:tcW w:w="234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1981. 5－1990. 4 </w:t>
            </w:r>
          </w:p>
        </w:tc>
        <w:tc>
          <w:tcPr>
            <w:tcW w:w="181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县委副书记 </w:t>
            </w:r>
          </w:p>
        </w:tc>
        <w:tc>
          <w:tcPr>
            <w:tcW w:w="209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退休 </w:t>
            </w:r>
          </w:p>
        </w:tc>
      </w:tr>
      <w:tr w:rsidR="00723A9D" w:rsidRPr="00EA2E22">
        <w:trPr>
          <w:trHeight w:val="473"/>
        </w:trPr>
        <w:tc>
          <w:tcPr>
            <w:tcW w:w="76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c>
          <w:tcPr>
            <w:tcW w:w="248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陈大军（县委书记兼） </w:t>
            </w:r>
          </w:p>
        </w:tc>
        <w:tc>
          <w:tcPr>
            <w:tcW w:w="234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 xml:space="preserve">1990. 4－1991. 6     </w:t>
            </w:r>
          </w:p>
        </w:tc>
        <w:tc>
          <w:tcPr>
            <w:tcW w:w="181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常务副县长 </w:t>
            </w:r>
          </w:p>
        </w:tc>
        <w:tc>
          <w:tcPr>
            <w:tcW w:w="209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省轻工厅副厅长 </w:t>
            </w:r>
          </w:p>
        </w:tc>
      </w:tr>
      <w:tr w:rsidR="00723A9D" w:rsidRPr="00EA2E22">
        <w:trPr>
          <w:trHeight w:val="463"/>
        </w:trPr>
        <w:tc>
          <w:tcPr>
            <w:tcW w:w="76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 </w:t>
            </w:r>
          </w:p>
        </w:tc>
        <w:tc>
          <w:tcPr>
            <w:tcW w:w="248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李墨雨（代） </w:t>
            </w:r>
          </w:p>
        </w:tc>
        <w:tc>
          <w:tcPr>
            <w:tcW w:w="234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1991. 8－1993. 2 </w:t>
            </w:r>
          </w:p>
        </w:tc>
        <w:tc>
          <w:tcPr>
            <w:tcW w:w="181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封市组织部长 </w:t>
            </w:r>
          </w:p>
        </w:tc>
        <w:tc>
          <w:tcPr>
            <w:tcW w:w="209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退休 </w:t>
            </w:r>
          </w:p>
        </w:tc>
      </w:tr>
      <w:tr w:rsidR="00723A9D" w:rsidRPr="00EA2E22">
        <w:trPr>
          <w:trHeight w:val="470"/>
        </w:trPr>
        <w:tc>
          <w:tcPr>
            <w:tcW w:w="76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lastRenderedPageBreak/>
              <w:t xml:space="preserve">4 </w:t>
            </w:r>
          </w:p>
        </w:tc>
        <w:tc>
          <w:tcPr>
            <w:tcW w:w="248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武强立（县委书记兼） </w:t>
            </w:r>
          </w:p>
        </w:tc>
        <w:tc>
          <w:tcPr>
            <w:tcW w:w="234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1993. 2－1993.12    </w:t>
            </w:r>
          </w:p>
        </w:tc>
        <w:tc>
          <w:tcPr>
            <w:tcW w:w="181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县长 </w:t>
            </w:r>
          </w:p>
        </w:tc>
        <w:tc>
          <w:tcPr>
            <w:tcW w:w="209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市委副秘书长 </w:t>
            </w:r>
          </w:p>
        </w:tc>
      </w:tr>
      <w:tr w:rsidR="00723A9D" w:rsidRPr="00EA2E22">
        <w:trPr>
          <w:trHeight w:val="463"/>
        </w:trPr>
        <w:tc>
          <w:tcPr>
            <w:tcW w:w="76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5 </w:t>
            </w:r>
          </w:p>
        </w:tc>
        <w:tc>
          <w:tcPr>
            <w:tcW w:w="248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张雨基（县委副书记兼） </w:t>
            </w:r>
          </w:p>
        </w:tc>
        <w:tc>
          <w:tcPr>
            <w:tcW w:w="234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1994. 4－1995. 3 </w:t>
            </w:r>
          </w:p>
        </w:tc>
        <w:tc>
          <w:tcPr>
            <w:tcW w:w="181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县委副书记 </w:t>
            </w:r>
          </w:p>
        </w:tc>
        <w:tc>
          <w:tcPr>
            <w:tcW w:w="209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市总工会主席 </w:t>
            </w:r>
          </w:p>
        </w:tc>
      </w:tr>
      <w:tr w:rsidR="00723A9D" w:rsidRPr="00EA2E22">
        <w:trPr>
          <w:trHeight w:val="471"/>
        </w:trPr>
        <w:tc>
          <w:tcPr>
            <w:tcW w:w="76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6 </w:t>
            </w:r>
          </w:p>
        </w:tc>
        <w:tc>
          <w:tcPr>
            <w:tcW w:w="248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陈道白（县委书记兼） </w:t>
            </w:r>
          </w:p>
        </w:tc>
        <w:tc>
          <w:tcPr>
            <w:tcW w:w="234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 xml:space="preserve">1995. 3－1997. 3     </w:t>
            </w:r>
          </w:p>
        </w:tc>
        <w:tc>
          <w:tcPr>
            <w:tcW w:w="181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黄县县长 </w:t>
            </w:r>
          </w:p>
        </w:tc>
        <w:tc>
          <w:tcPr>
            <w:tcW w:w="209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市人大副主任 </w:t>
            </w:r>
          </w:p>
        </w:tc>
      </w:tr>
      <w:tr w:rsidR="00723A9D" w:rsidRPr="00EA2E22">
        <w:trPr>
          <w:trHeight w:val="475"/>
        </w:trPr>
        <w:tc>
          <w:tcPr>
            <w:tcW w:w="76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7 </w:t>
            </w:r>
          </w:p>
        </w:tc>
        <w:tc>
          <w:tcPr>
            <w:tcW w:w="248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李朝中（县委书记兼） </w:t>
            </w:r>
          </w:p>
        </w:tc>
        <w:tc>
          <w:tcPr>
            <w:tcW w:w="234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1997. 5－1997.12 </w:t>
            </w:r>
          </w:p>
        </w:tc>
        <w:tc>
          <w:tcPr>
            <w:tcW w:w="181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县长 </w:t>
            </w:r>
          </w:p>
        </w:tc>
        <w:tc>
          <w:tcPr>
            <w:tcW w:w="209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市发改委主任 </w:t>
            </w:r>
          </w:p>
        </w:tc>
      </w:tr>
      <w:tr w:rsidR="00723A9D" w:rsidRPr="00EA2E22">
        <w:trPr>
          <w:trHeight w:val="451"/>
        </w:trPr>
        <w:tc>
          <w:tcPr>
            <w:tcW w:w="76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8 </w:t>
            </w:r>
          </w:p>
        </w:tc>
        <w:tc>
          <w:tcPr>
            <w:tcW w:w="248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张申章 </w:t>
            </w:r>
          </w:p>
        </w:tc>
        <w:tc>
          <w:tcPr>
            <w:tcW w:w="234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1998. 1－1999. 5 </w:t>
            </w:r>
          </w:p>
        </w:tc>
        <w:tc>
          <w:tcPr>
            <w:tcW w:w="181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县委副书记 </w:t>
            </w:r>
          </w:p>
        </w:tc>
        <w:tc>
          <w:tcPr>
            <w:tcW w:w="209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 xml:space="preserve">市人大法制委主任 </w:t>
            </w:r>
          </w:p>
        </w:tc>
      </w:tr>
      <w:tr w:rsidR="00723A9D" w:rsidRPr="00EA2E22">
        <w:trPr>
          <w:trHeight w:val="473"/>
        </w:trPr>
        <w:tc>
          <w:tcPr>
            <w:tcW w:w="76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9 </w:t>
            </w:r>
          </w:p>
        </w:tc>
        <w:tc>
          <w:tcPr>
            <w:tcW w:w="248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袁维朝 </w:t>
            </w:r>
          </w:p>
        </w:tc>
        <w:tc>
          <w:tcPr>
            <w:tcW w:w="234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2000. 2－2002. 3 </w:t>
            </w:r>
          </w:p>
        </w:tc>
        <w:tc>
          <w:tcPr>
            <w:tcW w:w="181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副县长 </w:t>
            </w:r>
          </w:p>
        </w:tc>
        <w:tc>
          <w:tcPr>
            <w:tcW w:w="209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在任因病去世 </w:t>
            </w:r>
          </w:p>
        </w:tc>
      </w:tr>
      <w:tr w:rsidR="00723A9D" w:rsidRPr="00EA2E22">
        <w:trPr>
          <w:trHeight w:val="466"/>
        </w:trPr>
        <w:tc>
          <w:tcPr>
            <w:tcW w:w="76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10 </w:t>
            </w:r>
          </w:p>
        </w:tc>
        <w:tc>
          <w:tcPr>
            <w:tcW w:w="248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刘布希 </w:t>
            </w:r>
          </w:p>
        </w:tc>
        <w:tc>
          <w:tcPr>
            <w:tcW w:w="234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2003. 7－至今      </w:t>
            </w:r>
          </w:p>
        </w:tc>
        <w:tc>
          <w:tcPr>
            <w:tcW w:w="181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统战部部长 </w:t>
            </w:r>
          </w:p>
        </w:tc>
        <w:tc>
          <w:tcPr>
            <w:tcW w:w="209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资料来源：县人大办</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EF5A60" w:rsidRDefault="00EA2E22" w:rsidP="00EF5A60">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cs="Times New Roman"/>
          <w:sz w:val="24"/>
          <w:szCs w:val="24"/>
        </w:rPr>
        <w:t xml:space="preserve">1981 </w:t>
      </w:r>
      <w:r w:rsidRPr="00EA2E22">
        <w:rPr>
          <w:rFonts w:ascii="宋体" w:eastAsia="宋体" w:hAnsi="宋体"/>
          <w:sz w:val="24"/>
          <w:szCs w:val="24"/>
        </w:rPr>
        <w:t>年以来，中县人大主任有二种轨迹：一是县委县政府副职晋升，这是一种重要路径，</w:t>
      </w:r>
      <w:r w:rsidRPr="00EA2E22">
        <w:rPr>
          <w:rFonts w:ascii="宋体" w:eastAsia="宋体" w:hAnsi="宋体" w:cs="Times New Roman"/>
          <w:sz w:val="24"/>
          <w:szCs w:val="24"/>
        </w:rPr>
        <w:t xml:space="preserve">10 </w:t>
      </w:r>
      <w:r w:rsidRPr="00EA2E22">
        <w:rPr>
          <w:rFonts w:ascii="宋体" w:eastAsia="宋体" w:hAnsi="宋体"/>
          <w:sz w:val="24"/>
          <w:szCs w:val="24"/>
        </w:rPr>
        <w:t xml:space="preserve">名人大主任中有 </w:t>
      </w:r>
      <w:r w:rsidRPr="00EA2E22">
        <w:rPr>
          <w:rFonts w:ascii="宋体" w:eastAsia="宋体" w:hAnsi="宋体" w:cs="Times New Roman"/>
          <w:sz w:val="24"/>
          <w:szCs w:val="24"/>
        </w:rPr>
        <w:t xml:space="preserve">5 </w:t>
      </w:r>
      <w:r w:rsidRPr="00EA2E22">
        <w:rPr>
          <w:rFonts w:ascii="宋体" w:eastAsia="宋体" w:hAnsi="宋体"/>
          <w:sz w:val="24"/>
          <w:szCs w:val="24"/>
        </w:rPr>
        <w:t>名是这种模式，而且专职的人大主任基本都是这个模式。二是县委书记或副书记兼任，这也是一个重要路径，一半的人大主任是这种模式。</w:t>
      </w:r>
      <w:r w:rsidRPr="00EA2E22">
        <w:rPr>
          <w:rFonts w:ascii="宋体" w:eastAsia="宋体" w:hAnsi="宋体"/>
          <w:sz w:val="24"/>
          <w:szCs w:val="24"/>
        </w:rPr>
        <w:lastRenderedPageBreak/>
        <w:t xml:space="preserve">这是为了加强人大工作，同时避免一些干部任职在人大表决中通不过的政治事故的发生。而从 </w:t>
      </w:r>
      <w:r w:rsidRPr="00EA2E22">
        <w:rPr>
          <w:rFonts w:ascii="宋体" w:eastAsia="宋体" w:hAnsi="宋体" w:cs="Times New Roman"/>
          <w:sz w:val="24"/>
          <w:szCs w:val="24"/>
        </w:rPr>
        <w:t xml:space="preserve">1998 </w:t>
      </w:r>
      <w:r w:rsidRPr="00EA2E22">
        <w:rPr>
          <w:rFonts w:ascii="宋体" w:eastAsia="宋体" w:hAnsi="宋体"/>
          <w:sz w:val="24"/>
          <w:szCs w:val="24"/>
        </w:rPr>
        <w:t>年以来，兼任现象不再有，这是因为人大主任职位也是重要的干部资源，不兼任的话就可以多安排一个领导出任，从整个河南省来看，由于职位竞争激烈，干部职位资源稀缺，兼任现象较为少见。从专职的人大主任任职后情况来看，基本都是退休，现任的人大主任明年也年龄到站，要退下去，这和其二线岗位性质有关。</w:t>
      </w:r>
      <w:r w:rsidRPr="00EA2E22">
        <w:rPr>
          <w:rFonts w:ascii="宋体" w:eastAsia="宋体" w:hAnsi="宋体" w:cs="Times New Roman"/>
          <w:sz w:val="24"/>
          <w:szCs w:val="24"/>
        </w:rPr>
        <w:t xml:space="preserve"> </w:t>
      </w:r>
    </w:p>
    <w:p w:rsidR="00723A9D" w:rsidRPr="00EA2E22" w:rsidRDefault="00EA2E22" w:rsidP="00EF5A60">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 xml:space="preserve">下面来看 </w:t>
      </w:r>
      <w:r w:rsidRPr="00EA2E22">
        <w:rPr>
          <w:rFonts w:ascii="宋体" w:eastAsia="宋体" w:hAnsi="宋体" w:cs="Times New Roman"/>
          <w:sz w:val="24"/>
          <w:szCs w:val="24"/>
        </w:rPr>
        <w:t xml:space="preserve">1981 </w:t>
      </w:r>
      <w:r w:rsidRPr="00EA2E22">
        <w:rPr>
          <w:rFonts w:ascii="宋体" w:eastAsia="宋体" w:hAnsi="宋体"/>
          <w:sz w:val="24"/>
          <w:szCs w:val="24"/>
        </w:rPr>
        <w:t>年以来中县政协主席的轨迹</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 </w:t>
      </w:r>
      <w:r w:rsidRPr="00EA2E22">
        <w:rPr>
          <w:rFonts w:ascii="宋体" w:eastAsia="宋体" w:hAnsi="宋体" w:cs="Times New Roman"/>
          <w:sz w:val="24"/>
          <w:szCs w:val="24"/>
        </w:rPr>
        <w:t>2</w:t>
      </w:r>
      <w:r w:rsidRPr="00EA2E22">
        <w:rPr>
          <w:rFonts w:ascii="宋体" w:eastAsia="宋体" w:hAnsi="宋体"/>
          <w:sz w:val="24"/>
          <w:szCs w:val="24"/>
        </w:rPr>
        <w:t>—</w:t>
      </w:r>
      <w:r w:rsidRPr="00EA2E22">
        <w:rPr>
          <w:rFonts w:ascii="宋体" w:eastAsia="宋体" w:hAnsi="宋体" w:cs="Times New Roman"/>
          <w:sz w:val="24"/>
          <w:szCs w:val="24"/>
        </w:rPr>
        <w:t>24  1981</w:t>
      </w:r>
      <w:r w:rsidRPr="00EA2E22">
        <w:rPr>
          <w:rFonts w:ascii="宋体" w:eastAsia="宋体" w:hAnsi="宋体"/>
          <w:sz w:val="24"/>
          <w:szCs w:val="24"/>
        </w:rPr>
        <w:t>—</w:t>
      </w:r>
      <w:r w:rsidRPr="00EA2E22">
        <w:rPr>
          <w:rFonts w:ascii="宋体" w:eastAsia="宋体" w:hAnsi="宋体" w:cs="Times New Roman"/>
          <w:sz w:val="24"/>
          <w:szCs w:val="24"/>
        </w:rPr>
        <w:t xml:space="preserve">2009 </w:t>
      </w:r>
      <w:r w:rsidRPr="00EA2E22">
        <w:rPr>
          <w:rFonts w:ascii="宋体" w:eastAsia="宋体" w:hAnsi="宋体"/>
          <w:sz w:val="24"/>
          <w:szCs w:val="24"/>
        </w:rPr>
        <w:t>年政协主席轨迹统计表</w:t>
      </w:r>
      <w:r w:rsidRPr="00EA2E22">
        <w:rPr>
          <w:rFonts w:ascii="宋体" w:eastAsia="宋体" w:hAnsi="宋体" w:cs="Times New Roman"/>
          <w:sz w:val="24"/>
          <w:szCs w:val="24"/>
        </w:rPr>
        <w:t xml:space="preserve"> </w:t>
      </w:r>
    </w:p>
    <w:tbl>
      <w:tblPr>
        <w:tblStyle w:val="TableGrid"/>
        <w:tblW w:w="7742" w:type="dxa"/>
        <w:tblInd w:w="360" w:type="dxa"/>
        <w:tblCellMar>
          <w:top w:w="157" w:type="dxa"/>
          <w:left w:w="108" w:type="dxa"/>
          <w:bottom w:w="0" w:type="dxa"/>
          <w:right w:w="86" w:type="dxa"/>
        </w:tblCellMar>
        <w:tblLook w:val="04A0" w:firstRow="1" w:lastRow="0" w:firstColumn="1" w:lastColumn="0" w:noHBand="0" w:noVBand="1"/>
      </w:tblPr>
      <w:tblGrid>
        <w:gridCol w:w="992"/>
        <w:gridCol w:w="1136"/>
        <w:gridCol w:w="1964"/>
        <w:gridCol w:w="1567"/>
        <w:gridCol w:w="2083"/>
      </w:tblGrid>
      <w:tr w:rsidR="00723A9D" w:rsidRPr="00EA2E22">
        <w:trPr>
          <w:trHeight w:val="624"/>
        </w:trPr>
        <w:tc>
          <w:tcPr>
            <w:tcW w:w="900"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77" w:firstLineChars="200" w:firstLine="480"/>
              <w:rPr>
                <w:rFonts w:ascii="宋体" w:eastAsia="宋体" w:hAnsi="宋体"/>
                <w:sz w:val="24"/>
                <w:szCs w:val="24"/>
              </w:rPr>
            </w:pPr>
            <w:r w:rsidRPr="00EA2E22">
              <w:rPr>
                <w:rFonts w:ascii="宋体" w:eastAsia="宋体" w:hAnsi="宋体"/>
                <w:sz w:val="24"/>
                <w:szCs w:val="24"/>
              </w:rPr>
              <w:t xml:space="preserve">序 号 </w:t>
            </w:r>
          </w:p>
        </w:tc>
        <w:tc>
          <w:tcPr>
            <w:tcW w:w="1080"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221" w:firstLineChars="200" w:firstLine="480"/>
              <w:rPr>
                <w:rFonts w:ascii="宋体" w:eastAsia="宋体" w:hAnsi="宋体"/>
                <w:sz w:val="24"/>
                <w:szCs w:val="24"/>
              </w:rPr>
            </w:pPr>
            <w:r w:rsidRPr="00EA2E22">
              <w:rPr>
                <w:rFonts w:ascii="宋体" w:eastAsia="宋体" w:hAnsi="宋体"/>
                <w:sz w:val="24"/>
                <w:szCs w:val="24"/>
              </w:rPr>
              <w:t xml:space="preserve">姓名 </w:t>
            </w:r>
          </w:p>
        </w:tc>
        <w:tc>
          <w:tcPr>
            <w:tcW w:w="1981"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任职时间 </w:t>
            </w:r>
          </w:p>
        </w:tc>
        <w:tc>
          <w:tcPr>
            <w:tcW w:w="1620"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任前职位 </w:t>
            </w:r>
          </w:p>
        </w:tc>
        <w:tc>
          <w:tcPr>
            <w:tcW w:w="2161"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211" w:firstLineChars="200" w:firstLine="480"/>
              <w:rPr>
                <w:rFonts w:ascii="宋体" w:eastAsia="宋体" w:hAnsi="宋体"/>
                <w:sz w:val="24"/>
                <w:szCs w:val="24"/>
              </w:rPr>
            </w:pPr>
            <w:r w:rsidRPr="00EA2E22">
              <w:rPr>
                <w:rFonts w:ascii="宋体" w:eastAsia="宋体" w:hAnsi="宋体"/>
                <w:sz w:val="24"/>
                <w:szCs w:val="24"/>
              </w:rPr>
              <w:t xml:space="preserve">任后职位 </w:t>
            </w:r>
          </w:p>
        </w:tc>
      </w:tr>
      <w:tr w:rsidR="00723A9D" w:rsidRPr="00EA2E22">
        <w:trPr>
          <w:trHeight w:val="461"/>
        </w:trPr>
        <w:tc>
          <w:tcPr>
            <w:tcW w:w="9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08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65" w:firstLineChars="200" w:firstLine="480"/>
              <w:rPr>
                <w:rFonts w:ascii="宋体" w:eastAsia="宋体" w:hAnsi="宋体"/>
                <w:sz w:val="24"/>
                <w:szCs w:val="24"/>
              </w:rPr>
            </w:pPr>
            <w:r w:rsidRPr="00EA2E22">
              <w:rPr>
                <w:rFonts w:ascii="宋体" w:eastAsia="宋体" w:hAnsi="宋体"/>
                <w:sz w:val="24"/>
                <w:szCs w:val="24"/>
              </w:rPr>
              <w:t xml:space="preserve"> 张泰康 </w:t>
            </w:r>
          </w:p>
        </w:tc>
        <w:tc>
          <w:tcPr>
            <w:tcW w:w="19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1981. 5—1984. 4 </w:t>
            </w:r>
          </w:p>
        </w:tc>
        <w:tc>
          <w:tcPr>
            <w:tcW w:w="162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县委副书记 </w:t>
            </w:r>
          </w:p>
        </w:tc>
        <w:tc>
          <w:tcPr>
            <w:tcW w:w="216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汝县县委副书记 </w:t>
            </w:r>
          </w:p>
        </w:tc>
      </w:tr>
      <w:tr w:rsidR="00723A9D" w:rsidRPr="00EA2E22">
        <w:trPr>
          <w:trHeight w:val="483"/>
        </w:trPr>
        <w:tc>
          <w:tcPr>
            <w:tcW w:w="900"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c>
          <w:tcPr>
            <w:tcW w:w="1080"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115" w:firstLineChars="200" w:firstLine="480"/>
              <w:rPr>
                <w:rFonts w:ascii="宋体" w:eastAsia="宋体" w:hAnsi="宋体"/>
                <w:sz w:val="24"/>
                <w:szCs w:val="24"/>
              </w:rPr>
            </w:pPr>
            <w:r w:rsidRPr="00EA2E22">
              <w:rPr>
                <w:rFonts w:ascii="宋体" w:eastAsia="宋体" w:hAnsi="宋体"/>
                <w:sz w:val="24"/>
                <w:szCs w:val="24"/>
              </w:rPr>
              <w:t xml:space="preserve">梁均达 </w:t>
            </w:r>
          </w:p>
        </w:tc>
        <w:tc>
          <w:tcPr>
            <w:tcW w:w="1981"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1984. 4—1985.11 </w:t>
            </w:r>
          </w:p>
        </w:tc>
        <w:tc>
          <w:tcPr>
            <w:tcW w:w="1620"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县委副书记 </w:t>
            </w:r>
          </w:p>
        </w:tc>
        <w:tc>
          <w:tcPr>
            <w:tcW w:w="2161"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地区交通局局长 </w:t>
            </w:r>
          </w:p>
        </w:tc>
      </w:tr>
      <w:tr w:rsidR="00723A9D" w:rsidRPr="00EA2E22">
        <w:trPr>
          <w:trHeight w:val="461"/>
        </w:trPr>
        <w:tc>
          <w:tcPr>
            <w:tcW w:w="9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 </w:t>
            </w:r>
          </w:p>
        </w:tc>
        <w:tc>
          <w:tcPr>
            <w:tcW w:w="108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15" w:firstLineChars="200" w:firstLine="480"/>
              <w:rPr>
                <w:rFonts w:ascii="宋体" w:eastAsia="宋体" w:hAnsi="宋体"/>
                <w:sz w:val="24"/>
                <w:szCs w:val="24"/>
              </w:rPr>
            </w:pPr>
            <w:r w:rsidRPr="00EA2E22">
              <w:rPr>
                <w:rFonts w:ascii="宋体" w:eastAsia="宋体" w:hAnsi="宋体"/>
                <w:sz w:val="24"/>
                <w:szCs w:val="24"/>
              </w:rPr>
              <w:t xml:space="preserve">杨国飞 </w:t>
            </w:r>
          </w:p>
        </w:tc>
        <w:tc>
          <w:tcPr>
            <w:tcW w:w="19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1986. 3—1987. 3 </w:t>
            </w:r>
          </w:p>
        </w:tc>
        <w:tc>
          <w:tcPr>
            <w:tcW w:w="162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县委副书记 </w:t>
            </w:r>
          </w:p>
        </w:tc>
        <w:tc>
          <w:tcPr>
            <w:tcW w:w="216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地区二工局局长 </w:t>
            </w:r>
          </w:p>
        </w:tc>
      </w:tr>
      <w:tr w:rsidR="00723A9D" w:rsidRPr="00EA2E22">
        <w:trPr>
          <w:trHeight w:val="463"/>
        </w:trPr>
        <w:tc>
          <w:tcPr>
            <w:tcW w:w="9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4 </w:t>
            </w:r>
          </w:p>
        </w:tc>
        <w:tc>
          <w:tcPr>
            <w:tcW w:w="108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15" w:firstLineChars="200" w:firstLine="480"/>
              <w:rPr>
                <w:rFonts w:ascii="宋体" w:eastAsia="宋体" w:hAnsi="宋体"/>
                <w:sz w:val="24"/>
                <w:szCs w:val="24"/>
              </w:rPr>
            </w:pPr>
            <w:r w:rsidRPr="00EA2E22">
              <w:rPr>
                <w:rFonts w:ascii="宋体" w:eastAsia="宋体" w:hAnsi="宋体"/>
                <w:sz w:val="24"/>
                <w:szCs w:val="24"/>
              </w:rPr>
              <w:t xml:space="preserve">丁仲浩 </w:t>
            </w:r>
          </w:p>
        </w:tc>
        <w:tc>
          <w:tcPr>
            <w:tcW w:w="19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1987. 4—1990. 4 </w:t>
            </w:r>
          </w:p>
        </w:tc>
        <w:tc>
          <w:tcPr>
            <w:tcW w:w="162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县委副书记 </w:t>
            </w:r>
          </w:p>
        </w:tc>
        <w:tc>
          <w:tcPr>
            <w:tcW w:w="216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离休 </w:t>
            </w:r>
          </w:p>
        </w:tc>
      </w:tr>
      <w:tr w:rsidR="00723A9D" w:rsidRPr="00EA2E22">
        <w:trPr>
          <w:trHeight w:val="470"/>
        </w:trPr>
        <w:tc>
          <w:tcPr>
            <w:tcW w:w="9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lastRenderedPageBreak/>
              <w:t xml:space="preserve">5 </w:t>
            </w:r>
          </w:p>
        </w:tc>
        <w:tc>
          <w:tcPr>
            <w:tcW w:w="108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15" w:firstLineChars="200" w:firstLine="480"/>
              <w:rPr>
                <w:rFonts w:ascii="宋体" w:eastAsia="宋体" w:hAnsi="宋体"/>
                <w:sz w:val="24"/>
                <w:szCs w:val="24"/>
              </w:rPr>
            </w:pPr>
            <w:r w:rsidRPr="00EA2E22">
              <w:rPr>
                <w:rFonts w:ascii="宋体" w:eastAsia="宋体" w:hAnsi="宋体"/>
                <w:sz w:val="24"/>
                <w:szCs w:val="24"/>
              </w:rPr>
              <w:t xml:space="preserve">张梅芝 </w:t>
            </w:r>
          </w:p>
        </w:tc>
        <w:tc>
          <w:tcPr>
            <w:tcW w:w="198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1990. 4—1997.12 </w:t>
            </w:r>
          </w:p>
        </w:tc>
        <w:tc>
          <w:tcPr>
            <w:tcW w:w="162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县政府副县长 </w:t>
            </w:r>
          </w:p>
        </w:tc>
        <w:tc>
          <w:tcPr>
            <w:tcW w:w="216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市政协民宗委主任 </w:t>
            </w:r>
          </w:p>
        </w:tc>
      </w:tr>
      <w:tr w:rsidR="00723A9D" w:rsidRPr="00EA2E22">
        <w:trPr>
          <w:trHeight w:val="478"/>
        </w:trPr>
        <w:tc>
          <w:tcPr>
            <w:tcW w:w="900"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6 </w:t>
            </w:r>
          </w:p>
        </w:tc>
        <w:tc>
          <w:tcPr>
            <w:tcW w:w="1080"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115" w:firstLineChars="200" w:firstLine="480"/>
              <w:rPr>
                <w:rFonts w:ascii="宋体" w:eastAsia="宋体" w:hAnsi="宋体"/>
                <w:sz w:val="24"/>
                <w:szCs w:val="24"/>
              </w:rPr>
            </w:pPr>
            <w:r w:rsidRPr="00EA2E22">
              <w:rPr>
                <w:rFonts w:ascii="宋体" w:eastAsia="宋体" w:hAnsi="宋体"/>
                <w:sz w:val="24"/>
                <w:szCs w:val="24"/>
              </w:rPr>
              <w:t xml:space="preserve">王林原 </w:t>
            </w:r>
          </w:p>
        </w:tc>
        <w:tc>
          <w:tcPr>
            <w:tcW w:w="1981"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1997.12—2007. 3 </w:t>
            </w:r>
          </w:p>
        </w:tc>
        <w:tc>
          <w:tcPr>
            <w:tcW w:w="1620"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县纪委书记 </w:t>
            </w:r>
          </w:p>
        </w:tc>
        <w:tc>
          <w:tcPr>
            <w:tcW w:w="2161"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退休 </w:t>
            </w:r>
          </w:p>
        </w:tc>
      </w:tr>
    </w:tbl>
    <w:p w:rsidR="00723A9D" w:rsidRPr="00EA2E22" w:rsidRDefault="00EA2E22" w:rsidP="00EA2E22">
      <w:pPr>
        <w:spacing w:afterLines="100" w:after="240" w:line="480" w:lineRule="auto"/>
        <w:ind w:left="356" w:firstLineChars="200" w:firstLine="480"/>
        <w:rPr>
          <w:rFonts w:ascii="宋体" w:eastAsia="宋体" w:hAnsi="宋体"/>
          <w:sz w:val="24"/>
          <w:szCs w:val="24"/>
        </w:rPr>
      </w:pPr>
      <w:r w:rsidRPr="00EA2E22">
        <w:rPr>
          <w:rFonts w:ascii="宋体" w:eastAsia="宋体" w:hAnsi="宋体" w:cs="Calibri"/>
          <w:noProof/>
          <w:sz w:val="24"/>
          <w:szCs w:val="24"/>
        </w:rPr>
        <mc:AlternateContent>
          <mc:Choice Requires="wpg">
            <w:drawing>
              <wp:inline distT="0" distB="0" distL="0" distR="0">
                <wp:extent cx="4921961" cy="286817"/>
                <wp:effectExtent l="0" t="0" r="0" b="0"/>
                <wp:docPr id="283266" name="Group 283266"/>
                <wp:cNvGraphicFramePr/>
                <a:graphic xmlns:a="http://schemas.openxmlformats.org/drawingml/2006/main">
                  <a:graphicData uri="http://schemas.microsoft.com/office/word/2010/wordprocessingGroup">
                    <wpg:wgp>
                      <wpg:cNvGrpSpPr/>
                      <wpg:grpSpPr>
                        <a:xfrm>
                          <a:off x="0" y="0"/>
                          <a:ext cx="4921961" cy="286817"/>
                          <a:chOff x="0" y="0"/>
                          <a:chExt cx="4921961" cy="286817"/>
                        </a:xfrm>
                      </wpg:grpSpPr>
                      <wps:wsp>
                        <wps:cNvPr id="28116" name="Rectangle 28116"/>
                        <wps:cNvSpPr/>
                        <wps:spPr>
                          <a:xfrm>
                            <a:off x="254457" y="93587"/>
                            <a:ext cx="89184" cy="178369"/>
                          </a:xfrm>
                          <a:prstGeom prst="rect">
                            <a:avLst/>
                          </a:prstGeom>
                          <a:ln>
                            <a:noFill/>
                          </a:ln>
                        </wps:spPr>
                        <wps:txbx>
                          <w:txbxContent>
                            <w:p w:rsidR="00A20306" w:rsidRDefault="00A20306">
                              <w:pPr>
                                <w:spacing w:after="0" w:line="276" w:lineRule="auto"/>
                                <w:ind w:left="0" w:firstLine="0"/>
                              </w:pPr>
                              <w:r>
                                <w:t>7</w:t>
                              </w:r>
                            </w:p>
                          </w:txbxContent>
                        </wps:txbx>
                        <wps:bodyPr horzOverflow="overflow" lIns="0" tIns="0" rIns="0" bIns="0" rtlCol="0">
                          <a:noAutofit/>
                        </wps:bodyPr>
                      </wps:wsp>
                      <wps:wsp>
                        <wps:cNvPr id="28117" name="Rectangle 28117"/>
                        <wps:cNvSpPr/>
                        <wps:spPr>
                          <a:xfrm>
                            <a:off x="321513" y="93587"/>
                            <a:ext cx="89184" cy="178369"/>
                          </a:xfrm>
                          <a:prstGeom prst="rect">
                            <a:avLst/>
                          </a:prstGeom>
                          <a:ln>
                            <a:noFill/>
                          </a:ln>
                        </wps:spPr>
                        <wps:txbx>
                          <w:txbxContent>
                            <w:p w:rsidR="00A20306" w:rsidRDefault="00A20306">
                              <w:pPr>
                                <w:spacing w:after="0" w:line="276" w:lineRule="auto"/>
                                <w:ind w:left="0" w:firstLine="0"/>
                              </w:pPr>
                              <w:r>
                                <w:t xml:space="preserve"> </w:t>
                              </w:r>
                            </w:p>
                          </w:txbxContent>
                        </wps:txbx>
                        <wps:bodyPr horzOverflow="overflow" lIns="0" tIns="0" rIns="0" bIns="0" rtlCol="0">
                          <a:noAutofit/>
                        </wps:bodyPr>
                      </wps:wsp>
                      <wps:wsp>
                        <wps:cNvPr id="28118" name="Rectangle 28118"/>
                        <wps:cNvSpPr/>
                        <wps:spPr>
                          <a:xfrm>
                            <a:off x="716229" y="93587"/>
                            <a:ext cx="535107" cy="178369"/>
                          </a:xfrm>
                          <a:prstGeom prst="rect">
                            <a:avLst/>
                          </a:prstGeom>
                          <a:ln>
                            <a:noFill/>
                          </a:ln>
                        </wps:spPr>
                        <wps:txbx>
                          <w:txbxContent>
                            <w:p w:rsidR="00A20306" w:rsidRDefault="00A20306">
                              <w:pPr>
                                <w:spacing w:after="0" w:line="276" w:lineRule="auto"/>
                                <w:ind w:left="0" w:firstLine="0"/>
                              </w:pPr>
                              <w:r>
                                <w:t>卢庆华</w:t>
                              </w:r>
                            </w:p>
                          </w:txbxContent>
                        </wps:txbx>
                        <wps:bodyPr horzOverflow="overflow" lIns="0" tIns="0" rIns="0" bIns="0" rtlCol="0">
                          <a:noAutofit/>
                        </wps:bodyPr>
                      </wps:wsp>
                      <wps:wsp>
                        <wps:cNvPr id="28119" name="Rectangle 28119"/>
                        <wps:cNvSpPr/>
                        <wps:spPr>
                          <a:xfrm>
                            <a:off x="1117041" y="93587"/>
                            <a:ext cx="89184" cy="178369"/>
                          </a:xfrm>
                          <a:prstGeom prst="rect">
                            <a:avLst/>
                          </a:prstGeom>
                          <a:ln>
                            <a:noFill/>
                          </a:ln>
                        </wps:spPr>
                        <wps:txbx>
                          <w:txbxContent>
                            <w:p w:rsidR="00A20306" w:rsidRDefault="00A20306">
                              <w:pPr>
                                <w:spacing w:after="0" w:line="276" w:lineRule="auto"/>
                                <w:ind w:left="0" w:firstLine="0"/>
                              </w:pPr>
                              <w:r>
                                <w:t xml:space="preserve"> </w:t>
                              </w:r>
                            </w:p>
                          </w:txbxContent>
                        </wps:txbx>
                        <wps:bodyPr horzOverflow="overflow" lIns="0" tIns="0" rIns="0" bIns="0" rtlCol="0">
                          <a:noAutofit/>
                        </wps:bodyPr>
                      </wps:wsp>
                      <wps:wsp>
                        <wps:cNvPr id="28120" name="Rectangle 28120"/>
                        <wps:cNvSpPr/>
                        <wps:spPr>
                          <a:xfrm>
                            <a:off x="1328877" y="93587"/>
                            <a:ext cx="445923" cy="178369"/>
                          </a:xfrm>
                          <a:prstGeom prst="rect">
                            <a:avLst/>
                          </a:prstGeom>
                          <a:ln>
                            <a:noFill/>
                          </a:ln>
                        </wps:spPr>
                        <wps:txbx>
                          <w:txbxContent>
                            <w:p w:rsidR="00A20306" w:rsidRDefault="00A20306">
                              <w:pPr>
                                <w:spacing w:after="0" w:line="276" w:lineRule="auto"/>
                                <w:ind w:left="0" w:firstLine="0"/>
                              </w:pPr>
                              <w:r>
                                <w:t>2007.</w:t>
                              </w:r>
                            </w:p>
                          </w:txbxContent>
                        </wps:txbx>
                        <wps:bodyPr horzOverflow="overflow" lIns="0" tIns="0" rIns="0" bIns="0" rtlCol="0">
                          <a:noAutofit/>
                        </wps:bodyPr>
                      </wps:wsp>
                      <wps:wsp>
                        <wps:cNvPr id="28121" name="Rectangle 28121"/>
                        <wps:cNvSpPr/>
                        <wps:spPr>
                          <a:xfrm>
                            <a:off x="1664538" y="93587"/>
                            <a:ext cx="89184" cy="178369"/>
                          </a:xfrm>
                          <a:prstGeom prst="rect">
                            <a:avLst/>
                          </a:prstGeom>
                          <a:ln>
                            <a:noFill/>
                          </a:ln>
                        </wps:spPr>
                        <wps:txbx>
                          <w:txbxContent>
                            <w:p w:rsidR="00A20306" w:rsidRDefault="00A20306">
                              <w:pPr>
                                <w:spacing w:after="0" w:line="276" w:lineRule="auto"/>
                                <w:ind w:left="0" w:firstLine="0"/>
                              </w:pPr>
                              <w:r>
                                <w:t xml:space="preserve"> </w:t>
                              </w:r>
                            </w:p>
                          </w:txbxContent>
                        </wps:txbx>
                        <wps:bodyPr horzOverflow="overflow" lIns="0" tIns="0" rIns="0" bIns="0" rtlCol="0">
                          <a:noAutofit/>
                        </wps:bodyPr>
                      </wps:wsp>
                      <wps:wsp>
                        <wps:cNvPr id="28122" name="Rectangle 28122"/>
                        <wps:cNvSpPr/>
                        <wps:spPr>
                          <a:xfrm>
                            <a:off x="1730070" y="93587"/>
                            <a:ext cx="89184" cy="178369"/>
                          </a:xfrm>
                          <a:prstGeom prst="rect">
                            <a:avLst/>
                          </a:prstGeom>
                          <a:ln>
                            <a:noFill/>
                          </a:ln>
                        </wps:spPr>
                        <wps:txbx>
                          <w:txbxContent>
                            <w:p w:rsidR="00A20306" w:rsidRDefault="00A20306">
                              <w:pPr>
                                <w:spacing w:after="0" w:line="276" w:lineRule="auto"/>
                                <w:ind w:left="0" w:firstLine="0"/>
                              </w:pPr>
                              <w:r>
                                <w:t>3</w:t>
                              </w:r>
                            </w:p>
                          </w:txbxContent>
                        </wps:txbx>
                        <wps:bodyPr horzOverflow="overflow" lIns="0" tIns="0" rIns="0" bIns="0" rtlCol="0">
                          <a:noAutofit/>
                        </wps:bodyPr>
                      </wps:wsp>
                      <wps:wsp>
                        <wps:cNvPr id="28123" name="Rectangle 28123"/>
                        <wps:cNvSpPr/>
                        <wps:spPr>
                          <a:xfrm>
                            <a:off x="1797126" y="93587"/>
                            <a:ext cx="178369" cy="178369"/>
                          </a:xfrm>
                          <a:prstGeom prst="rect">
                            <a:avLst/>
                          </a:prstGeom>
                          <a:ln>
                            <a:noFill/>
                          </a:ln>
                        </wps:spPr>
                        <wps:txbx>
                          <w:txbxContent>
                            <w:p w:rsidR="00A20306" w:rsidRDefault="00A20306">
                              <w:pPr>
                                <w:spacing w:after="0" w:line="276" w:lineRule="auto"/>
                                <w:ind w:left="0" w:firstLine="0"/>
                              </w:pPr>
                              <w:r>
                                <w:t>—</w:t>
                              </w:r>
                            </w:p>
                          </w:txbxContent>
                        </wps:txbx>
                        <wps:bodyPr horzOverflow="overflow" lIns="0" tIns="0" rIns="0" bIns="0" rtlCol="0">
                          <a:noAutofit/>
                        </wps:bodyPr>
                      </wps:wsp>
                      <wps:wsp>
                        <wps:cNvPr id="28124" name="Rectangle 28124"/>
                        <wps:cNvSpPr/>
                        <wps:spPr>
                          <a:xfrm>
                            <a:off x="1929714" y="93587"/>
                            <a:ext cx="356738" cy="178369"/>
                          </a:xfrm>
                          <a:prstGeom prst="rect">
                            <a:avLst/>
                          </a:prstGeom>
                          <a:ln>
                            <a:noFill/>
                          </a:ln>
                        </wps:spPr>
                        <wps:txbx>
                          <w:txbxContent>
                            <w:p w:rsidR="00A20306" w:rsidRDefault="00A20306">
                              <w:pPr>
                                <w:spacing w:after="0" w:line="276" w:lineRule="auto"/>
                                <w:ind w:left="0" w:firstLine="0"/>
                              </w:pPr>
                              <w:r>
                                <w:t>至今</w:t>
                              </w:r>
                            </w:p>
                          </w:txbxContent>
                        </wps:txbx>
                        <wps:bodyPr horzOverflow="overflow" lIns="0" tIns="0" rIns="0" bIns="0" rtlCol="0">
                          <a:noAutofit/>
                        </wps:bodyPr>
                      </wps:wsp>
                      <wps:wsp>
                        <wps:cNvPr id="28125" name="Rectangle 28125"/>
                        <wps:cNvSpPr/>
                        <wps:spPr>
                          <a:xfrm>
                            <a:off x="2196414" y="93587"/>
                            <a:ext cx="89185" cy="178369"/>
                          </a:xfrm>
                          <a:prstGeom prst="rect">
                            <a:avLst/>
                          </a:prstGeom>
                          <a:ln>
                            <a:noFill/>
                          </a:ln>
                        </wps:spPr>
                        <wps:txbx>
                          <w:txbxContent>
                            <w:p w:rsidR="00A20306" w:rsidRDefault="00A20306">
                              <w:pPr>
                                <w:spacing w:after="0" w:line="276" w:lineRule="auto"/>
                                <w:ind w:left="0" w:firstLine="0"/>
                              </w:pPr>
                              <w:r>
                                <w:t xml:space="preserve"> </w:t>
                              </w:r>
                            </w:p>
                          </w:txbxContent>
                        </wps:txbx>
                        <wps:bodyPr horzOverflow="overflow" lIns="0" tIns="0" rIns="0" bIns="0" rtlCol="0">
                          <a:noAutofit/>
                        </wps:bodyPr>
                      </wps:wsp>
                      <wps:wsp>
                        <wps:cNvPr id="28126" name="Rectangle 28126"/>
                        <wps:cNvSpPr/>
                        <wps:spPr>
                          <a:xfrm>
                            <a:off x="2586559" y="93587"/>
                            <a:ext cx="1066290" cy="178369"/>
                          </a:xfrm>
                          <a:prstGeom prst="rect">
                            <a:avLst/>
                          </a:prstGeom>
                          <a:ln>
                            <a:noFill/>
                          </a:ln>
                        </wps:spPr>
                        <wps:txbx>
                          <w:txbxContent>
                            <w:p w:rsidR="00A20306" w:rsidRDefault="00A20306">
                              <w:pPr>
                                <w:spacing w:after="0" w:line="276" w:lineRule="auto"/>
                                <w:ind w:left="0" w:firstLine="0"/>
                              </w:pPr>
                              <w:r>
                                <w:t>汝县统战部长</w:t>
                              </w:r>
                            </w:p>
                          </w:txbxContent>
                        </wps:txbx>
                        <wps:bodyPr horzOverflow="overflow" lIns="0" tIns="0" rIns="0" bIns="0" rtlCol="0">
                          <a:noAutofit/>
                        </wps:bodyPr>
                      </wps:wsp>
                      <wps:wsp>
                        <wps:cNvPr id="28127" name="Rectangle 28127"/>
                        <wps:cNvSpPr/>
                        <wps:spPr>
                          <a:xfrm>
                            <a:off x="3386912" y="93587"/>
                            <a:ext cx="89184" cy="178369"/>
                          </a:xfrm>
                          <a:prstGeom prst="rect">
                            <a:avLst/>
                          </a:prstGeom>
                          <a:ln>
                            <a:noFill/>
                          </a:ln>
                        </wps:spPr>
                        <wps:txbx>
                          <w:txbxContent>
                            <w:p w:rsidR="00A20306" w:rsidRDefault="00A20306">
                              <w:pPr>
                                <w:spacing w:after="0" w:line="276" w:lineRule="auto"/>
                                <w:ind w:left="0" w:firstLine="0"/>
                              </w:pPr>
                              <w:r>
                                <w:t xml:space="preserve"> </w:t>
                              </w:r>
                            </w:p>
                          </w:txbxContent>
                        </wps:txbx>
                        <wps:bodyPr horzOverflow="overflow" lIns="0" tIns="0" rIns="0" bIns="0" rtlCol="0">
                          <a:noAutofit/>
                        </wps:bodyPr>
                      </wps:wsp>
                      <wps:wsp>
                        <wps:cNvPr id="28128" name="Rectangle 28128"/>
                        <wps:cNvSpPr/>
                        <wps:spPr>
                          <a:xfrm>
                            <a:off x="3615512" y="93587"/>
                            <a:ext cx="89184" cy="178369"/>
                          </a:xfrm>
                          <a:prstGeom prst="rect">
                            <a:avLst/>
                          </a:prstGeom>
                          <a:ln>
                            <a:noFill/>
                          </a:ln>
                        </wps:spPr>
                        <wps:txbx>
                          <w:txbxContent>
                            <w:p w:rsidR="00A20306" w:rsidRDefault="00A20306">
                              <w:pPr>
                                <w:spacing w:after="0" w:line="276" w:lineRule="auto"/>
                                <w:ind w:left="0" w:firstLine="0"/>
                              </w:pPr>
                              <w:r>
                                <w:t xml:space="preserve"> </w:t>
                              </w:r>
                            </w:p>
                          </w:txbxContent>
                        </wps:txbx>
                        <wps:bodyPr horzOverflow="overflow" lIns="0" tIns="0" rIns="0" bIns="0" rtlCol="0">
                          <a:noAutofit/>
                        </wps:bodyPr>
                      </wps:wsp>
                      <wps:wsp>
                        <wps:cNvPr id="28129" name="Rectangle 28129"/>
                        <wps:cNvSpPr/>
                        <wps:spPr>
                          <a:xfrm>
                            <a:off x="3749624" y="93587"/>
                            <a:ext cx="89184" cy="178369"/>
                          </a:xfrm>
                          <a:prstGeom prst="rect">
                            <a:avLst/>
                          </a:prstGeom>
                          <a:ln>
                            <a:noFill/>
                          </a:ln>
                        </wps:spPr>
                        <wps:txbx>
                          <w:txbxContent>
                            <w:p w:rsidR="00A20306" w:rsidRDefault="00A20306">
                              <w:pPr>
                                <w:spacing w:after="0" w:line="276" w:lineRule="auto"/>
                                <w:ind w:left="0" w:firstLine="0"/>
                              </w:pPr>
                              <w:r>
                                <w:t xml:space="preserve"> </w:t>
                              </w:r>
                            </w:p>
                          </w:txbxContent>
                        </wps:txbx>
                        <wps:bodyPr horzOverflow="overflow" lIns="0" tIns="0" rIns="0" bIns="0" rtlCol="0">
                          <a:noAutofit/>
                        </wps:bodyPr>
                      </wps:wsp>
                      <wps:wsp>
                        <wps:cNvPr id="349216" name="Shape 349216"/>
                        <wps:cNvSpPr/>
                        <wps:spPr>
                          <a:xfrm>
                            <a:off x="0" y="0"/>
                            <a:ext cx="9144" cy="280721"/>
                          </a:xfrm>
                          <a:custGeom>
                            <a:avLst/>
                            <a:gdLst/>
                            <a:ahLst/>
                            <a:cxnLst/>
                            <a:rect l="0" t="0" r="0" b="0"/>
                            <a:pathLst>
                              <a:path w="9144" h="280721">
                                <a:moveTo>
                                  <a:pt x="0" y="0"/>
                                </a:moveTo>
                                <a:lnTo>
                                  <a:pt x="9144" y="0"/>
                                </a:lnTo>
                                <a:lnTo>
                                  <a:pt x="9144" y="280721"/>
                                </a:lnTo>
                                <a:lnTo>
                                  <a:pt x="0" y="28072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49217" name="Shape 349217"/>
                        <wps:cNvSpPr/>
                        <wps:spPr>
                          <a:xfrm>
                            <a:off x="0" y="2807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49218" name="Shape 349218"/>
                        <wps:cNvSpPr/>
                        <wps:spPr>
                          <a:xfrm>
                            <a:off x="0" y="2807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49219" name="Shape 349219"/>
                        <wps:cNvSpPr/>
                        <wps:spPr>
                          <a:xfrm>
                            <a:off x="6096" y="280722"/>
                            <a:ext cx="565404" cy="9144"/>
                          </a:xfrm>
                          <a:custGeom>
                            <a:avLst/>
                            <a:gdLst/>
                            <a:ahLst/>
                            <a:cxnLst/>
                            <a:rect l="0" t="0" r="0" b="0"/>
                            <a:pathLst>
                              <a:path w="565404" h="9144">
                                <a:moveTo>
                                  <a:pt x="0" y="0"/>
                                </a:moveTo>
                                <a:lnTo>
                                  <a:pt x="565404" y="0"/>
                                </a:lnTo>
                                <a:lnTo>
                                  <a:pt x="5654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49220" name="Shape 349220"/>
                        <wps:cNvSpPr/>
                        <wps:spPr>
                          <a:xfrm>
                            <a:off x="571449" y="0"/>
                            <a:ext cx="9144" cy="280721"/>
                          </a:xfrm>
                          <a:custGeom>
                            <a:avLst/>
                            <a:gdLst/>
                            <a:ahLst/>
                            <a:cxnLst/>
                            <a:rect l="0" t="0" r="0" b="0"/>
                            <a:pathLst>
                              <a:path w="9144" h="280721">
                                <a:moveTo>
                                  <a:pt x="0" y="0"/>
                                </a:moveTo>
                                <a:lnTo>
                                  <a:pt x="9144" y="0"/>
                                </a:lnTo>
                                <a:lnTo>
                                  <a:pt x="9144" y="280721"/>
                                </a:lnTo>
                                <a:lnTo>
                                  <a:pt x="0" y="28072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49221" name="Shape 349221"/>
                        <wps:cNvSpPr/>
                        <wps:spPr>
                          <a:xfrm>
                            <a:off x="571449" y="2807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49222" name="Shape 349222"/>
                        <wps:cNvSpPr/>
                        <wps:spPr>
                          <a:xfrm>
                            <a:off x="577545" y="280722"/>
                            <a:ext cx="679704" cy="9144"/>
                          </a:xfrm>
                          <a:custGeom>
                            <a:avLst/>
                            <a:gdLst/>
                            <a:ahLst/>
                            <a:cxnLst/>
                            <a:rect l="0" t="0" r="0" b="0"/>
                            <a:pathLst>
                              <a:path w="679704" h="9144">
                                <a:moveTo>
                                  <a:pt x="0" y="0"/>
                                </a:moveTo>
                                <a:lnTo>
                                  <a:pt x="679704" y="0"/>
                                </a:lnTo>
                                <a:lnTo>
                                  <a:pt x="6797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49223" name="Shape 349223"/>
                        <wps:cNvSpPr/>
                        <wps:spPr>
                          <a:xfrm>
                            <a:off x="1257249" y="0"/>
                            <a:ext cx="9144" cy="280721"/>
                          </a:xfrm>
                          <a:custGeom>
                            <a:avLst/>
                            <a:gdLst/>
                            <a:ahLst/>
                            <a:cxnLst/>
                            <a:rect l="0" t="0" r="0" b="0"/>
                            <a:pathLst>
                              <a:path w="9144" h="280721">
                                <a:moveTo>
                                  <a:pt x="0" y="0"/>
                                </a:moveTo>
                                <a:lnTo>
                                  <a:pt x="9144" y="0"/>
                                </a:lnTo>
                                <a:lnTo>
                                  <a:pt x="9144" y="280721"/>
                                </a:lnTo>
                                <a:lnTo>
                                  <a:pt x="0" y="28072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49224" name="Shape 349224"/>
                        <wps:cNvSpPr/>
                        <wps:spPr>
                          <a:xfrm>
                            <a:off x="1257249" y="2807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49225" name="Shape 349225"/>
                        <wps:cNvSpPr/>
                        <wps:spPr>
                          <a:xfrm>
                            <a:off x="1263345" y="280722"/>
                            <a:ext cx="1251509" cy="9144"/>
                          </a:xfrm>
                          <a:custGeom>
                            <a:avLst/>
                            <a:gdLst/>
                            <a:ahLst/>
                            <a:cxnLst/>
                            <a:rect l="0" t="0" r="0" b="0"/>
                            <a:pathLst>
                              <a:path w="1251509" h="9144">
                                <a:moveTo>
                                  <a:pt x="0" y="0"/>
                                </a:moveTo>
                                <a:lnTo>
                                  <a:pt x="1251509" y="0"/>
                                </a:lnTo>
                                <a:lnTo>
                                  <a:pt x="125150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49226" name="Shape 349226"/>
                        <wps:cNvSpPr/>
                        <wps:spPr>
                          <a:xfrm>
                            <a:off x="2514930" y="0"/>
                            <a:ext cx="9144" cy="280721"/>
                          </a:xfrm>
                          <a:custGeom>
                            <a:avLst/>
                            <a:gdLst/>
                            <a:ahLst/>
                            <a:cxnLst/>
                            <a:rect l="0" t="0" r="0" b="0"/>
                            <a:pathLst>
                              <a:path w="9144" h="280721">
                                <a:moveTo>
                                  <a:pt x="0" y="0"/>
                                </a:moveTo>
                                <a:lnTo>
                                  <a:pt x="9144" y="0"/>
                                </a:lnTo>
                                <a:lnTo>
                                  <a:pt x="9144" y="280721"/>
                                </a:lnTo>
                                <a:lnTo>
                                  <a:pt x="0" y="28072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49227" name="Shape 349227"/>
                        <wps:cNvSpPr/>
                        <wps:spPr>
                          <a:xfrm>
                            <a:off x="2514930" y="2807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49228" name="Shape 349228"/>
                        <wps:cNvSpPr/>
                        <wps:spPr>
                          <a:xfrm>
                            <a:off x="2521026" y="280722"/>
                            <a:ext cx="1022909" cy="9144"/>
                          </a:xfrm>
                          <a:custGeom>
                            <a:avLst/>
                            <a:gdLst/>
                            <a:ahLst/>
                            <a:cxnLst/>
                            <a:rect l="0" t="0" r="0" b="0"/>
                            <a:pathLst>
                              <a:path w="1022909" h="9144">
                                <a:moveTo>
                                  <a:pt x="0" y="0"/>
                                </a:moveTo>
                                <a:lnTo>
                                  <a:pt x="1022909" y="0"/>
                                </a:lnTo>
                                <a:lnTo>
                                  <a:pt x="102290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49229" name="Shape 349229"/>
                        <wps:cNvSpPr/>
                        <wps:spPr>
                          <a:xfrm>
                            <a:off x="3543884" y="0"/>
                            <a:ext cx="9144" cy="280721"/>
                          </a:xfrm>
                          <a:custGeom>
                            <a:avLst/>
                            <a:gdLst/>
                            <a:ahLst/>
                            <a:cxnLst/>
                            <a:rect l="0" t="0" r="0" b="0"/>
                            <a:pathLst>
                              <a:path w="9144" h="280721">
                                <a:moveTo>
                                  <a:pt x="0" y="0"/>
                                </a:moveTo>
                                <a:lnTo>
                                  <a:pt x="9144" y="0"/>
                                </a:lnTo>
                                <a:lnTo>
                                  <a:pt x="9144" y="280721"/>
                                </a:lnTo>
                                <a:lnTo>
                                  <a:pt x="0" y="28072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49230" name="Shape 349230"/>
                        <wps:cNvSpPr/>
                        <wps:spPr>
                          <a:xfrm>
                            <a:off x="3543884" y="2807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49231" name="Shape 349231"/>
                        <wps:cNvSpPr/>
                        <wps:spPr>
                          <a:xfrm>
                            <a:off x="3549980" y="280722"/>
                            <a:ext cx="1365758" cy="9144"/>
                          </a:xfrm>
                          <a:custGeom>
                            <a:avLst/>
                            <a:gdLst/>
                            <a:ahLst/>
                            <a:cxnLst/>
                            <a:rect l="0" t="0" r="0" b="0"/>
                            <a:pathLst>
                              <a:path w="1365758" h="9144">
                                <a:moveTo>
                                  <a:pt x="0" y="0"/>
                                </a:moveTo>
                                <a:lnTo>
                                  <a:pt x="1365758" y="0"/>
                                </a:lnTo>
                                <a:lnTo>
                                  <a:pt x="136575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49232" name="Shape 349232"/>
                        <wps:cNvSpPr/>
                        <wps:spPr>
                          <a:xfrm>
                            <a:off x="4915865" y="0"/>
                            <a:ext cx="9144" cy="280721"/>
                          </a:xfrm>
                          <a:custGeom>
                            <a:avLst/>
                            <a:gdLst/>
                            <a:ahLst/>
                            <a:cxnLst/>
                            <a:rect l="0" t="0" r="0" b="0"/>
                            <a:pathLst>
                              <a:path w="9144" h="280721">
                                <a:moveTo>
                                  <a:pt x="0" y="0"/>
                                </a:moveTo>
                                <a:lnTo>
                                  <a:pt x="9144" y="0"/>
                                </a:lnTo>
                                <a:lnTo>
                                  <a:pt x="9144" y="280721"/>
                                </a:lnTo>
                                <a:lnTo>
                                  <a:pt x="0" y="28072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49233" name="Shape 349233"/>
                        <wps:cNvSpPr/>
                        <wps:spPr>
                          <a:xfrm>
                            <a:off x="4915865" y="2807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49234" name="Shape 349234"/>
                        <wps:cNvSpPr/>
                        <wps:spPr>
                          <a:xfrm>
                            <a:off x="4915865" y="2807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283266" o:spid="_x0000_s1026" style="width:387.55pt;height:22.6pt;mso-position-horizontal-relative:char;mso-position-vertical-relative:line" coordsize="49219,2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">
                <v:rect id="Rectangle 28116" o:spid="_x0000_s1027" style="position:absolute;left:2544;top:935;width:892;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dZMYA&#10;AADeAAAADwAAAGRycy9kb3ducmV2LnhtbESPT4vCMBTE74LfITzBm6b1ILUaRfyDHnd1Qb09mmdb&#10;bF5KE23dT79ZWNjjMDO/YRarzlTiRY0rLSuIxxEI4szqknMFX+f9KAHhPLLGyjIpeJOD1bLfW2Cq&#10;bcuf9Dr5XAQIuxQVFN7XqZQuK8igG9uaOHh32xj0QTa51A22AW4qOYmiqTRYclgosKZNQdnj9DQK&#10;Dkm9vh7td5tXu9vh8nGZbc8zr9Rw0K3nIDx1/j/81z5qBZMkjqfweydc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xdZMYAAADeAAAADwAAAAAAAAAAAAAAAACYAgAAZHJz&#10;L2Rvd25yZXYueG1sUEsFBgAAAAAEAAQA9QAAAIsDAAAAAA==&#10;" filled="f" stroked="f">
                  <v:textbox inset="0,0,0,0">
                    <w:txbxContent>
                      <w:p w:rsidR="00A20306" w:rsidRDefault="00A20306">
                        <w:pPr>
                          <w:spacing w:after="0" w:line="276" w:lineRule="auto"/>
                          <w:ind w:left="0" w:firstLine="0"/>
                        </w:pPr>
                        <w:r>
                          <w:t>7</w:t>
                        </w:r>
                      </w:p>
                    </w:txbxContent>
                  </v:textbox>
                </v:rect>
                <v:rect id="Rectangle 28117" o:spid="_x0000_s1028" style="position:absolute;left:3215;top:935;width:891;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4/8cA&#10;AADeAAAADwAAAGRycy9kb3ducmV2LnhtbESPT4vCMBTE78J+h/AW9qZpPay1GkX2D3pUK6i3R/O2&#10;Ldu8lCZru356Iwgeh5n5DTNf9qYWF2pdZVlBPIpAEOdWV1woOGTfwwSE88gaa8uk4J8cLBcvgzmm&#10;2na8o8veFyJA2KWooPS+SaV0eUkG3cg2xMH7sa1BH2RbSN1iF+CmluMoepcGKw4LJTb0UVL+u/8z&#10;CtZJszpt7LUr6q/z+rg9Tj+zqVfq7bVfzUB46v0z/GhvtIJxEscTuN8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A+P/HAAAA3gAAAA8AAAAAAAAAAAAAAAAAmAIAAGRy&#10;cy9kb3ducmV2LnhtbFBLBQYAAAAABAAEAPUAAACMAwAAAAA=&#10;" filled="f" stroked="f">
                  <v:textbox inset="0,0,0,0">
                    <w:txbxContent>
                      <w:p w:rsidR="00A20306" w:rsidRDefault="00A20306">
                        <w:pPr>
                          <w:spacing w:after="0" w:line="276" w:lineRule="auto"/>
                          <w:ind w:left="0" w:firstLine="0"/>
                        </w:pPr>
                        <w:r>
                          <w:t xml:space="preserve"> </w:t>
                        </w:r>
                      </w:p>
                    </w:txbxContent>
                  </v:textbox>
                </v:rect>
                <v:rect id="Rectangle 28118" o:spid="_x0000_s1029" style="position:absolute;left:7162;top:935;width:5351;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9sjcMA&#10;AADeAAAADwAAAGRycy9kb3ducmV2LnhtbERPy4rCMBTdD/gP4QruxrQupFajiM6gSx8DjrtLc22L&#10;zU1poq1+vVkILg/nPVt0phJ3alxpWUE8jEAQZ1aXnCv4O/5+JyCcR9ZYWSYFD3KwmPe+Zphq2/Ke&#10;7gefixDCLkUFhfd1KqXLCjLohrYmDtzFNgZ9gE0udYNtCDeVHEXRWBosOTQUWNOqoOx6uBkFm6Re&#10;/m/ts82rn/PmtDtN1seJV2rQ75ZTEJ46/xG/3VutYJTEcdgb7oQr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9sjcMAAADeAAAADwAAAAAAAAAAAAAAAACYAgAAZHJzL2Rv&#10;d25yZXYueG1sUEsFBgAAAAAEAAQA9QAAAIgDAAAAAA==&#10;" filled="f" stroked="f">
                  <v:textbox inset="0,0,0,0">
                    <w:txbxContent>
                      <w:p w:rsidR="00A20306" w:rsidRDefault="00A20306">
                        <w:pPr>
                          <w:spacing w:after="0" w:line="276" w:lineRule="auto"/>
                          <w:ind w:left="0" w:firstLine="0"/>
                        </w:pPr>
                        <w:r>
                          <w:t>卢庆华</w:t>
                        </w:r>
                      </w:p>
                    </w:txbxContent>
                  </v:textbox>
                </v:rect>
                <v:rect id="Rectangle 28119" o:spid="_x0000_s1030" style="position:absolute;left:11170;top:935;width:892;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PJFsYA&#10;AADeAAAADwAAAGRycy9kb3ducmV2LnhtbESPQWvCQBSE7wX/w/IEb3UTD5JEVxFt0WOrgnp7ZJ9J&#10;MPs2ZFcT++u7hYLHYWa+YebL3tTiQa2rLCuIxxEI4tzqigsFx8PnewLCeWSNtWVS8CQHy8XgbY6Z&#10;th1/02PvCxEg7DJUUHrfZFK6vCSDbmwb4uBdbWvQB9kWUrfYBbip5SSKptJgxWGhxIbWJeW3/d0o&#10;2CbN6ryzP11Rf1y2p69TujmkXqnRsF/NQHjq/Sv8395pBZMkjlP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PJFsYAAADeAAAADwAAAAAAAAAAAAAAAACYAgAAZHJz&#10;L2Rvd25yZXYueG1sUEsFBgAAAAAEAAQA9QAAAIsDAAAAAA==&#10;" filled="f" stroked="f">
                  <v:textbox inset="0,0,0,0">
                    <w:txbxContent>
                      <w:p w:rsidR="00A20306" w:rsidRDefault="00A20306">
                        <w:pPr>
                          <w:spacing w:after="0" w:line="276" w:lineRule="auto"/>
                          <w:ind w:left="0" w:firstLine="0"/>
                        </w:pPr>
                        <w:r>
                          <w:t xml:space="preserve"> </w:t>
                        </w:r>
                      </w:p>
                    </w:txbxContent>
                  </v:textbox>
                </v:rect>
                <v:rect id="Rectangle 28120" o:spid="_x0000_s1031" style="position:absolute;left:13288;top:935;width:4460;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qNsQA&#10;AADeAAAADwAAAGRycy9kb3ducmV2LnhtbESPy4rCMBSG9wO+QziCuzG1C6nVKKIz6NLLgOPu0Bzb&#10;YnNSmmirT28Wgsuf/8Y3W3SmEndqXGlZwWgYgSDOrC45V/B3/P1OQDiPrLGyTAoe5GAx733NMNW2&#10;5T3dDz4XYYRdigoK7+tUSpcVZNANbU0cvIttDPogm1zqBtswbioZR9FYGiw5PBRY06qg7Hq4GQWb&#10;pF7+b+2zzauf8+a0O03Wx4lXatDvllMQnjr/Cb/bW60gTkZxAAg4AQX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FqjbEAAAA3gAAAA8AAAAAAAAAAAAAAAAAmAIAAGRycy9k&#10;b3ducmV2LnhtbFBLBQYAAAAABAAEAPUAAACJAwAAAAA=&#10;" filled="f" stroked="f">
                  <v:textbox inset="0,0,0,0">
                    <w:txbxContent>
                      <w:p w:rsidR="00A20306" w:rsidRDefault="00A20306">
                        <w:pPr>
                          <w:spacing w:after="0" w:line="276" w:lineRule="auto"/>
                          <w:ind w:left="0" w:firstLine="0"/>
                        </w:pPr>
                        <w:r>
                          <w:t>2007.</w:t>
                        </w:r>
                      </w:p>
                    </w:txbxContent>
                  </v:textbox>
                </v:rect>
                <v:rect id="Rectangle 28121" o:spid="_x0000_s1032" style="position:absolute;left:16645;top:935;width:892;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kPrcYA&#10;AADeAAAADwAAAGRycy9kb3ducmV2LnhtbESPQWvCQBSE7wX/w/IEb3WTHCRGVxFt0WOrgnp7ZJ9J&#10;MPs2ZFcT++u7hYLHYWa+YebL3tTiQa2rLCuIxxEI4tzqigsFx8PnewrCeWSNtWVS8CQHy8XgbY6Z&#10;th1/02PvCxEg7DJUUHrfZFK6vCSDbmwb4uBdbWvQB9kWUrfYBbipZRJFE2mw4rBQYkPrkvLb/m4U&#10;bNNmdd7Zn66oPy7b09dpujlMvVKjYb+agfDU+1f4v73TCpI0TmL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kPrcYAAADeAAAADwAAAAAAAAAAAAAAAACYAgAAZHJz&#10;L2Rvd25yZXYueG1sUEsFBgAAAAAEAAQA9QAAAIsDAAAAAA==&#10;" filled="f" stroked="f">
                  <v:textbox inset="0,0,0,0">
                    <w:txbxContent>
                      <w:p w:rsidR="00A20306" w:rsidRDefault="00A20306">
                        <w:pPr>
                          <w:spacing w:after="0" w:line="276" w:lineRule="auto"/>
                          <w:ind w:left="0" w:firstLine="0"/>
                        </w:pPr>
                        <w:r>
                          <w:t xml:space="preserve"> </w:t>
                        </w:r>
                      </w:p>
                    </w:txbxContent>
                  </v:textbox>
                </v:rect>
                <v:rect id="Rectangle 28122" o:spid="_x0000_s1033" style="position:absolute;left:17300;top:935;width:892;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uR2scA&#10;AADeAAAADwAAAGRycy9kb3ducmV2LnhtbESPQWvCQBSE74X+h+UVvNVNcihJ6irSKvHYmoLt7ZF9&#10;JsHs25Ddmthf3xUEj8PMfMMsVpPpxJkG11pWEM8jEMSV1S3XCr7K7XMKwnlkjZ1lUnAhB6vl48MC&#10;c21H/qTz3tciQNjlqKDxvs+ldFVDBt3c9sTBO9rBoA9yqKUecAxw08kkil6kwZbDQoM9vTVUnfa/&#10;RkGR9uvvnf0b627zUxw+Dtl7mXmlZk/T+hWEp8nfw7f2TitI0jhJ4Ho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bkdrHAAAA3gAAAA8AAAAAAAAAAAAAAAAAmAIAAGRy&#10;cy9kb3ducmV2LnhtbFBLBQYAAAAABAAEAPUAAACMAwAAAAA=&#10;" filled="f" stroked="f">
                  <v:textbox inset="0,0,0,0">
                    <w:txbxContent>
                      <w:p w:rsidR="00A20306" w:rsidRDefault="00A20306">
                        <w:pPr>
                          <w:spacing w:after="0" w:line="276" w:lineRule="auto"/>
                          <w:ind w:left="0" w:firstLine="0"/>
                        </w:pPr>
                        <w:r>
                          <w:t>3</w:t>
                        </w:r>
                      </w:p>
                    </w:txbxContent>
                  </v:textbox>
                </v:rect>
                <v:rect id="Rectangle 28123" o:spid="_x0000_s1034" style="position:absolute;left:17971;top:935;width:1783;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c0QccA&#10;AADeAAAADwAAAGRycy9kb3ducmV2LnhtbESPQWvCQBSE7wX/w/IEb3VjBIlpVhGt6LHVgu3tkX0m&#10;wezbkN0m0V/fLRR6HGbmGyZbD6YWHbWusqxgNo1AEOdWV1wo+DjvnxMQziNrrC2Tgjs5WK9GTxmm&#10;2vb8Tt3JFyJA2KWooPS+SaV0eUkG3dQ2xMG72tagD7ItpG6xD3BTyziKFtJgxWGhxIa2JeW307dR&#10;cEiazefRPvqifv06XN4uy9156ZWajIfNCwhPg/8P/7WPWkGczOI5/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XNEHHAAAA3gAAAA8AAAAAAAAAAAAAAAAAmAIAAGRy&#10;cy9kb3ducmV2LnhtbFBLBQYAAAAABAAEAPUAAACMAwAAAAA=&#10;" filled="f" stroked="f">
                  <v:textbox inset="0,0,0,0">
                    <w:txbxContent>
                      <w:p w:rsidR="00A20306" w:rsidRDefault="00A20306">
                        <w:pPr>
                          <w:spacing w:after="0" w:line="276" w:lineRule="auto"/>
                          <w:ind w:left="0" w:firstLine="0"/>
                        </w:pPr>
                        <w:r>
                          <w:t>—</w:t>
                        </w:r>
                      </w:p>
                    </w:txbxContent>
                  </v:textbox>
                </v:rect>
                <v:rect id="Rectangle 28124" o:spid="_x0000_s1035" style="position:absolute;left:19297;top:935;width:3567;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6sNccA&#10;AADeAAAADwAAAGRycy9kb3ducmV2LnhtbESPQWvCQBSE7wX/w/IEb3VjEIlpVhGt6LHVgu3tkX0m&#10;wezbkN0m0V/fLRR6HGbmGyZbD6YWHbWusqxgNo1AEOdWV1wo+DjvnxMQziNrrC2Tgjs5WK9GTxmm&#10;2vb8Tt3JFyJA2KWooPS+SaV0eUkG3dQ2xMG72tagD7ItpG6xD3BTyziKFtJgxWGhxIa2JeW307dR&#10;cEiazefRPvqifv06XN4uy9156ZWajIfNCwhPg/8P/7WPWkGczOI5/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rDXHAAAA3gAAAA8AAAAAAAAAAAAAAAAAmAIAAGRy&#10;cy9kb3ducmV2LnhtbFBLBQYAAAAABAAEAPUAAACMAwAAAAA=&#10;" filled="f" stroked="f">
                  <v:textbox inset="0,0,0,0">
                    <w:txbxContent>
                      <w:p w:rsidR="00A20306" w:rsidRDefault="00A20306">
                        <w:pPr>
                          <w:spacing w:after="0" w:line="276" w:lineRule="auto"/>
                          <w:ind w:left="0" w:firstLine="0"/>
                        </w:pPr>
                        <w:r>
                          <w:t>至今</w:t>
                        </w:r>
                      </w:p>
                    </w:txbxContent>
                  </v:textbox>
                </v:rect>
                <v:rect id="Rectangle 28125" o:spid="_x0000_s1036" style="position:absolute;left:21964;top:935;width:891;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JrscA&#10;AADeAAAADwAAAGRycy9kb3ducmV2LnhtbESPQWvCQBSE7wX/w/IEb3VjQIlpVhGt6LHVgu3tkX0m&#10;wezbkN0m0V/fLRR6HGbmGyZbD6YWHbWusqxgNo1AEOdWV1wo+DjvnxMQziNrrC2Tgjs5WK9GTxmm&#10;2vb8Tt3JFyJA2KWooPS+SaV0eUkG3dQ2xMG72tagD7ItpG6xD3BTyziKFtJgxWGhxIa2JeW307dR&#10;cEiazefRPvqifv06XN4uy9156ZWajIfNCwhPg/8P/7WPWkGczOI5/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yCa7HAAAA3gAAAA8AAAAAAAAAAAAAAAAAmAIAAGRy&#10;cy9kb3ducmV2LnhtbFBLBQYAAAAABAAEAPUAAACMAwAAAAA=&#10;" filled="f" stroked="f">
                  <v:textbox inset="0,0,0,0">
                    <w:txbxContent>
                      <w:p w:rsidR="00A20306" w:rsidRDefault="00A20306">
                        <w:pPr>
                          <w:spacing w:after="0" w:line="276" w:lineRule="auto"/>
                          <w:ind w:left="0" w:firstLine="0"/>
                        </w:pPr>
                        <w:r>
                          <w:t xml:space="preserve"> </w:t>
                        </w:r>
                      </w:p>
                    </w:txbxContent>
                  </v:textbox>
                </v:rect>
                <v:rect id="Rectangle 28126" o:spid="_x0000_s1037" style="position:absolute;left:25865;top:935;width:10663;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X2ccA&#10;AADeAAAADwAAAGRycy9kb3ducmV2LnhtbESPT2vCQBTE70K/w/IKvenGHCRJXUX6Bz22UbDeHtnn&#10;JjT7NmS3Ju2n7wqCx2FmfsMs16NtxYV63zhWMJ8lIIgrpxs2Cg7792kGwgdkja1jUvBLHtarh8kS&#10;C+0G/qRLGYyIEPYFKqhD6AopfVWTRT9zHXH0zq63GKLsjdQ9DhFuW5kmyUJabDgu1NjRS03Vd/lj&#10;FWyzbvO1c3+Dad9O2+PHMX/d50Gpp8dx8wwi0Bju4Vt7pxWk2TxdwP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gl9nHAAAA3gAAAA8AAAAAAAAAAAAAAAAAmAIAAGRy&#10;cy9kb3ducmV2LnhtbFBLBQYAAAAABAAEAPUAAACMAwAAAAA=&#10;" filled="f" stroked="f">
                  <v:textbox inset="0,0,0,0">
                    <w:txbxContent>
                      <w:p w:rsidR="00A20306" w:rsidRDefault="00A20306">
                        <w:pPr>
                          <w:spacing w:after="0" w:line="276" w:lineRule="auto"/>
                          <w:ind w:left="0" w:firstLine="0"/>
                        </w:pPr>
                        <w:r>
                          <w:t>汝县统战部长</w:t>
                        </w:r>
                      </w:p>
                    </w:txbxContent>
                  </v:textbox>
                </v:rect>
                <v:rect id="Rectangle 28127" o:spid="_x0000_s1038" style="position:absolute;left:33869;top:935;width:891;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QscA&#10;AADeAAAADwAAAGRycy9kb3ducmV2LnhtbESPQWvCQBSE7wX/w/IEb3VjDhrTrCJa0WOrBdvbI/tM&#10;gtm3IbtNor++Wyj0OMzMN0y2HkwtOmpdZVnBbBqBIM6trrhQ8HHePycgnEfWWFsmBXdysF6NnjJM&#10;te35nbqTL0SAsEtRQel9k0rp8pIMuqltiIN3ta1BH2RbSN1iH+CmlnEUzaXBisNCiQ1tS8pvp2+j&#10;4JA0m8+jffRF/fp1uLxdlrvz0is1GQ+bFxCeBv8f/msftYI4mcUL+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sMkLHAAAA3gAAAA8AAAAAAAAAAAAAAAAAmAIAAGRy&#10;cy9kb3ducmV2LnhtbFBLBQYAAAAABAAEAPUAAACMAwAAAAA=&#10;" filled="f" stroked="f">
                  <v:textbox inset="0,0,0,0">
                    <w:txbxContent>
                      <w:p w:rsidR="00A20306" w:rsidRDefault="00A20306">
                        <w:pPr>
                          <w:spacing w:after="0" w:line="276" w:lineRule="auto"/>
                          <w:ind w:left="0" w:firstLine="0"/>
                        </w:pPr>
                        <w:r>
                          <w:t xml:space="preserve"> </w:t>
                        </w:r>
                      </w:p>
                    </w:txbxContent>
                  </v:textbox>
                </v:rect>
                <v:rect id="Rectangle 28128" o:spid="_x0000_s1039" style="position:absolute;left:36155;top:935;width:891;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OmMMMA&#10;AADeAAAADwAAAGRycy9kb3ducmV2LnhtbERPy4rCMBTdD/gP4QruxtQupFajiM6gSx8DjrtLc22L&#10;zU1poq1+vVkILg/nPVt0phJ3alxpWcFoGIEgzqwuOVfwd/z9TkA4j6yxskwKHuRgMe99zTDVtuU9&#10;3Q8+FyGEXYoKCu/rVEqXFWTQDW1NHLiLbQz6AJtc6gbbEG4qGUfRWBosOTQUWNOqoOx6uBkFm6Re&#10;/m/ts82rn/PmtDtN1seJV2rQ75ZTEJ46/xG/3VutIE5Gcdgb7oQr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OmMMMAAADeAAAADwAAAAAAAAAAAAAAAACYAgAAZHJzL2Rv&#10;d25yZXYueG1sUEsFBgAAAAAEAAQA9QAAAIgDAAAAAA==&#10;" filled="f" stroked="f">
                  <v:textbox inset="0,0,0,0">
                    <w:txbxContent>
                      <w:p w:rsidR="00A20306" w:rsidRDefault="00A20306">
                        <w:pPr>
                          <w:spacing w:after="0" w:line="276" w:lineRule="auto"/>
                          <w:ind w:left="0" w:firstLine="0"/>
                        </w:pPr>
                        <w:r>
                          <w:t xml:space="preserve"> </w:t>
                        </w:r>
                      </w:p>
                    </w:txbxContent>
                  </v:textbox>
                </v:rect>
                <v:rect id="Rectangle 28129" o:spid="_x0000_s1040" style="position:absolute;left:37496;top:935;width:892;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8Dq8YA&#10;AADeAAAADwAAAGRycy9kb3ducmV2LnhtbESPQWvCQBSE7wX/w/IEb3VjDpJEVxFt0WOrgnp7ZJ9J&#10;MPs2ZFcT++u7hYLHYWa+YebL3tTiQa2rLCuYjCMQxLnVFRcKjofP9wSE88gaa8uk4EkOlovB2xwz&#10;bTv+psfeFyJA2GWooPS+yaR0eUkG3dg2xMG72tagD7ItpG6xC3BTyziKptJgxWGhxIbWJeW3/d0o&#10;2CbN6ryzP11Rf1y2p69TujmkXqnRsF/NQHjq/Sv8395pBXEyiVP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8Dq8YAAADeAAAADwAAAAAAAAAAAAAAAACYAgAAZHJz&#10;L2Rvd25yZXYueG1sUEsFBgAAAAAEAAQA9QAAAIsDAAAAAA==&#10;" filled="f" stroked="f">
                  <v:textbox inset="0,0,0,0">
                    <w:txbxContent>
                      <w:p w:rsidR="00A20306" w:rsidRDefault="00A20306">
                        <w:pPr>
                          <w:spacing w:after="0" w:line="276" w:lineRule="auto"/>
                          <w:ind w:left="0" w:firstLine="0"/>
                        </w:pPr>
                        <w:r>
                          <w:t xml:space="preserve"> </w:t>
                        </w:r>
                      </w:p>
                    </w:txbxContent>
                  </v:textbox>
                </v:rect>
                <v:shape id="Shape 349216" o:spid="_x0000_s1041" style="position:absolute;width:91;height:2807;visibility:visible;mso-wrap-style:square;v-text-anchor:top" coordsize="9144,28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CMMcA&#10;AADfAAAADwAAAGRycy9kb3ducmV2LnhtbESPT2sCMRTE70K/Q3iFXqRmV4vYrVEWodCT4J/1/Ehe&#10;N4ubl3WT6vrtTaHQ4zAzv2GW68G14kp9aDwryCcZCGLtTcO1guPh83UBIkRkg61nUnCnAOvV02iJ&#10;hfE33tF1H2uRIBwKVGBj7Aopg7bkMEx8R5y8b987jEn2tTQ93hLctXKaZXPpsOG0YLGjjSV93v84&#10;BSe0epdftuNFdT6VesvV/VhWSr08D+UHiEhD/A//tb+Mgtnb+zSfw++f9AXk6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1gjDHAAAA3wAAAA8AAAAAAAAAAAAAAAAAmAIAAGRy&#10;cy9kb3ducmV2LnhtbFBLBQYAAAAABAAEAPUAAACMAwAAAAA=&#10;" path="m,l9144,r,280721l,280721,,e" fillcolor="black" stroked="f" strokeweight="0">
                  <v:stroke miterlimit="83231f" joinstyle="miter"/>
                  <v:path arrowok="t" textboxrect="0,0,9144,280721"/>
                </v:shape>
                <v:shape id="Shape 349217" o:spid="_x0000_s1042" style="position:absolute;top:280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RvcYA&#10;AADfAAAADwAAAGRycy9kb3ducmV2LnhtbESPQWsCMRSE74L/ITyhN81qRdvVKCoIUhCs9eDxdfPc&#10;Xdy8rEnU9d83gtDjMDPfMNN5YypxI+dLywr6vQQEcWZ1ybmCw8+6+wHCB2SNlWVS8CAP81m7NcVU&#10;2zt/020fchEh7FNUUIRQp1L6rCCDvmdr4uidrDMYonS51A7vEW4qOUiSkTRYclwosKZVQdl5fzUK&#10;6kvujhevl/x73X2NOdlQsx0q9dZpFhMQgZrwH361N1rB+/Bz0B/D80/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GRvcYAAADfAAAADwAAAAAAAAAAAAAAAACYAgAAZHJz&#10;L2Rvd25yZXYueG1sUEsFBgAAAAAEAAQA9QAAAIsDAAAAAA==&#10;" path="m,l9144,r,9144l,9144,,e" fillcolor="black" stroked="f" strokeweight="0">
                  <v:stroke miterlimit="83231f" joinstyle="miter"/>
                  <v:path arrowok="t" textboxrect="0,0,9144,9144"/>
                </v:shape>
                <v:shape id="Shape 349218" o:spid="_x0000_s1043" style="position:absolute;top:280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4Fz8UA&#10;AADfAAAADwAAAGRycy9kb3ducmV2LnhtbERPz2vCMBS+C/4P4Q12m2mdONc1FTcYiCA49eDxrXlr&#10;y5qXmqTa/ffmMPD48f3Ol4NpxYWcbywrSCcJCOLS6oYrBcfD59MChA/IGlvLpOCPPCyL8SjHTNsr&#10;f9FlHyoRQ9hnqKAOocuk9GVNBv3EdsSR+7HOYIjQVVI7vMZw08ppksylwYZjQ40dfdRU/u57o6A7&#10;V+509vqdv/vd5oWTNQ3bmVKPD8PqDUSgIdzF/+61VvA8e52mcXD8E7+AL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gXPxQAAAN8AAAAPAAAAAAAAAAAAAAAAAJgCAABkcnMv&#10;ZG93bnJldi54bWxQSwUGAAAAAAQABAD1AAAAigMAAAAA&#10;" path="m,l9144,r,9144l,9144,,e" fillcolor="black" stroked="f" strokeweight="0">
                  <v:stroke miterlimit="83231f" joinstyle="miter"/>
                  <v:path arrowok="t" textboxrect="0,0,9144,9144"/>
                </v:shape>
                <v:shape id="Shape 349219" o:spid="_x0000_s1044" style="position:absolute;left:60;top:2807;width:5655;height:91;visibility:visible;mso-wrap-style:square;v-text-anchor:top" coordsize="5654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IMckA&#10;AADfAAAADwAAAGRycy9kb3ducmV2LnhtbESP3WrCQBSE7wt9h+UUvKsb7Y8aXaUEW4qpiMYHOOye&#10;JqHZsyG7jenbdwsFL4eZ+YZZbQbbiJ46XztWMBknIIi1MzWXCs7F6/0chA/IBhvHpOCHPGzWtzcr&#10;TI278JH6UyhFhLBPUUEVQptK6XVFFv3YtcTR+3SdxRBlV0rT4SXCbSOnSfIsLdYcFypsKatIf52+&#10;rYJ91hfN28e8fcp22yL3Os/1YabU6G54WYIINIRr+L/9bhQ8PC6mkwX8/Ylf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5pIMckAAADfAAAADwAAAAAAAAAAAAAAAACYAgAA&#10;ZHJzL2Rvd25yZXYueG1sUEsFBgAAAAAEAAQA9QAAAI4DAAAAAA==&#10;" path="m,l565404,r,9144l,9144,,e" fillcolor="black" stroked="f" strokeweight="0">
                  <v:stroke miterlimit="83231f" joinstyle="miter"/>
                  <v:path arrowok="t" textboxrect="0,0,565404,9144"/>
                </v:shape>
                <v:shape id="Shape 349220" o:spid="_x0000_s1045" style="position:absolute;left:5714;width:91;height:2807;visibility:visible;mso-wrap-style:square;v-text-anchor:top" coordsize="9144,28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1YsYA&#10;AADfAAAADwAAAGRycy9kb3ducmV2LnhtbESPXWvCMBSG74X9h3AGu5GZWsdwnVGKMPBK8KNeH5Kz&#10;pticdE3U+u/NhbDLl/eLZ7EaXCuu1IfGs4LpJANBrL1puFZwPPy8z0GEiGyw9UwK7hRgtXwZLbAw&#10;/sY7uu5jLdIIhwIV2Bi7QsqgLTkME98RJ+/X9w5jkn0tTY+3NO5amWfZp3TYcHqw2NHakj7vL07B&#10;Ca3eTf+243l1PpV6y9X9WFZKvb0O5TeISEP8Dz/bG6Ng9vGV54kg8SQW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x1YsYAAADfAAAADwAAAAAAAAAAAAAAAACYAgAAZHJz&#10;L2Rvd25yZXYueG1sUEsFBgAAAAAEAAQA9QAAAIsDAAAAAA==&#10;" path="m,l9144,r,280721l,280721,,e" fillcolor="black" stroked="f" strokeweight="0">
                  <v:stroke miterlimit="83231f" joinstyle="miter"/>
                  <v:path arrowok="t" textboxrect="0,0,9144,280721"/>
                </v:shape>
                <v:shape id="Shape 349221" o:spid="_x0000_s1046" style="position:absolute;left:5714;top:280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m78cA&#10;AADfAAAADwAAAGRycy9kb3ducmV2LnhtbESPQWsCMRSE74X+h/AK3jTrKq1ujaKCIIKg1oPH183r&#10;7tLNy5pEXf+9KQg9DjPzDTOZtaYWV3K+sqyg30tAEOdWV1woOH6tuiMQPiBrrC2Tgjt5mE1fXyaY&#10;aXvjPV0PoRARwj5DBWUITSalz0sy6Hu2IY7ej3UGQ5SukNrhLcJNLdMkeZcGK44LJTa0LCn/PVyM&#10;guZcuNPZ6wV/X3abD07W1G6HSnXe2vkniEBt+A8/22utYDAcp2kf/v7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4Zu/HAAAA3wAAAA8AAAAAAAAAAAAAAAAAmAIAAGRy&#10;cy9kb3ducmV2LnhtbFBLBQYAAAAABAAEAPUAAACMAwAAAAA=&#10;" path="m,l9144,r,9144l,9144,,e" fillcolor="black" stroked="f" strokeweight="0">
                  <v:stroke miterlimit="83231f" joinstyle="miter"/>
                  <v:path arrowok="t" textboxrect="0,0,9144,9144"/>
                </v:shape>
                <v:shape id="Shape 349222" o:spid="_x0000_s1047" style="position:absolute;left:5775;top:2807;width:6797;height:91;visibility:visible;mso-wrap-style:square;v-text-anchor:top" coordsize="6797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kXcYA&#10;AADfAAAADwAAAGRycy9kb3ducmV2LnhtbESPQUsDMRSE70L/Q3gFbzbbVUTXpqVVCooXXcXz6+a5&#10;Wdy8bDevbfz3RhA8DjPzDbNYJd+rI42xC2xgPitAETfBdtwaeH/bXtyAioJssQ9MBr4pwmo5OVtg&#10;ZcOJX+lYS6syhGOFBpzIUGkdG0ce4ywMxNn7DKNHyXJstR3xlOG+12VRXGuPHecFhwPdO2q+6oM3&#10;sJO5fGi7l6fabR7kJbn17jkZcz5N6ztQQkn+w3/tR2vg8uq2LEv4/ZO/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kkXcYAAADfAAAADwAAAAAAAAAAAAAAAACYAgAAZHJz&#10;L2Rvd25yZXYueG1sUEsFBgAAAAAEAAQA9QAAAIsDAAAAAA==&#10;" path="m,l679704,r,9144l,9144,,e" fillcolor="black" stroked="f" strokeweight="0">
                  <v:stroke miterlimit="83231f" joinstyle="miter"/>
                  <v:path arrowok="t" textboxrect="0,0,679704,9144"/>
                </v:shape>
                <v:shape id="Shape 349223" o:spid="_x0000_s1048" style="position:absolute;left:12572;width:91;height:2807;visibility:visible;mso-wrap-style:square;v-text-anchor:top" coordsize="9144,28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7rFccA&#10;AADfAAAADwAAAGRycy9kb3ducmV2LnhtbESPT2sCMRTE74V+h/CEXopmXUXsapSlUOhJ8M96fiSv&#10;m8XNy3aT6vrtm0LB4zAzv2HW28G14kp9aDwrmE4yEMTam4ZrBafjx3gJIkRkg61nUnCnANvN89Ma&#10;C+NvvKfrIdYiQTgUqMDG2BVSBm3JYZj4jjh5X753GJPsa2l6vCW4a2WeZQvpsOG0YLGjd0v6cvhx&#10;Cs5o9X76vXtdVpdzqXdc3U9lpdTLaChXICIN8RH+b38aBbP5W57P4O9P+g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u6xXHAAAA3wAAAA8AAAAAAAAAAAAAAAAAmAIAAGRy&#10;cy9kb3ducmV2LnhtbFBLBQYAAAAABAAEAPUAAACMAwAAAAA=&#10;" path="m,l9144,r,280721l,280721,,e" fillcolor="black" stroked="f" strokeweight="0">
                  <v:stroke miterlimit="83231f" joinstyle="miter"/>
                  <v:path arrowok="t" textboxrect="0,0,9144,280721"/>
                </v:shape>
                <v:shape id="Shape 349224" o:spid="_x0000_s1049" style="position:absolute;left:12572;top:280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d8cA&#10;AADfAAAADwAAAGRycy9kb3ducmV2LnhtbESPQWvCQBSE74X+h+UVvOnGGGybukorCCII1nrw+Jp9&#10;TYLZt3F31fjvXUHocZiZb5jJrDONOJPztWUFw0ECgriwuuZSwe5n0X8D4QOyxsYyKbiSh9n0+WmC&#10;ubYX/qbzNpQiQtjnqKAKoc2l9EVFBv3AtsTR+7POYIjSlVI7vES4aWSaJGNpsOa4UGFL84qKw/Zk&#10;FLTH0u2PXn/x72mzeuVkSd06U6r30n1+gAjUhf/wo73UCkbZe5pmcP8Tv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PxXfHAAAA3wAAAA8AAAAAAAAAAAAAAAAAmAIAAGRy&#10;cy9kb3ducmV2LnhtbFBLBQYAAAAABAAEAPUAAACMAwAAAAA=&#10;" path="m,l9144,r,9144l,9144,,e" fillcolor="black" stroked="f" strokeweight="0">
                  <v:stroke miterlimit="83231f" joinstyle="miter"/>
                  <v:path arrowok="t" textboxrect="0,0,9144,9144"/>
                </v:shape>
                <v:shape id="Shape 349225" o:spid="_x0000_s1050" style="position:absolute;left:12633;top:2807;width:12515;height:91;visibility:visible;mso-wrap-style:square;v-text-anchor:top" coordsize="12515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EX8YA&#10;AADfAAAADwAAAGRycy9kb3ducmV2LnhtbESPQWvCQBSE74X+h+UVvOnGWK2NriKCxXoQauv9NftM&#10;QrJvw+6q8d+7BaHHYWa+YebLzjTiQs5XlhUMBwkI4tzqigsFP9+b/hSED8gaG8uk4EYelovnpzlm&#10;2l75iy6HUIgIYZ+hgjKENpPS5yUZ9APbEkfvZJ3BEKUrpHZ4jXDTyDRJJtJgxXGhxJbWJeX14WwU&#10;7I6mSjoKtXYft0+3373VdPpVqvfSrWYgAnXhP/xob7WC0et7mo7h70/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yEX8YAAADfAAAADwAAAAAAAAAAAAAAAACYAgAAZHJz&#10;L2Rvd25yZXYueG1sUEsFBgAAAAAEAAQA9QAAAIsDAAAAAA==&#10;" path="m,l1251509,r,9144l,9144,,e" fillcolor="black" stroked="f" strokeweight="0">
                  <v:stroke miterlimit="83231f" joinstyle="miter"/>
                  <v:path arrowok="t" textboxrect="0,0,1251509,9144"/>
                </v:shape>
                <v:shape id="Shape 349226" o:spid="_x0000_s1051" style="position:absolute;left:25149;width:91;height:2807;visibility:visible;mso-wrap-style:square;v-text-anchor:top" coordsize="9144,28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IjccA&#10;AADfAAAADwAAAGRycy9kb3ducmV2LnhtbESPT2sCMRTE74LfITyhF6lZ1yJ2a5SlUOhJ8M96fiSv&#10;m8XNy3aT6vrtTaHQ4zAzv2HW28G14kp9aDwrmM8yEMTam4ZrBafjx/MKRIjIBlvPpOBOAbab8WiN&#10;hfE33tP1EGuRIBwKVGBj7Aopg7bkMMx8R5y8L987jEn2tTQ93hLctTLPsqV02HBasNjRuyV9Ofw4&#10;BWe0ej//3k1X1eVc6h1X91NZKfU0Gco3EJGG+B/+a38aBYuX1zxfwu+f9AXk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ZSI3HAAAA3wAAAA8AAAAAAAAAAAAAAAAAmAIAAGRy&#10;cy9kb3ducmV2LnhtbFBLBQYAAAAABAAEAPUAAACMAwAAAAA=&#10;" path="m,l9144,r,280721l,280721,,e" fillcolor="black" stroked="f" strokeweight="0">
                  <v:stroke miterlimit="83231f" joinstyle="miter"/>
                  <v:path arrowok="t" textboxrect="0,0,9144,280721"/>
                </v:shape>
                <v:shape id="Shape 349227" o:spid="_x0000_s1052" style="position:absolute;left:25149;top:280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bAMcA&#10;AADfAAAADwAAAGRycy9kb3ducmV2LnhtbESPQWvCQBSE70L/w/IKvemmqWhNs5G2IIggWNuDx9fs&#10;axKafRt3V43/3hUEj8PMfMPk89604kjON5YVPI8SEMSl1Q1XCn6+F8NXED4ga2wtk4IzeZgXD4Mc&#10;M21P/EXHbahEhLDPUEEdQpdJ6cuaDPqR7Yij92edwRClq6R2eIpw08o0SSbSYMNxocaOPmsq/7cH&#10;o6DbV2639/qDfw+b1ZSTJfXrsVJPj/37G4hAfbiHb+2lVvAynqXpFK5/4heQ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dWwDHAAAA3wAAAA8AAAAAAAAAAAAAAAAAmAIAAGRy&#10;cy9kb3ducmV2LnhtbFBLBQYAAAAABAAEAPUAAACMAwAAAAA=&#10;" path="m,l9144,r,9144l,9144,,e" fillcolor="black" stroked="f" strokeweight="0">
                  <v:stroke miterlimit="83231f" joinstyle="miter"/>
                  <v:path arrowok="t" textboxrect="0,0,9144,9144"/>
                </v:shape>
                <v:shape id="Shape 349228" o:spid="_x0000_s1053" style="position:absolute;left:25210;top:2807;width:10229;height:91;visibility:visible;mso-wrap-style:square;v-text-anchor:top" coordsize="10229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h28UA&#10;AADfAAAADwAAAGRycy9kb3ducmV2LnhtbERP3WrCMBS+H+wdwhG8m6mdlK0zyhAcXoyqdQ9waI5N&#10;sTkpTap1T79cDLz8+P6X69G24kq9bxwrmM8SEMSV0w3XCn5O25c3ED4ga2wdk4I7eVivnp+WmGt3&#10;4yNdy1CLGMI+RwUmhC6X0leGLPqZ64gjd3a9xRBhX0vd4y2G21amSZJJiw3HBoMdbQxVl3KwCrLv&#10;w3DOfstFcTntja+K4cvdC6Wmk/HzA0SgMTzE/+6dVvC6eE/TODj+iV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kGHbxQAAAN8AAAAPAAAAAAAAAAAAAAAAAJgCAABkcnMv&#10;ZG93bnJldi54bWxQSwUGAAAAAAQABAD1AAAAigMAAAAA&#10;" path="m,l1022909,r,9144l,9144,,e" fillcolor="black" stroked="f" strokeweight="0">
                  <v:stroke miterlimit="83231f" joinstyle="miter"/>
                  <v:path arrowok="t" textboxrect="0,0,1022909,9144"/>
                </v:shape>
                <v:shape id="Shape 349229" o:spid="_x0000_s1054" style="position:absolute;left:35438;width:92;height:2807;visibility:visible;mso-wrap-style:square;v-text-anchor:top" coordsize="9144,28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c/8cA&#10;AADfAAAADwAAAGRycy9kb3ducmV2LnhtbESPT2sCMRTE74LfITyhF6lZ11J0a5SlUOhJ8M96fiSv&#10;m8XNy3aT6vrtTaHQ4zAzv2HW28G14kp9aDwrmM8yEMTam4ZrBafjx/MSRIjIBlvPpOBOAbab8WiN&#10;hfE33tP1EGuRIBwKVGBj7Aopg7bkMMx8R5y8L987jEn2tTQ93hLctTLPslfpsOG0YLGjd0v6cvhx&#10;Cs5o9X7+vZsuq8u51Duu7qeyUuppMpRvICIN8T/81/40ChYvqzxfwe+f9AXk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G3P/HAAAA3wAAAA8AAAAAAAAAAAAAAAAAmAIAAGRy&#10;cy9kb3ducmV2LnhtbFBLBQYAAAAABAAEAPUAAACMAwAAAAA=&#10;" path="m,l9144,r,280721l,280721,,e" fillcolor="black" stroked="f" strokeweight="0">
                  <v:stroke miterlimit="83231f" joinstyle="miter"/>
                  <v:path arrowok="t" textboxrect="0,0,9144,280721"/>
                </v:shape>
                <v:shape id="Shape 349230" o:spid="_x0000_s1055" style="position:absolute;left:35438;top:280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1VqccA&#10;AADfAAAADwAAAGRycy9kb3ducmV2LnhtbESPzWrCQBSF9wXfYbiCuzqpCbVGR2kFQQoFtV10ec1c&#10;k9DMnTgzJvHtO4tCl4fzx7faDKYRHTlfW1bwNE1AEBdW11wq+PrcPb6A8AFZY2OZFNzJw2Y9elhh&#10;rm3PR+pOoRRxhH2OCqoQ2lxKX1Rk0E9tSxy9i3UGQ5SulNphH8dNI2dJ8iwN1hwfKmxpW1Hxc7oZ&#10;Be21dN9Xr9/4fDu8zznZ0/CRKTUZD69LEIGG8B/+a++1gjRbzNJIEHkiC8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tVanHAAAA3wAAAA8AAAAAAAAAAAAAAAAAmAIAAGRy&#10;cy9kb3ducmV2LnhtbFBLBQYAAAAABAAEAPUAAACMAwAAAAA=&#10;" path="m,l9144,r,9144l,9144,,e" fillcolor="black" stroked="f" strokeweight="0">
                  <v:stroke miterlimit="83231f" joinstyle="miter"/>
                  <v:path arrowok="t" textboxrect="0,0,9144,9144"/>
                </v:shape>
                <v:shape id="Shape 349231" o:spid="_x0000_s1056" style="position:absolute;left:35499;top:2807;width:13658;height:91;visibility:visible;mso-wrap-style:square;v-text-anchor:top" coordsize="13657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gXskA&#10;AADfAAAADwAAAGRycy9kb3ducmV2LnhtbESPQWvCQBSE74L/YXmFXkrdjSnSpq4ihdqqp6YFr6/Z&#10;1ySYfZtmV43+erdQ8DjMzDfMdN7bRhyo87VjDclIgSAunKm51PD1+Xr/CMIHZIONY9JwIg/z2XAw&#10;xcy4I3/QIQ+liBD2GWqoQmgzKX1RkUU/ci1x9H5cZzFE2ZXSdHiMcNvIsVITabHmuFBhSy8VFbt8&#10;bzUsN99mkai3VfK7XadndVdjs821vr3pF88gAvXhGv5vvxsN6cPTOE3g70/8AnJ2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aGgXskAAADfAAAADwAAAAAAAAAAAAAAAACYAgAA&#10;ZHJzL2Rvd25yZXYueG1sUEsFBgAAAAAEAAQA9QAAAI4DAAAAAA==&#10;" path="m,l1365758,r,9144l,9144,,e" fillcolor="black" stroked="f" strokeweight="0">
                  <v:stroke miterlimit="83231f" joinstyle="miter"/>
                  <v:path arrowok="t" textboxrect="0,0,1365758,9144"/>
                </v:shape>
                <v:shape id="Shape 349232" o:spid="_x0000_s1057" style="position:absolute;left:49158;width:92;height:2807;visibility:visible;mso-wrap-style:square;v-text-anchor:top" coordsize="9144,28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YU8cA&#10;AADfAAAADwAAAGRycy9kb3ducmV2LnhtbESPT2sCMRTE74V+h/CEXopmXUXsapSlUOhJ8M96fiSv&#10;m8XNy3aT6vrtm0LB4zAzv2HW28G14kp9aDwrmE4yEMTam4ZrBafjx3gJIkRkg61nUnCnANvN89Ma&#10;C+NvvKfrIdYiQTgUqMDG2BVSBm3JYZj4jjh5X753GJPsa2l6vCW4a2WeZQvpsOG0YLGjd0v6cvhx&#10;Cs5o9X76vXtdVpdzqXdc3U9lpdTLaChXICIN8RH+b38aBbP5Wz7L4e9P+g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72FPHAAAA3wAAAA8AAAAAAAAAAAAAAAAAmAIAAGRy&#10;cy9kb3ducmV2LnhtbFBLBQYAAAAABAAEAPUAAACMAwAAAAA=&#10;" path="m,l9144,r,280721l,280721,,e" fillcolor="black" stroked="f" strokeweight="0">
                  <v:stroke miterlimit="83231f" joinstyle="miter"/>
                  <v:path arrowok="t" textboxrect="0,0,9144,280721"/>
                </v:shape>
                <v:shape id="Shape 349233" o:spid="_x0000_s1058" style="position:absolute;left:49158;top:280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3scA&#10;AADfAAAADwAAAGRycy9kb3ducmV2LnhtbESPQWvCQBSE70L/w/KE3upGI7bGbKQtFKQgtLYHj8/s&#10;Mwlm38bdVdN/7woFj8PMfMPky9604kzON5YVjEcJCOLS6oYrBb8/H08vIHxA1thaJgV/5GFZPAxy&#10;zLS98DedN6ESEcI+QwV1CF0mpS9rMuhHtiOO3t46gyFKV0nt8BLhppWTJJlJgw3HhRo7eq+pPGxO&#10;RkF3rNz26PUb705fn8+crKhfT5V6HPavCxCB+nAP/7dXWkE6nU/SFG5/4heQ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y97HAAAA3wAAAA8AAAAAAAAAAAAAAAAAmAIAAGRy&#10;cy9kb3ducmV2LnhtbFBLBQYAAAAABAAEAPUAAACMAwAAAAA=&#10;" path="m,l9144,r,9144l,9144,,e" fillcolor="black" stroked="f" strokeweight="0">
                  <v:stroke miterlimit="83231f" joinstyle="miter"/>
                  <v:path arrowok="t" textboxrect="0,0,9144,9144"/>
                </v:shape>
                <v:shape id="Shape 349234" o:spid="_x0000_s1059" style="position:absolute;left:49158;top:280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ZTqscA&#10;AADfAAAADwAAAGRycy9kb3ducmV2LnhtbESPQWvCQBSE70L/w/KE3urGGGyNrqEtFKQgtLYHj8/s&#10;Mwlm38bdVdN/7woFj8PMfMMsit604kzON5YVjEcJCOLS6oYrBb8/H08vIHxA1thaJgV/5KFYPgwW&#10;mGt74W86b0IlIoR9jgrqELpcSl/WZNCPbEccvb11BkOUrpLa4SXCTSvTJJlKgw3HhRo7eq+pPGxO&#10;RkF3rNz26PUb705fn8+crKhfZ0o9DvvXOYhAfbiH/9srrWCSzdJJBrc/8Qv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WU6rHAAAA3wAAAA8AAAAAAAAAAAAAAAAAmAIAAGRy&#10;cy9kb3ducmV2LnhtbFBLBQYAAAAABAAEAPUAAACMAwAAAAA=&#10;" path="m,l9144,r,9144l,9144,,e" fillcolor="black" stroked="f" strokeweight="0">
                  <v:stroke miterlimit="83231f" joinstyle="miter"/>
                  <v:path arrowok="t" textboxrect="0,0,9144,9144"/>
                </v:shape>
                <w10:anchorlock/>
              </v:group>
            </w:pict>
          </mc:Fallback>
        </mc:AlternateContent>
      </w:r>
    </w:p>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资料来源：县政协办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1981年以来，中县政协主席的轨迹很确定，就是县委县政府副职或常委晋升，其中4名是县委副书记，其它3名分别是纪委书记、统战部长和副县长。从他们任职后情况来看，1987年之前，政协主席职位是中转站，之后则基本是退休，但现任政协主席有可能接任人大主任，然后退休。 四、政—党螺旋晋升模式 综合中县领导干部轨迹来看，有两个问题很值得考察：政—党螺旋晋升模式以及党政系统和人</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大政协系统所形成的超稳定结构。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政—党螺旋晋升模式是指干部先在政府系统历练，然后晋升入党委系统，然后再晋升入上一级的政府系统，再晋升入党委系统，从而周而复始，呈现螺旋上升的晋升特点。这里“政”指“政府系统”，“党”指“党委系统”。 政—党螺旋晋升模式是中国（地方）政治精英晋升的重要模式，其形成的根本原因在于中国政治体制中的党政分开以及党政干部一元。党政分开导致的职能分化使得政府系统和党委系统承担了不同的</w:t>
      </w:r>
      <w:r w:rsidRPr="00EA2E22">
        <w:rPr>
          <w:rFonts w:ascii="宋体" w:eastAsia="宋体" w:hAnsi="宋体"/>
          <w:sz w:val="24"/>
          <w:szCs w:val="24"/>
        </w:rPr>
        <w:lastRenderedPageBreak/>
        <w:t>职能，并逐渐形成了“政府干事、党委决策”的基本分工格局</w:t>
      </w:r>
      <w:r w:rsidRPr="00EA2E22">
        <w:rPr>
          <w:rFonts w:ascii="宋体" w:eastAsia="宋体" w:hAnsi="宋体"/>
          <w:sz w:val="24"/>
          <w:szCs w:val="24"/>
          <w:vertAlign w:val="superscript"/>
        </w:rPr>
        <w:footnoteReference w:id="90"/>
      </w:r>
      <w:r w:rsidRPr="00EA2E22">
        <w:rPr>
          <w:rFonts w:ascii="宋体" w:eastAsia="宋体" w:hAnsi="宋体"/>
          <w:sz w:val="24"/>
          <w:szCs w:val="24"/>
        </w:rPr>
        <w:t>以及党委系统比政府系统高半格的权力格局，这使得政府系统干部流动到党委系统，即使是同级别流动，也被认为是一种晋升。政—党螺旋晋升模式使得干部先在政府系统历练，经受实践锻炼，</w:t>
      </w:r>
      <w:r w:rsidRPr="00EA2E22">
        <w:rPr>
          <w:rFonts w:ascii="宋体" w:eastAsia="宋体" w:hAnsi="宋体"/>
          <w:sz w:val="24"/>
          <w:szCs w:val="24"/>
          <w:vertAlign w:val="superscript"/>
        </w:rPr>
        <w:footnoteReference w:id="91"/>
      </w:r>
      <w:r w:rsidRPr="00EA2E22">
        <w:rPr>
          <w:rFonts w:ascii="宋体" w:eastAsia="宋体" w:hAnsi="宋体"/>
          <w:sz w:val="24"/>
          <w:szCs w:val="24"/>
        </w:rPr>
        <w:t xml:space="preserve">而被实践证明能力更强，素质更高，经验更为丰富的干部进入得以党委系统，从而使得党委系统成为政治精英人才的高地，并保证了党委决策的相对全面和正确，这无疑对于巩固政权，加强党的执政地位，都很有意义，而且这本身也是党的领导地位的具体体现，所以，党政分开是加强党的领导，而不是削弱党的领导，其要义就在于此。 </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在中县，政—党螺旋晋升模式的具体路径就是： 副乡镇长—乡镇党委副书记—乡镇长—乡镇党委书记—副县长—县委常委—县长—县委书记 这个路径链中，副乡镇长、乡镇长、副县长、县长都是政府系统职位，乡党委副书记、乡镇党委书记、县委常委、县委书记都是党委系统职位。从前面的统计来看，15名乡镇长有9名是从乡镇党委副书记或者具有乡镇党委副书记经历的晋升，15 名乡镇党委书记有 12 名是从乡镇长晋升，5 名副县长有4名是从乡镇党委书记晋升，7名县委常委或副书记有5名是从副县长晋升。1978年以来，11名县长有8名是从县委常委晋升，10名县委书记有6名是从县长晋升。 </w:t>
      </w:r>
    </w:p>
    <w:p w:rsidR="00723A9D" w:rsidRPr="00EA2E22"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这些数字充分证明了这一模式的存在，并且是县乡干部晋升的主要模式。 香港科技大学教授臧小伟认为，中国党委系统和政府系统的政治精英呈现二元精英路径模式，</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即党委系统和政府系统选拔领导干部时有不同的标准，政府系统比较强调高学历和专业知识，党委系统则强调较高的政治忠诚。也就是政府系统选拔专业性精英，党委系统选拔政治性精英。（</w:t>
      </w:r>
      <w:r w:rsidRPr="00EA2E22">
        <w:rPr>
          <w:rFonts w:ascii="宋体" w:eastAsia="宋体" w:hAnsi="宋体" w:cs="Times New Roman"/>
          <w:sz w:val="24"/>
          <w:szCs w:val="24"/>
        </w:rPr>
        <w:t xml:space="preserve">Zang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Xiaowei ,2008:265</w:t>
      </w:r>
      <w:r w:rsidRPr="00EA2E22">
        <w:rPr>
          <w:rFonts w:ascii="宋体" w:eastAsia="宋体" w:hAnsi="宋体"/>
          <w:sz w:val="24"/>
          <w:szCs w:val="24"/>
        </w:rPr>
        <w:t>—</w:t>
      </w:r>
      <w:r w:rsidRPr="00EA2E22">
        <w:rPr>
          <w:rFonts w:ascii="宋体" w:eastAsia="宋体" w:hAnsi="宋体" w:cs="Times New Roman"/>
          <w:sz w:val="24"/>
          <w:szCs w:val="24"/>
        </w:rPr>
        <w:t>277</w:t>
      </w:r>
      <w:r w:rsidRPr="00EA2E22">
        <w:rPr>
          <w:rFonts w:ascii="宋体" w:eastAsia="宋体" w:hAnsi="宋体"/>
          <w:sz w:val="24"/>
          <w:szCs w:val="24"/>
        </w:rPr>
        <w:t xml:space="preserve">）台湾政治大学黄信豪博士通过对 </w:t>
      </w:r>
      <w:r w:rsidRPr="00EA2E22">
        <w:rPr>
          <w:rFonts w:ascii="宋体" w:eastAsia="宋体" w:hAnsi="宋体" w:cs="Times New Roman"/>
          <w:sz w:val="24"/>
          <w:szCs w:val="24"/>
        </w:rPr>
        <w:t>1978</w:t>
      </w:r>
      <w:r w:rsidRPr="00EA2E22">
        <w:rPr>
          <w:rFonts w:ascii="宋体" w:eastAsia="宋体" w:hAnsi="宋体"/>
          <w:sz w:val="24"/>
          <w:szCs w:val="24"/>
        </w:rPr>
        <w:t>—</w:t>
      </w:r>
      <w:r w:rsidRPr="00EA2E22">
        <w:rPr>
          <w:rFonts w:ascii="宋体" w:eastAsia="宋体" w:hAnsi="宋体" w:cs="Times New Roman"/>
          <w:sz w:val="24"/>
          <w:szCs w:val="24"/>
        </w:rPr>
        <w:t xml:space="preserve">2008 </w:t>
      </w:r>
      <w:r w:rsidRPr="00EA2E22">
        <w:rPr>
          <w:rFonts w:ascii="宋体" w:eastAsia="宋体" w:hAnsi="宋体"/>
          <w:sz w:val="24"/>
          <w:szCs w:val="24"/>
        </w:rPr>
        <w:t>年中国政治精英的大规模统计分析，认为：改革开放后中国大陆政府部门干部选拔，不存在特定技术专长的集体性考量。政府部门精英甄补并无外于党务部门之外的单独管道（黄信豪，</w:t>
      </w:r>
      <w:r w:rsidRPr="00EA2E22">
        <w:rPr>
          <w:rFonts w:ascii="宋体" w:eastAsia="宋体" w:hAnsi="宋体" w:cs="Times New Roman"/>
          <w:sz w:val="24"/>
          <w:szCs w:val="24"/>
        </w:rPr>
        <w:t>2008</w:t>
      </w:r>
      <w:r w:rsidRPr="00EA2E22">
        <w:rPr>
          <w:rFonts w:ascii="宋体" w:eastAsia="宋体" w:hAnsi="宋体"/>
          <w:sz w:val="24"/>
          <w:szCs w:val="24"/>
        </w:rPr>
        <w:t>：</w:t>
      </w:r>
      <w:r w:rsidRPr="00EA2E22">
        <w:rPr>
          <w:rFonts w:ascii="宋体" w:eastAsia="宋体" w:hAnsi="宋体" w:cs="Times New Roman"/>
          <w:sz w:val="24"/>
          <w:szCs w:val="24"/>
        </w:rPr>
        <w:t>130</w:t>
      </w:r>
      <w:r w:rsidRPr="00EA2E22">
        <w:rPr>
          <w:rFonts w:ascii="宋体" w:eastAsia="宋体" w:hAnsi="宋体"/>
          <w:sz w:val="24"/>
          <w:szCs w:val="24"/>
        </w:rPr>
        <w:t xml:space="preserve">）。从政—党螺旋晋升模式来看，黄信豪的观点无疑更全面，也更反映中国的实际；而臧小伟之论无疑是把党委系统和政府系统割裂的“书生”之论，是对魏昂德教授的中国管理精英和专业精英二元路径的过度演绎，没有从中国党政精英互相流动和混岗培养的实际来进行考察。同时，党管干部的原则也决定了党政领导干部的选拔任用遵循的是相同的原则、要求和程序，《党政领导干部选拔任用工作条例》对此有明确的规定，不存在党政二元精英分途的问题。而政府系统和党委系统领导干部的差别，比如：学历、党龄等等，更多是政—党螺旋晋升模式所导致的时间间隔造成的。 </w:t>
      </w:r>
    </w:p>
    <w:p w:rsidR="00723A9D" w:rsidRPr="00EA2E22" w:rsidRDefault="00EA2E22" w:rsidP="00EA2E22">
      <w:pPr>
        <w:spacing w:afterLines="100" w:after="240" w:line="480" w:lineRule="auto"/>
        <w:ind w:firstLineChars="200" w:firstLine="480"/>
        <w:jc w:val="both"/>
        <w:rPr>
          <w:rFonts w:ascii="宋体" w:eastAsia="宋体" w:hAnsi="宋体"/>
          <w:sz w:val="24"/>
          <w:szCs w:val="24"/>
        </w:rPr>
      </w:pPr>
      <w:r w:rsidRPr="00EA2E22">
        <w:rPr>
          <w:rFonts w:ascii="宋体" w:eastAsia="宋体" w:hAnsi="宋体"/>
          <w:sz w:val="24"/>
          <w:szCs w:val="24"/>
        </w:rPr>
        <w:t xml:space="preserve">下面考察县委县政府和人大政协所形成的超稳定结构。 对于县委县政府一线岗位来说，先在政府实践历练，然后晋升入党委系统决策，从而保证了工作的延续性和决策的全面性。而且这些一线岗位领导干部的年龄结构基本是在 35—50 岁之间，正是年富力强，又有经验又有实践的人生高峰期，等于是把政治精英的人生精华时期放在了党政系统。在一线岗位竞争式晋升的锦标赛中，优胜者得以继续晋升，淘汰者则可以进入人大政协二线岗位，继续发挥监督或者参政的作用，这样就形成既有出口，又有后路的超稳定结构。这对于政治体系的良性运转，平衡各种力量结构，缓冲体制内的矛盾和争斗，起到很大的作用，因此是改革开放 30 年取得巨大成就的体制基础和组织基础之一。 </w:t>
      </w:r>
    </w:p>
    <w:p w:rsidR="00723A9D" w:rsidRPr="00EA2E22" w:rsidRDefault="00EA2E22" w:rsidP="00EA2E22">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 xml:space="preserve">第五章     摇 篮 </w:t>
      </w:r>
    </w:p>
    <w:p w:rsidR="00723A9D" w:rsidRPr="00EA2E22" w:rsidRDefault="00EA2E22" w:rsidP="00EF5A60">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lastRenderedPageBreak/>
        <w:t>敲梆的过桥</w:t>
      </w:r>
    </w:p>
    <w:p w:rsidR="00EF5A60" w:rsidRDefault="00EA2E22" w:rsidP="00EF5A60">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敲锣的过桥</w:t>
      </w:r>
    </w:p>
    <w:p w:rsidR="00EF5A60" w:rsidRDefault="00EA2E22" w:rsidP="00EF5A60">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不断的是桥下</w:t>
      </w:r>
    </w:p>
    <w:p w:rsidR="00723A9D" w:rsidRPr="00EA2E22" w:rsidRDefault="00EA2E22" w:rsidP="00EF5A60">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水的声音</w:t>
      </w:r>
    </w:p>
    <w:p w:rsidR="00723A9D" w:rsidRPr="00EA2E22" w:rsidRDefault="00EA2E22" w:rsidP="00EF5A60">
      <w:pPr>
        <w:spacing w:afterLines="100" w:after="240" w:line="480" w:lineRule="auto"/>
        <w:ind w:left="10" w:right="-15" w:firstLineChars="200" w:firstLine="480"/>
        <w:jc w:val="right"/>
        <w:rPr>
          <w:rFonts w:ascii="宋体" w:eastAsia="宋体" w:hAnsi="宋体"/>
          <w:sz w:val="24"/>
          <w:szCs w:val="24"/>
        </w:rPr>
      </w:pPr>
      <w:r w:rsidRPr="00EA2E22">
        <w:rPr>
          <w:rFonts w:ascii="宋体" w:eastAsia="宋体" w:hAnsi="宋体"/>
          <w:sz w:val="24"/>
          <w:szCs w:val="24"/>
        </w:rPr>
        <w:t xml:space="preserve">                            </w:t>
      </w:r>
      <w:r w:rsidR="00EF5A60">
        <w:rPr>
          <w:rFonts w:ascii="宋体" w:eastAsia="宋体" w:hAnsi="宋体"/>
          <w:sz w:val="24"/>
          <w:szCs w:val="24"/>
        </w:rPr>
        <w:t xml:space="preserve">                           </w:t>
      </w:r>
      <w:r w:rsidRPr="00EA2E22">
        <w:rPr>
          <w:rFonts w:ascii="宋体" w:eastAsia="宋体" w:hAnsi="宋体"/>
          <w:sz w:val="24"/>
          <w:szCs w:val="24"/>
        </w:rPr>
        <w:t xml:space="preserve"> </w:t>
      </w:r>
      <w:r w:rsidR="00EF5A60">
        <w:rPr>
          <w:rFonts w:ascii="宋体" w:eastAsia="宋体" w:hAnsi="宋体"/>
          <w:sz w:val="24"/>
          <w:szCs w:val="24"/>
        </w:rPr>
        <w:t>——卞之琳：</w:t>
      </w:r>
      <w:r w:rsidRPr="00EA2E22">
        <w:rPr>
          <w:rFonts w:ascii="宋体" w:eastAsia="宋体" w:hAnsi="宋体"/>
          <w:sz w:val="24"/>
          <w:szCs w:val="24"/>
        </w:rPr>
        <w:t xml:space="preserve">《古镇的梦》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摇篮指的是产生干部的机构和岗位。中国政治体系的一大特点就是机构和岗位出产干部的不均衡性，一些机构和岗位产生了干部流，不断吸收和输送干部；一些机构和岗位则是一潭死水，干部基本不流动。多出干部的机构和岗位有这些特点：一是权力和资源丰富，在一个区域的位置重要。二是形成了“高进高出”的干部流动机制：组织部门会把能力强、素质高的干部放在这些位置，经过几年历练后，委以更高的重任，从而形成了优势累积效应。这就是中国干部政治生涯中的关键部门、关键岗位（“双关”）机制，即产生干部的摇篮。 </w:t>
      </w:r>
    </w:p>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p w:rsidR="00EF5A60" w:rsidRDefault="00EA2E22" w:rsidP="00EF5A60">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第一节   多出干部的机构</w:t>
      </w:r>
      <w:r w:rsidRPr="00EA2E22">
        <w:rPr>
          <w:rFonts w:ascii="宋体" w:eastAsia="宋体" w:hAnsi="宋体" w:cs="Times New Roman"/>
          <w:b/>
          <w:sz w:val="24"/>
          <w:szCs w:val="24"/>
        </w:rPr>
        <w:t xml:space="preserve"> </w:t>
      </w:r>
    </w:p>
    <w:p w:rsidR="00723A9D" w:rsidRPr="00EA2E22" w:rsidRDefault="00EA2E22" w:rsidP="00EF5A60">
      <w:pPr>
        <w:spacing w:afterLines="100" w:after="240" w:line="480" w:lineRule="auto"/>
        <w:ind w:left="10" w:right="-15" w:firstLineChars="200" w:firstLine="480"/>
        <w:rPr>
          <w:rFonts w:ascii="宋体" w:eastAsia="宋体" w:hAnsi="宋体"/>
          <w:sz w:val="24"/>
          <w:szCs w:val="24"/>
        </w:rPr>
      </w:pPr>
      <w:r w:rsidRPr="00EA2E22">
        <w:rPr>
          <w:rFonts w:ascii="宋体" w:eastAsia="宋体" w:hAnsi="宋体"/>
          <w:sz w:val="24"/>
          <w:szCs w:val="24"/>
        </w:rPr>
        <w:t>从全县的角度看，中县出产干部比较多的关键机构有： 党群口：县委办，组织部，纪委，政法委，宣传部，团县委。 政府口：政府办，林业局，教育局，卫生局，农业局。 政法口：公检法部门 乡镇：重点镇 由于公检法部门和垂直部门行业壁垒坚</w:t>
      </w:r>
      <w:r w:rsidRPr="00EA2E22">
        <w:rPr>
          <w:rFonts w:ascii="宋体" w:eastAsia="宋体" w:hAnsi="宋体"/>
          <w:sz w:val="24"/>
          <w:szCs w:val="24"/>
        </w:rPr>
        <w:lastRenderedPageBreak/>
        <w:t>固</w:t>
      </w:r>
      <w:r w:rsidRPr="00EA2E22">
        <w:rPr>
          <w:rFonts w:ascii="宋体" w:eastAsia="宋体" w:hAnsi="宋体"/>
          <w:sz w:val="24"/>
          <w:szCs w:val="24"/>
          <w:vertAlign w:val="superscript"/>
        </w:rPr>
        <w:footnoteReference w:id="92"/>
      </w:r>
      <w:r w:rsidRPr="00EA2E22">
        <w:rPr>
          <w:rFonts w:ascii="宋体" w:eastAsia="宋体" w:hAnsi="宋体"/>
          <w:sz w:val="24"/>
          <w:szCs w:val="24"/>
        </w:rPr>
        <w:t xml:space="preserve">，和地方干部交流不多，因此不在本节的研究范围之内。同时，县委办和政府办性质职能以及出产干部都有类似的地方，因此放在一块考察。 </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一、县委办和政府办 统称“两办”，分别是中县县委和县政府的办事机构，是中县两大权力核心所在地。县委办是县委的综合办事机构，内设机构有：综合科，秘书科，信息科，督察室，目标办，政研室，并入的有机要局和保密局。 </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县政府办则是协助县政府领导同志处理县政府日常工作的综合办事机构。内设机构有：综合科，秘书科，目标科，信息科，农经科，经贸科，社会发展科，档案科，督查室，经济体制改革科。并入的有民宗局、外侨办和法制办。 </w:t>
      </w:r>
    </w:p>
    <w:p w:rsidR="00723A9D" w:rsidRPr="00EA2E22"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下面对两办产出的现任正科级一把手以上干部进行数量考察。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表6—1  两办产出正科级一把手以上干部统计表（截至2009年7月） </w:t>
      </w:r>
    </w:p>
    <w:tbl>
      <w:tblPr>
        <w:tblStyle w:val="TableGrid"/>
        <w:tblW w:w="9023" w:type="dxa"/>
        <w:tblInd w:w="0" w:type="dxa"/>
        <w:tblCellMar>
          <w:top w:w="111" w:type="dxa"/>
          <w:left w:w="106" w:type="dxa"/>
          <w:bottom w:w="0" w:type="dxa"/>
          <w:right w:w="103" w:type="dxa"/>
        </w:tblCellMar>
        <w:tblLook w:val="04A0" w:firstRow="1" w:lastRow="0" w:firstColumn="1" w:lastColumn="0" w:noHBand="0" w:noVBand="1"/>
      </w:tblPr>
      <w:tblGrid>
        <w:gridCol w:w="936"/>
        <w:gridCol w:w="932"/>
        <w:gridCol w:w="932"/>
        <w:gridCol w:w="932"/>
        <w:gridCol w:w="932"/>
        <w:gridCol w:w="932"/>
        <w:gridCol w:w="1011"/>
        <w:gridCol w:w="1187"/>
        <w:gridCol w:w="1229"/>
      </w:tblGrid>
      <w:tr w:rsidR="00723A9D" w:rsidRPr="00EA2E22">
        <w:trPr>
          <w:trHeight w:val="730"/>
        </w:trPr>
        <w:tc>
          <w:tcPr>
            <w:tcW w:w="97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3022" w:type="dxa"/>
            <w:gridSpan w:val="4"/>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县领导（32人） </w:t>
            </w:r>
          </w:p>
        </w:tc>
        <w:tc>
          <w:tcPr>
            <w:tcW w:w="2237" w:type="dxa"/>
            <w:gridSpan w:val="2"/>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乡镇领导（30人） </w:t>
            </w:r>
          </w:p>
        </w:tc>
        <w:tc>
          <w:tcPr>
            <w:tcW w:w="12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县直领导</w:t>
            </w:r>
          </w:p>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 xml:space="preserve">（83人） </w:t>
            </w:r>
          </w:p>
        </w:tc>
        <w:tc>
          <w:tcPr>
            <w:tcW w:w="152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垂直部门领导</w:t>
            </w:r>
          </w:p>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（12人） </w:t>
            </w:r>
          </w:p>
        </w:tc>
      </w:tr>
      <w:tr w:rsidR="00723A9D" w:rsidRPr="00EA2E22">
        <w:trPr>
          <w:trHeight w:val="732"/>
        </w:trPr>
        <w:tc>
          <w:tcPr>
            <w:tcW w:w="97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75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 xml:space="preserve">县委 </w:t>
            </w:r>
          </w:p>
        </w:tc>
        <w:tc>
          <w:tcPr>
            <w:tcW w:w="76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 xml:space="preserve">人大 </w:t>
            </w:r>
          </w:p>
        </w:tc>
        <w:tc>
          <w:tcPr>
            <w:tcW w:w="76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 xml:space="preserve">政府 </w:t>
            </w:r>
          </w:p>
        </w:tc>
        <w:tc>
          <w:tcPr>
            <w:tcW w:w="737"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 xml:space="preserve">政协 </w:t>
            </w:r>
          </w:p>
        </w:tc>
        <w:tc>
          <w:tcPr>
            <w:tcW w:w="799"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乡 镇</w:t>
            </w:r>
          </w:p>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长 </w:t>
            </w:r>
          </w:p>
        </w:tc>
        <w:tc>
          <w:tcPr>
            <w:tcW w:w="143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乡镇党委书</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记 </w:t>
            </w:r>
          </w:p>
        </w:tc>
        <w:tc>
          <w:tcPr>
            <w:tcW w:w="12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lastRenderedPageBreak/>
              <w:t xml:space="preserve"> </w:t>
            </w:r>
          </w:p>
        </w:tc>
        <w:tc>
          <w:tcPr>
            <w:tcW w:w="152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r>
      <w:tr w:rsidR="00723A9D" w:rsidRPr="00EA2E22">
        <w:trPr>
          <w:trHeight w:val="370"/>
        </w:trPr>
        <w:tc>
          <w:tcPr>
            <w:tcW w:w="97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 </w:t>
            </w:r>
          </w:p>
        </w:tc>
        <w:tc>
          <w:tcPr>
            <w:tcW w:w="75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76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 </w:t>
            </w:r>
          </w:p>
        </w:tc>
        <w:tc>
          <w:tcPr>
            <w:tcW w:w="76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737"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c>
          <w:tcPr>
            <w:tcW w:w="799"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c>
          <w:tcPr>
            <w:tcW w:w="143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6 </w:t>
            </w:r>
          </w:p>
        </w:tc>
        <w:tc>
          <w:tcPr>
            <w:tcW w:w="12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24 </w:t>
            </w:r>
          </w:p>
        </w:tc>
        <w:tc>
          <w:tcPr>
            <w:tcW w:w="152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r>
      <w:tr w:rsidR="00723A9D" w:rsidRPr="00EA2E22">
        <w:trPr>
          <w:trHeight w:val="370"/>
        </w:trPr>
        <w:tc>
          <w:tcPr>
            <w:tcW w:w="97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总数 </w:t>
            </w:r>
          </w:p>
        </w:tc>
        <w:tc>
          <w:tcPr>
            <w:tcW w:w="3022" w:type="dxa"/>
            <w:gridSpan w:val="4"/>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7 </w:t>
            </w:r>
          </w:p>
        </w:tc>
        <w:tc>
          <w:tcPr>
            <w:tcW w:w="2237" w:type="dxa"/>
            <w:gridSpan w:val="2"/>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8 </w:t>
            </w:r>
          </w:p>
        </w:tc>
        <w:tc>
          <w:tcPr>
            <w:tcW w:w="12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24 </w:t>
            </w:r>
          </w:p>
        </w:tc>
        <w:tc>
          <w:tcPr>
            <w:tcW w:w="152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r>
      <w:tr w:rsidR="00723A9D" w:rsidRPr="00EA2E22">
        <w:trPr>
          <w:trHeight w:val="370"/>
        </w:trPr>
        <w:tc>
          <w:tcPr>
            <w:tcW w:w="97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百分比 </w:t>
            </w:r>
          </w:p>
        </w:tc>
        <w:tc>
          <w:tcPr>
            <w:tcW w:w="3022" w:type="dxa"/>
            <w:gridSpan w:val="4"/>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22 </w:t>
            </w:r>
          </w:p>
        </w:tc>
        <w:tc>
          <w:tcPr>
            <w:tcW w:w="2237" w:type="dxa"/>
            <w:gridSpan w:val="2"/>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25 </w:t>
            </w:r>
          </w:p>
        </w:tc>
        <w:tc>
          <w:tcPr>
            <w:tcW w:w="12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29 </w:t>
            </w:r>
          </w:p>
        </w:tc>
        <w:tc>
          <w:tcPr>
            <w:tcW w:w="152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17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资料来源：干部简历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EF5A60" w:rsidRDefault="00EA2E22" w:rsidP="00EF5A60">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从统计中可以看出，有22%的县领导，25%的乡镇领导，29%的县直领导，17%的垂直部门领导曾经在两办工作过，充分说明两办是中县领导干部的摇篮，是领导干部的蓄水池和发源地。 </w:t>
      </w:r>
    </w:p>
    <w:p w:rsidR="00EF5A60" w:rsidRDefault="00EA2E22" w:rsidP="00EF5A60">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两办干部成长的特点是：提拔快，流动快，而且大多委以重任。很多干部说，只要进了两办，</w:t>
      </w:r>
    </w:p>
    <w:p w:rsidR="00723A9D" w:rsidRPr="00EA2E22" w:rsidRDefault="00EA2E22" w:rsidP="00EF5A60">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最低也是副科级干部，一般都能成为正科级干部。两办是官员的孵化器，很多干部历练几年就要出去，从而使其一直保持较高的流动状态。从中县最近的副科级干部调整来看，副科级指标是根据单位地位进行分配的，小局一般1名，大局2—3名，乡镇3—4名，而两办各分配了5名，两办在全县政治中的地位由此可见一斑。 </w:t>
      </w:r>
    </w:p>
    <w:p w:rsidR="00723A9D" w:rsidRPr="00EA2E22" w:rsidRDefault="00EA2E22" w:rsidP="00EF5A60">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lastRenderedPageBreak/>
        <w:t>两办干部流动实行的是再筛选机制，这有两种类型：一是把能力和素质高的一般同志筛选进来，进来一般就是股级</w:t>
      </w:r>
      <w:r w:rsidRPr="00EF5A60">
        <w:rPr>
          <w:rFonts w:ascii="宋体" w:eastAsia="宋体" w:hAnsi="宋体"/>
          <w:sz w:val="24"/>
          <w:szCs w:val="24"/>
        </w:rPr>
        <w:footnoteReference w:id="93"/>
      </w:r>
      <w:r w:rsidRPr="00EA2E22">
        <w:rPr>
          <w:rFonts w:ascii="宋体" w:eastAsia="宋体" w:hAnsi="宋体"/>
          <w:sz w:val="24"/>
          <w:szCs w:val="24"/>
        </w:rPr>
        <w:t xml:space="preserve">，工作几年后，提拔为副科级，然后下派到乡镇或者县直出任副职。也就是两办的干事、秘书、科长派下去，一般出任副乡镇长、党委副书记或者县直的副局长。比如大门镇党委书记房龄道就是在 30 岁的时候，从政府办的副科级科长到西城乡出任党委副书记，这种路径在两办产生的干部中占了相当比重。二是两办的副主任出任乡镇长、乡镇党委书记或者县直一把手。出任两办副主任有2个途径：内部晋升或者从外面筛选进来，其中再筛选是主渠道。比如这次县政府配备的10位副主任，除了原来的2位外，从外面筛选进来5位，他们大多是乡镇的副书记或者县直的副局长，内部晋升3位。两办的副主任，年轻一些的下派出任乡镇长，年龄大的则出任县直一把手，比如最近的正科级调整中，政府办4名副主任，1名出任交通局长，1名出任统计局长，1 名年轻些的出任乡镇长，1名出任组织部副部长。 </w:t>
      </w:r>
    </w:p>
    <w:p w:rsidR="00723A9D" w:rsidRPr="00EA2E22" w:rsidRDefault="00EA2E22" w:rsidP="00EF5A60">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两办是中县政治的双子星座，产出干部一般对等平衡，也就是县委办出几个，政府办也出几个，但有时也不均衡。县委办出干部鼎盛时期，中县14个乡镇党委书记，其中7个出自县委办。但有时政府办也多出干部，比如这次正科级调整，政府办出去4名副主任，县委办则只出去1名。政府办多出的原因是县委书记往往是县长接任，对政府办的干部知根知底，如果晋升为县委书记后不久就调整干部，政府办的干部肯定沾光。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两办为什么多出干部？因素大致有：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1．高进高出。两办再筛选机制一般把乡镇或者县直单位表现好的，基本培养成熟的干部选拔进来，进来就可以用，从而避免了再培养的麻烦。这个再筛选程序一般比较严格，比如县委办就曾经有过这样的选人标准：能写的，能吃苦的，农村出身的，相貌端庄的。政府办曾经为了选拔一个通讯员</w:t>
      </w:r>
      <w:r w:rsidRPr="00EA2E22">
        <w:rPr>
          <w:rFonts w:ascii="宋体" w:eastAsia="宋体" w:hAnsi="宋体"/>
          <w:sz w:val="24"/>
          <w:szCs w:val="24"/>
          <w:vertAlign w:val="superscript"/>
        </w:rPr>
        <w:footnoteReference w:id="94"/>
      </w:r>
      <w:r w:rsidRPr="00EA2E22">
        <w:rPr>
          <w:rFonts w:ascii="宋体" w:eastAsia="宋体" w:hAnsi="宋体"/>
          <w:sz w:val="24"/>
          <w:szCs w:val="24"/>
        </w:rPr>
        <w:t xml:space="preserve">，经过了3次海选，费了很大的人力物力。而且这些人员一般还试用半年到1年，如果表现不好，则退回原单位，这就使得留下来的基本都是精英。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2．高端历练。两办作为县里的权力中心，其干部的实践锻炼和眼界视野都是高端的。同时作为综合协调部门，要参与很多县里的重大活动，要组织县里的各种重要会议，要撰写各种指导性文件和深度调研报告，要解决很多重大和棘手问题，这些实践和视野都是其它单位无法比拟的。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3．服务领导。两办是直接为县委县政府领导服务的，是领导身边的人，在服务的过程中，能够学到很多解决问题的办法，能够感悟很多领导艺术，能力和素质无形中就能得到很大提高。西方有一句谚语：你经常和谁在一起，你就是什么样的人。经常和县领导在一起，潜移默化中就具备了领导的素质。同时，服务领导，既有功劳也有苦劳，领导也知根知底，这样，一旦有提拔机会，两办的干部肯定是领导首先想到的。不少县领导都会为服务自己的干部晋升积极打招呼和运作，这既是两办的惯例之一，也是人之常情。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二、党委口：组织部和纪委 在中县，组织部和纪委是县委的两大核心部门，一个管干部选拔，一个给干部惩罚。很多干部形象地称这两个部门职能是：一个戴帽，一个摘帽。根据中县机构编制委员会办公室的《中县党政机构改革‘三定’方案》，组织部</w:t>
      </w:r>
      <w:r w:rsidRPr="00EA2E22">
        <w:rPr>
          <w:rFonts w:ascii="宋体" w:eastAsia="宋体" w:hAnsi="宋体"/>
          <w:sz w:val="24"/>
          <w:szCs w:val="24"/>
        </w:rPr>
        <w:lastRenderedPageBreak/>
        <w:t xml:space="preserve">是县委主管全县组织工作和干部工作的职能部门。其主要职责是：干部调整、考核和配备，组织建设，干部队伍建设，干部教育，组织人事制度改革，知识分子工作，公务员制度实施等等。内设机构有：干部科，组织科，办公室，青年干部科，知识分子工作办公室，干部监督科，组织员办公室，并入的有县直工委，管理老干部局和党员干部培训基地。 </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纪委和监察局合署办公，实行一套机构，两个牌子。纪委监察是党的纪律检查和政府行政监察的职能部门，对县委全面负责。其主要职责是：党风廉政建设，党的路线方针政策的执行，行政监察，违纪违法的查处，党风党纪政纪教育等等。其内设机构有：办公室，监察室，宣教调研室，执法监察室，第一纪检监察室，第二纪检监察室，案件审理室，信访室等。管理党员宣教基地，也就是对党员干部实施双规的地方。 </w:t>
      </w:r>
    </w:p>
    <w:p w:rsidR="00723A9D" w:rsidRPr="00EA2E22"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下面对县委职能部门的产出的现任正科级一把手以上干部情况进行数量考察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表6—2  县委职能部门产出正科级一把手以上干部统计表</w:t>
      </w:r>
      <w:r w:rsidRPr="00EA2E22">
        <w:rPr>
          <w:rFonts w:ascii="宋体" w:eastAsia="宋体" w:hAnsi="宋体"/>
          <w:sz w:val="24"/>
          <w:szCs w:val="24"/>
          <w:vertAlign w:val="superscript"/>
        </w:rPr>
        <w:footnoteReference w:id="95"/>
      </w:r>
      <w:r w:rsidRPr="00EA2E22">
        <w:rPr>
          <w:rFonts w:ascii="宋体" w:eastAsia="宋体" w:hAnsi="宋体"/>
          <w:sz w:val="24"/>
          <w:szCs w:val="24"/>
        </w:rPr>
        <w:t xml:space="preserve">(截至2009年7月) </w:t>
      </w:r>
    </w:p>
    <w:tbl>
      <w:tblPr>
        <w:tblStyle w:val="TableGrid"/>
        <w:tblW w:w="6872" w:type="dxa"/>
        <w:tblInd w:w="540" w:type="dxa"/>
        <w:tblCellMar>
          <w:top w:w="111" w:type="dxa"/>
          <w:left w:w="108" w:type="dxa"/>
          <w:bottom w:w="0" w:type="dxa"/>
          <w:right w:w="70" w:type="dxa"/>
        </w:tblCellMar>
        <w:tblLook w:val="04A0" w:firstRow="1" w:lastRow="0" w:firstColumn="1" w:lastColumn="0" w:noHBand="0" w:noVBand="1"/>
      </w:tblPr>
      <w:tblGrid>
        <w:gridCol w:w="1169"/>
        <w:gridCol w:w="1361"/>
        <w:gridCol w:w="1361"/>
        <w:gridCol w:w="1366"/>
        <w:gridCol w:w="1615"/>
      </w:tblGrid>
      <w:tr w:rsidR="00723A9D" w:rsidRPr="00EA2E22">
        <w:trPr>
          <w:trHeight w:val="370"/>
        </w:trPr>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36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4" w:firstLineChars="200" w:firstLine="480"/>
              <w:rPr>
                <w:rFonts w:ascii="宋体" w:eastAsia="宋体" w:hAnsi="宋体"/>
                <w:sz w:val="24"/>
                <w:szCs w:val="24"/>
              </w:rPr>
            </w:pPr>
            <w:r w:rsidRPr="00EA2E22">
              <w:rPr>
                <w:rFonts w:ascii="宋体" w:eastAsia="宋体" w:hAnsi="宋体"/>
                <w:sz w:val="24"/>
                <w:szCs w:val="24"/>
              </w:rPr>
              <w:t xml:space="preserve">县领导 </w:t>
            </w:r>
          </w:p>
        </w:tc>
        <w:tc>
          <w:tcPr>
            <w:tcW w:w="136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51" w:firstLineChars="200" w:firstLine="480"/>
              <w:rPr>
                <w:rFonts w:ascii="宋体" w:eastAsia="宋体" w:hAnsi="宋体"/>
                <w:sz w:val="24"/>
                <w:szCs w:val="24"/>
              </w:rPr>
            </w:pPr>
            <w:r w:rsidRPr="00EA2E22">
              <w:rPr>
                <w:rFonts w:ascii="宋体" w:eastAsia="宋体" w:hAnsi="宋体"/>
                <w:sz w:val="24"/>
                <w:szCs w:val="24"/>
              </w:rPr>
              <w:t xml:space="preserve">乡镇领导 </w:t>
            </w:r>
          </w:p>
        </w:tc>
        <w:tc>
          <w:tcPr>
            <w:tcW w:w="136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54" w:firstLineChars="200" w:firstLine="480"/>
              <w:rPr>
                <w:rFonts w:ascii="宋体" w:eastAsia="宋体" w:hAnsi="宋体"/>
                <w:sz w:val="24"/>
                <w:szCs w:val="24"/>
              </w:rPr>
            </w:pPr>
            <w:r w:rsidRPr="00EA2E22">
              <w:rPr>
                <w:rFonts w:ascii="宋体" w:eastAsia="宋体" w:hAnsi="宋体"/>
                <w:sz w:val="24"/>
                <w:szCs w:val="24"/>
              </w:rPr>
              <w:t xml:space="preserve">县直领导 </w:t>
            </w:r>
          </w:p>
        </w:tc>
        <w:tc>
          <w:tcPr>
            <w:tcW w:w="16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67" w:firstLineChars="200" w:firstLine="480"/>
              <w:jc w:val="both"/>
              <w:rPr>
                <w:rFonts w:ascii="宋体" w:eastAsia="宋体" w:hAnsi="宋体"/>
                <w:sz w:val="24"/>
                <w:szCs w:val="24"/>
              </w:rPr>
            </w:pPr>
            <w:r w:rsidRPr="00EA2E22">
              <w:rPr>
                <w:rFonts w:ascii="宋体" w:eastAsia="宋体" w:hAnsi="宋体"/>
                <w:sz w:val="24"/>
                <w:szCs w:val="24"/>
              </w:rPr>
              <w:t xml:space="preserve">垂直部门领导 </w:t>
            </w:r>
          </w:p>
        </w:tc>
      </w:tr>
      <w:tr w:rsidR="00723A9D" w:rsidRPr="00EA2E22">
        <w:trPr>
          <w:trHeight w:val="370"/>
        </w:trPr>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组织部 </w:t>
            </w:r>
          </w:p>
        </w:tc>
        <w:tc>
          <w:tcPr>
            <w:tcW w:w="136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 </w:t>
            </w:r>
          </w:p>
        </w:tc>
        <w:tc>
          <w:tcPr>
            <w:tcW w:w="136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6 </w:t>
            </w:r>
          </w:p>
        </w:tc>
        <w:tc>
          <w:tcPr>
            <w:tcW w:w="136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9 </w:t>
            </w:r>
          </w:p>
        </w:tc>
        <w:tc>
          <w:tcPr>
            <w:tcW w:w="16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r>
      <w:tr w:rsidR="00723A9D" w:rsidRPr="00EA2E22">
        <w:trPr>
          <w:trHeight w:val="372"/>
        </w:trPr>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纪委 </w:t>
            </w:r>
          </w:p>
        </w:tc>
        <w:tc>
          <w:tcPr>
            <w:tcW w:w="136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36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c>
          <w:tcPr>
            <w:tcW w:w="136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5 </w:t>
            </w:r>
          </w:p>
        </w:tc>
        <w:tc>
          <w:tcPr>
            <w:tcW w:w="16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r>
      <w:tr w:rsidR="00723A9D" w:rsidRPr="00EA2E22">
        <w:trPr>
          <w:trHeight w:val="370"/>
        </w:trPr>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政法委 </w:t>
            </w:r>
          </w:p>
        </w:tc>
        <w:tc>
          <w:tcPr>
            <w:tcW w:w="136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36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c>
          <w:tcPr>
            <w:tcW w:w="136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 </w:t>
            </w:r>
          </w:p>
        </w:tc>
        <w:tc>
          <w:tcPr>
            <w:tcW w:w="16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r>
      <w:tr w:rsidR="00723A9D" w:rsidRPr="00EA2E22">
        <w:trPr>
          <w:trHeight w:val="370"/>
        </w:trPr>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宣传部 </w:t>
            </w:r>
          </w:p>
        </w:tc>
        <w:tc>
          <w:tcPr>
            <w:tcW w:w="136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36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5 </w:t>
            </w:r>
          </w:p>
        </w:tc>
        <w:tc>
          <w:tcPr>
            <w:tcW w:w="16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r>
      <w:tr w:rsidR="00723A9D" w:rsidRPr="00EA2E22">
        <w:trPr>
          <w:trHeight w:val="370"/>
        </w:trPr>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统战部 </w:t>
            </w:r>
          </w:p>
        </w:tc>
        <w:tc>
          <w:tcPr>
            <w:tcW w:w="136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36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6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r>
      <w:tr w:rsidR="00723A9D" w:rsidRPr="00EA2E22">
        <w:trPr>
          <w:trHeight w:val="370"/>
        </w:trPr>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县委办 </w:t>
            </w:r>
          </w:p>
        </w:tc>
        <w:tc>
          <w:tcPr>
            <w:tcW w:w="136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6 </w:t>
            </w:r>
          </w:p>
        </w:tc>
        <w:tc>
          <w:tcPr>
            <w:tcW w:w="136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4 </w:t>
            </w:r>
          </w:p>
        </w:tc>
        <w:tc>
          <w:tcPr>
            <w:tcW w:w="136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13 </w:t>
            </w:r>
          </w:p>
        </w:tc>
        <w:tc>
          <w:tcPr>
            <w:tcW w:w="16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r>
      <w:tr w:rsidR="00723A9D" w:rsidRPr="00EA2E22">
        <w:trPr>
          <w:trHeight w:val="372"/>
        </w:trPr>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政府办 </w:t>
            </w:r>
          </w:p>
        </w:tc>
        <w:tc>
          <w:tcPr>
            <w:tcW w:w="136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36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4 </w:t>
            </w:r>
          </w:p>
        </w:tc>
        <w:tc>
          <w:tcPr>
            <w:tcW w:w="136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11 </w:t>
            </w:r>
          </w:p>
        </w:tc>
        <w:tc>
          <w:tcPr>
            <w:tcW w:w="16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资料来源：干部简历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从统计中可以看出，组织部产出的干部明显比纪委、政法委和宣传部都要多，有较为明显的部门优势，纪委、政法委和宣传部相差不大，这是因为在调整干部时，对于常委分管的职能部门，一般是遵循平衡原则，就是纪委出几个，政法委也要出几个，从而容易达成常委之间的共识。但如果某个常委比较强势或者和县委书记关系较好，其分管的系统往往可以多出一些，但也不会多出很多。所以县委职能部门出产干部遵循的一般</w:t>
      </w:r>
      <w:r w:rsidRPr="00EA2E22">
        <w:rPr>
          <w:rFonts w:ascii="宋体" w:eastAsia="宋体" w:hAnsi="宋体"/>
          <w:sz w:val="24"/>
          <w:szCs w:val="24"/>
        </w:rPr>
        <w:lastRenderedPageBreak/>
        <w:t>模式是：平衡基础上的不均衡。 从部门出干部的比较来看，县委办第一，贡献了6位县领导和17位县直、乡镇领导。组织部</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第二，贡献了3位县领导和15位县直、乡镇领导。政府办第三，贡献了1位县领导和17位县直、乡镇和垂直部门领导。纪委、政法委和宣传部基本持平，统战部最少。 </w:t>
      </w:r>
    </w:p>
    <w:p w:rsidR="00723A9D" w:rsidRPr="00EA2E22"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从现在来看，组织部的权力和资源有弱化的趋势。很多干部说，1980年代，组织部的权力很大，干部科长就能决定副科级甚至一些正科级的人选和提名。当时风气比较正，组织部工作作风也扎实 </w:t>
      </w:r>
      <w:r w:rsidRPr="00EA2E22">
        <w:rPr>
          <w:rFonts w:ascii="宋体" w:eastAsia="宋体" w:hAnsi="宋体"/>
          <w:sz w:val="24"/>
          <w:szCs w:val="24"/>
          <w:vertAlign w:val="superscript"/>
        </w:rPr>
        <w:footnoteReference w:id="96"/>
      </w:r>
      <w:r w:rsidRPr="00EA2E22">
        <w:rPr>
          <w:rFonts w:ascii="宋体" w:eastAsia="宋体" w:hAnsi="宋体"/>
          <w:sz w:val="24"/>
          <w:szCs w:val="24"/>
        </w:rPr>
        <w:t xml:space="preserve">，人选提交县委后，往往改动不大就通过。当时很多干部被提拔都还不知道。但现在，权力出现集中化，干部科长和组织部副部长权力弱化，权力集中到常委、组织部长和县委书记。同时，计划经济向市场经济的转变，使得干部资源也市场化，多方活动运作以及职位货币交易都是市场经济下的新情况。并且都是盯紧某个职位，积极运作，才可能成功，这也真是天翻地覆了。 </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组织部出干部的类型有三种：一是干事、科长下派到乡镇出任乡镇副职或正职，特别是干部科科长和办公室主任，都是乡镇领导的后备人选。比如一位副县长曾是干审科科长，然后下派出任乡党委副书记，县检察长和一位人大副主任，也是这个路径。二是干事、科长出任县直副职或正职。比如一位乡镇长就是干部科长后出任老干局局长。三是组织部的副部长出任县直一把手，刚调整的民政局长以及去年调整的教育局长都是副部长转任的。 </w:t>
      </w:r>
    </w:p>
    <w:p w:rsidR="00723A9D" w:rsidRPr="00EA2E22"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组织部为什么多出干部？其主要因素有：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 xml:space="preserve">1．部门优势。组织部本身就负责干部的考察、选拔和配备，近水楼台先得月，其多出干部自是顺理成章。同时，组织部的工作特点往往要求干部严肃、认真和稳重，不能跑风漏气，不能乱说乱讲，纪律性比较强，这些都和领导素质相合。一位组织部出来的副县长说，其没有进组织部之前，爱说爱笑，进去之后，几年下来，性格大变，不苟言笑，但也稳重成熟很多。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2．高进高出。组织部进人也是再筛选机制，甄补干部比较严格。同时由于主管干部，对干部的情况比较了解，这样就能把一些能力强，素质高的干部选拔进组织部。一位组织部副部长说，分配时代的大学生，是党员的，做过学生干部的，组织部都会很留意，并会选择一些优秀的留到部里。同时，组织部的领导往往也有意识鼓励部下流动。一位组织部长曾对组织部的干部说，组织部是人生路上的一座凉亭，不是归宿，锻炼后是为了更好的走路。这种高流动率也是其出干部的重要原因。 纪委多出干部是近几年的事情，主要原因是其内部领导岗位多。现在，纪委的9名常委都是正科级，10多名室主任都是副科级，这使得其一般同志很容易就被提拔。所以很多干部说，现在纪委的干部都不够提拔的，基本都是副科级干部了。而从县委办到纪委的华生镇党委书记陈山辉也说，他们一起进入县委办的几个干部，他是最早被提拔为副科级的，原因就是他不久就调到纪委了。 三、政府口：林业局、教育局和农业局 林业局、教育局和农业局都是县政府的重要工作部门</w:t>
      </w:r>
      <w:r w:rsidRPr="00EA2E22">
        <w:rPr>
          <w:rFonts w:ascii="宋体" w:eastAsia="宋体" w:hAnsi="宋体"/>
          <w:sz w:val="24"/>
          <w:szCs w:val="24"/>
          <w:vertAlign w:val="superscript"/>
        </w:rPr>
        <w:footnoteReference w:id="97"/>
      </w:r>
      <w:r w:rsidRPr="00EA2E22">
        <w:rPr>
          <w:rFonts w:ascii="宋体" w:eastAsia="宋体" w:hAnsi="宋体"/>
          <w:sz w:val="24"/>
          <w:szCs w:val="24"/>
        </w:rPr>
        <w:t>。根据中县机构编制委员会办公室的《中县党政机构改革‘三定’方案》，林业局是主管全县林业工作的县政府工作部门，内设机构有：营林股，经济林股等。教育局是主管全县教育体育事业的县政府工作部门，内设机构有：办公室，人事股，计划财务股，基础教育股，职业教育和成人教育股，师资培训股，体育股等等。农业局是主管全县农业和农村经济工作的县政府工作部门，内设机构有：办公</w:t>
      </w:r>
      <w:r w:rsidRPr="00EA2E22">
        <w:rPr>
          <w:rFonts w:ascii="宋体" w:eastAsia="宋体" w:hAnsi="宋体"/>
          <w:sz w:val="24"/>
          <w:szCs w:val="24"/>
        </w:rPr>
        <w:lastRenderedPageBreak/>
        <w:t xml:space="preserve">室，人事劳动股，科技教育股，农业资源区划办公室，农业生产股，农村经济体制与经营管理股，农业政策法规股，市场与经济信息股，农民负担监督管理委员会办公室等。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下面对县政府主要职能部门出产的现任正科级一把手以上干部进行数量考察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表6—3  政府主要部门产出正科级一把手以上干部统计表（截至2009年7月） </w:t>
      </w:r>
    </w:p>
    <w:tbl>
      <w:tblPr>
        <w:tblStyle w:val="TableGrid"/>
        <w:tblW w:w="7787" w:type="dxa"/>
        <w:tblInd w:w="360" w:type="dxa"/>
        <w:tblCellMar>
          <w:top w:w="111" w:type="dxa"/>
          <w:left w:w="108" w:type="dxa"/>
          <w:bottom w:w="0" w:type="dxa"/>
          <w:right w:w="115" w:type="dxa"/>
        </w:tblCellMar>
        <w:tblLook w:val="04A0" w:firstRow="1" w:lastRow="0" w:firstColumn="1" w:lastColumn="0" w:noHBand="0" w:noVBand="1"/>
      </w:tblPr>
      <w:tblGrid>
        <w:gridCol w:w="1360"/>
        <w:gridCol w:w="1558"/>
        <w:gridCol w:w="1560"/>
        <w:gridCol w:w="1556"/>
        <w:gridCol w:w="1753"/>
      </w:tblGrid>
      <w:tr w:rsidR="00723A9D" w:rsidRPr="00EA2E22">
        <w:trPr>
          <w:trHeight w:val="370"/>
        </w:trPr>
        <w:tc>
          <w:tcPr>
            <w:tcW w:w="136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县领导 </w:t>
            </w:r>
          </w:p>
        </w:tc>
        <w:tc>
          <w:tcPr>
            <w:tcW w:w="15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0" w:firstLineChars="200" w:firstLine="480"/>
              <w:rPr>
                <w:rFonts w:ascii="宋体" w:eastAsia="宋体" w:hAnsi="宋体"/>
                <w:sz w:val="24"/>
                <w:szCs w:val="24"/>
              </w:rPr>
            </w:pPr>
            <w:r w:rsidRPr="00EA2E22">
              <w:rPr>
                <w:rFonts w:ascii="宋体" w:eastAsia="宋体" w:hAnsi="宋体"/>
                <w:sz w:val="24"/>
                <w:szCs w:val="24"/>
              </w:rPr>
              <w:t xml:space="preserve">乡镇领导 </w:t>
            </w:r>
          </w:p>
        </w:tc>
        <w:tc>
          <w:tcPr>
            <w:tcW w:w="15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47" w:firstLineChars="200" w:firstLine="480"/>
              <w:rPr>
                <w:rFonts w:ascii="宋体" w:eastAsia="宋体" w:hAnsi="宋体"/>
                <w:sz w:val="24"/>
                <w:szCs w:val="24"/>
              </w:rPr>
            </w:pPr>
            <w:r w:rsidRPr="00EA2E22">
              <w:rPr>
                <w:rFonts w:ascii="宋体" w:eastAsia="宋体" w:hAnsi="宋体"/>
                <w:sz w:val="24"/>
                <w:szCs w:val="24"/>
              </w:rPr>
              <w:t xml:space="preserve">县直领导 </w:t>
            </w:r>
          </w:p>
        </w:tc>
        <w:tc>
          <w:tcPr>
            <w:tcW w:w="17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34" w:firstLineChars="200" w:firstLine="480"/>
              <w:rPr>
                <w:rFonts w:ascii="宋体" w:eastAsia="宋体" w:hAnsi="宋体"/>
                <w:sz w:val="24"/>
                <w:szCs w:val="24"/>
              </w:rPr>
            </w:pPr>
            <w:r w:rsidRPr="00EA2E22">
              <w:rPr>
                <w:rFonts w:ascii="宋体" w:eastAsia="宋体" w:hAnsi="宋体"/>
                <w:sz w:val="24"/>
                <w:szCs w:val="24"/>
              </w:rPr>
              <w:t xml:space="preserve">垂直部门领导 </w:t>
            </w:r>
          </w:p>
        </w:tc>
      </w:tr>
      <w:tr w:rsidR="00723A9D" w:rsidRPr="00EA2E22">
        <w:trPr>
          <w:trHeight w:val="370"/>
        </w:trPr>
        <w:tc>
          <w:tcPr>
            <w:tcW w:w="136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林业局 </w:t>
            </w:r>
          </w:p>
        </w:tc>
        <w:tc>
          <w:tcPr>
            <w:tcW w:w="15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c>
          <w:tcPr>
            <w:tcW w:w="15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5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6 </w:t>
            </w:r>
          </w:p>
        </w:tc>
        <w:tc>
          <w:tcPr>
            <w:tcW w:w="17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r>
      <w:tr w:rsidR="00723A9D" w:rsidRPr="00EA2E22">
        <w:trPr>
          <w:trHeight w:val="372"/>
        </w:trPr>
        <w:tc>
          <w:tcPr>
            <w:tcW w:w="136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教育局 </w:t>
            </w:r>
          </w:p>
        </w:tc>
        <w:tc>
          <w:tcPr>
            <w:tcW w:w="15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c>
          <w:tcPr>
            <w:tcW w:w="15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5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6 </w:t>
            </w:r>
          </w:p>
        </w:tc>
        <w:tc>
          <w:tcPr>
            <w:tcW w:w="17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r>
      <w:tr w:rsidR="00723A9D" w:rsidRPr="00EA2E22">
        <w:trPr>
          <w:trHeight w:val="370"/>
        </w:trPr>
        <w:tc>
          <w:tcPr>
            <w:tcW w:w="136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农业局 </w:t>
            </w:r>
          </w:p>
        </w:tc>
        <w:tc>
          <w:tcPr>
            <w:tcW w:w="15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5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5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4 </w:t>
            </w:r>
          </w:p>
        </w:tc>
        <w:tc>
          <w:tcPr>
            <w:tcW w:w="17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r>
      <w:tr w:rsidR="00723A9D" w:rsidRPr="00EA2E22">
        <w:trPr>
          <w:trHeight w:val="370"/>
        </w:trPr>
        <w:tc>
          <w:tcPr>
            <w:tcW w:w="136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粮食局 </w:t>
            </w:r>
          </w:p>
        </w:tc>
        <w:tc>
          <w:tcPr>
            <w:tcW w:w="15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c>
          <w:tcPr>
            <w:tcW w:w="15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c>
          <w:tcPr>
            <w:tcW w:w="17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r>
      <w:tr w:rsidR="00723A9D" w:rsidRPr="00EA2E22">
        <w:trPr>
          <w:trHeight w:val="370"/>
        </w:trPr>
        <w:tc>
          <w:tcPr>
            <w:tcW w:w="136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财政局 </w:t>
            </w:r>
          </w:p>
        </w:tc>
        <w:tc>
          <w:tcPr>
            <w:tcW w:w="15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5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c>
          <w:tcPr>
            <w:tcW w:w="17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r>
      <w:tr w:rsidR="00723A9D" w:rsidRPr="00EA2E22">
        <w:trPr>
          <w:trHeight w:val="370"/>
        </w:trPr>
        <w:tc>
          <w:tcPr>
            <w:tcW w:w="136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人劳局 </w:t>
            </w:r>
          </w:p>
        </w:tc>
        <w:tc>
          <w:tcPr>
            <w:tcW w:w="15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5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 </w:t>
            </w:r>
          </w:p>
        </w:tc>
        <w:tc>
          <w:tcPr>
            <w:tcW w:w="17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r>
      <w:tr w:rsidR="00723A9D" w:rsidRPr="00EA2E22">
        <w:trPr>
          <w:trHeight w:val="373"/>
        </w:trPr>
        <w:tc>
          <w:tcPr>
            <w:tcW w:w="136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卫生局 </w:t>
            </w:r>
          </w:p>
        </w:tc>
        <w:tc>
          <w:tcPr>
            <w:tcW w:w="15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5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 </w:t>
            </w:r>
          </w:p>
        </w:tc>
        <w:tc>
          <w:tcPr>
            <w:tcW w:w="17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资料来源：干部简历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从统计中可以看出，林业局和教育局分别贡献了2位县领导和7位乡镇、县直领导。林业局贡献的县领导是县委书记和宣传部长，教育局则是人大副主任和政协副主席，所以林业局排在了第一位。农业局和粮食局次之，这两个部门是计划经济时代以农业为主的中县的政府核心部门，但市场经济下，农业局还是大局，粮食局则已经衰落了。财政局、人劳局和卫生局则相差不大，出产干部也不多。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林业局、教育局和农业局出产干部的特点是：它们是干部工作的第一个单位，毕业后根据专业对口的原则往往分在这些部门。同时，这些部门都是干部们政治生涯的起点和股级干部阶段，是他们的“专业化”成长阶段。 </w:t>
      </w:r>
    </w:p>
    <w:p w:rsidR="00EF5A60" w:rsidRDefault="00EA2E22" w:rsidP="00EF5A60">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 xml:space="preserve">所以，如果以单位来划分干部们政治生涯的话，乡镇、县直部门是起点和股级阶段，乡镇、县直和党群部委办是副科级和正科级阶段，四大家和公检法武工系统是副处阶段，四大家一把手是正处阶段。 </w:t>
      </w:r>
    </w:p>
    <w:p w:rsidR="00723A9D" w:rsidRPr="00EA2E22" w:rsidRDefault="00EA2E22" w:rsidP="00EF5A60">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 xml:space="preserve">农林、教育职能部门为什么产出干部相对较多？主要因素有：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1．院校分布和专业分配。从前面的分析就可以看出，中县干部主要是北山市域内的地方精英。 1978年以来，河夏林校、南山林校、中天林校以及北山农校、北山农机</w:t>
      </w:r>
      <w:r w:rsidRPr="00EA2E22">
        <w:rPr>
          <w:rFonts w:ascii="宋体" w:eastAsia="宋体" w:hAnsi="宋体"/>
          <w:sz w:val="24"/>
          <w:szCs w:val="24"/>
        </w:rPr>
        <w:lastRenderedPageBreak/>
        <w:t xml:space="preserve">校，还有北山地区的四个师范学校，每年都招收相当数量的学生，起到了精英收割器和孵化器的作用，而其它系统则没有或者缺乏相应的精英学校。这些学生分配时遵循“专业对口”原则，大多分在农林和教育系统，这是这些系统出干部多的根本因素和源头因素。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2．学历干部聚集。农林和教育系统是知识分子聚集的地方，是知识型干部扎堆的地方。同时，不少干部都遇到了 1984 年前后的机构改革，当时大幅度提拔文凭干部，这些系统由于学历干部聚集，肯定要多出不少干部。特别是教育系统，如果把教师出身的也统计进来，那就是当之无愧的出干部第一的地方了。 </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3．地方需要。对于农业为主的中县来说，农林和教育干部是地方发展所急需的人才资源。时势造英雄，一个地方发展需要什么类型的干部，就必然导致此类型干部的崛起。对于农林和教育系统的干部来说，容易做出成绩，因此也容易脱颖而出，从而走上领导岗位。 </w:t>
      </w:r>
    </w:p>
    <w:p w:rsidR="00723A9D" w:rsidRPr="00EA2E22"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财政局、人劳局和计生委在中县政府系统中地位显赫，特别是财政局，堪称第一大局，为什么出干部不多？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这是因为这些局权力和资源多，在县里地位高，待遇好，干部一旦进入，都不愿意出来，结果导致干部积压，进步反而慢了。不少干部说，财政局的一些干部宁肯做股长，也不愿意到别的局做副局长或者到乡镇做副职。因为出来容易，进去难，一旦流动出来，回去就很难了。在这次正科级调整中，一位到民政局做副局长的财政局党委委员就在一次喝酒时大倒苦水，说一个领导把他踢出财政局，是往死里整他，因为他不愿意出来。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lastRenderedPageBreak/>
        <w:t>四、共青团县委</w:t>
      </w:r>
      <w:r w:rsidRPr="00EA2E22">
        <w:rPr>
          <w:rFonts w:ascii="宋体" w:eastAsia="宋体" w:hAnsi="宋体" w:cs="Times New Roman"/>
          <w:b/>
          <w:sz w:val="24"/>
          <w:szCs w:val="24"/>
        </w:rPr>
        <w:t xml:space="preserve"> </w:t>
      </w:r>
      <w:r w:rsidRPr="00EA2E22">
        <w:rPr>
          <w:rFonts w:ascii="宋体" w:eastAsia="宋体" w:hAnsi="宋体"/>
          <w:sz w:val="24"/>
          <w:szCs w:val="24"/>
        </w:rPr>
        <w:t>共青团中县县委是中县青年干部的摇篮，这是由团的职能和使命决定的。其内设机构有：组织</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部，宣传部，学校少年部，工农青年部等。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下面对共青团县委产出的现任正科级一把手以上领导干部进行数量考察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表6—4  团县委产出的正科级一把手以上领导干部统计表（截至2009年7月） </w:t>
      </w:r>
    </w:p>
    <w:tbl>
      <w:tblPr>
        <w:tblStyle w:val="TableGrid"/>
        <w:tblW w:w="7009" w:type="dxa"/>
        <w:tblInd w:w="360" w:type="dxa"/>
        <w:tblCellMar>
          <w:top w:w="111" w:type="dxa"/>
          <w:left w:w="108" w:type="dxa"/>
          <w:bottom w:w="0" w:type="dxa"/>
          <w:right w:w="115" w:type="dxa"/>
        </w:tblCellMar>
        <w:tblLook w:val="04A0" w:firstRow="1" w:lastRow="0" w:firstColumn="1" w:lastColumn="0" w:noHBand="0" w:noVBand="1"/>
      </w:tblPr>
      <w:tblGrid>
        <w:gridCol w:w="1949"/>
        <w:gridCol w:w="1558"/>
        <w:gridCol w:w="1558"/>
        <w:gridCol w:w="1944"/>
      </w:tblGrid>
      <w:tr w:rsidR="00723A9D" w:rsidRPr="00EA2E22">
        <w:trPr>
          <w:trHeight w:val="370"/>
        </w:trPr>
        <w:tc>
          <w:tcPr>
            <w:tcW w:w="194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县领导 </w:t>
            </w:r>
          </w:p>
        </w:tc>
        <w:tc>
          <w:tcPr>
            <w:tcW w:w="15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11" w:firstLineChars="200" w:firstLine="480"/>
              <w:rPr>
                <w:rFonts w:ascii="宋体" w:eastAsia="宋体" w:hAnsi="宋体"/>
                <w:sz w:val="24"/>
                <w:szCs w:val="24"/>
              </w:rPr>
            </w:pPr>
            <w:r w:rsidRPr="00EA2E22">
              <w:rPr>
                <w:rFonts w:ascii="宋体" w:eastAsia="宋体" w:hAnsi="宋体"/>
                <w:sz w:val="24"/>
                <w:szCs w:val="24"/>
              </w:rPr>
              <w:t xml:space="preserve">乡镇领导 </w:t>
            </w:r>
          </w:p>
        </w:tc>
        <w:tc>
          <w:tcPr>
            <w:tcW w:w="194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县直领导 </w:t>
            </w:r>
          </w:p>
        </w:tc>
      </w:tr>
      <w:tr w:rsidR="00723A9D" w:rsidRPr="00EA2E22">
        <w:trPr>
          <w:trHeight w:val="372"/>
        </w:trPr>
        <w:tc>
          <w:tcPr>
            <w:tcW w:w="194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团县委 </w:t>
            </w:r>
          </w:p>
        </w:tc>
        <w:tc>
          <w:tcPr>
            <w:tcW w:w="15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4 </w:t>
            </w:r>
          </w:p>
        </w:tc>
        <w:tc>
          <w:tcPr>
            <w:tcW w:w="15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4 </w:t>
            </w:r>
          </w:p>
        </w:tc>
        <w:tc>
          <w:tcPr>
            <w:tcW w:w="194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6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资料来源：干部简历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1978年以来，团县委在只有4—6名行政编制的情况下，产出了这么的多的领导干部，可以说是名副其实的领导干部的摇篮。如果从部门比较的角度看，团县委是排在政府办之后的第四大干部摇篮。而如果根据人员比例来统计出产率的话，团县委则是不折不扣的第一大干部摇篮。 </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团县委产出干部的类型有两种：一是团县委各部部长或副书记出任乡镇和县直部门副职，比如现任机要局局长就是任学生部部长后出任畜牧局副局长，现任县委副书记则是任组织部长后出任镇长助理。团县委副书记一般是出任乡镇党委副书记，比如副县长</w:t>
      </w:r>
      <w:r w:rsidRPr="00EA2E22">
        <w:rPr>
          <w:rFonts w:ascii="宋体" w:eastAsia="宋体" w:hAnsi="宋体"/>
          <w:sz w:val="24"/>
          <w:szCs w:val="24"/>
        </w:rPr>
        <w:lastRenderedPageBreak/>
        <w:t xml:space="preserve">曹岩就是副书记出任西城乡党委副书记。二是团县委书记出任乡镇长或者县直一把手，近些年，在中县形成了很固定的模式，就是团县委书记出任乡镇长。 </w:t>
      </w:r>
    </w:p>
    <w:p w:rsidR="00723A9D" w:rsidRPr="00EA2E22"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为了更好地了解团县委出干部的情况，现对1978年以来的历任团县委书记轨迹进行考察：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表6—5  1978—2009年历任团县委书记统计表 </w:t>
      </w:r>
    </w:p>
    <w:tbl>
      <w:tblPr>
        <w:tblStyle w:val="TableGrid"/>
        <w:tblW w:w="9321" w:type="dxa"/>
        <w:tblInd w:w="-161" w:type="dxa"/>
        <w:tblCellMar>
          <w:top w:w="105" w:type="dxa"/>
          <w:left w:w="108" w:type="dxa"/>
          <w:bottom w:w="0" w:type="dxa"/>
          <w:right w:w="2" w:type="dxa"/>
        </w:tblCellMar>
        <w:tblLook w:val="04A0" w:firstRow="1" w:lastRow="0" w:firstColumn="1" w:lastColumn="0" w:noHBand="0" w:noVBand="1"/>
      </w:tblPr>
      <w:tblGrid>
        <w:gridCol w:w="1036"/>
        <w:gridCol w:w="1550"/>
        <w:gridCol w:w="950"/>
        <w:gridCol w:w="1021"/>
        <w:gridCol w:w="1149"/>
        <w:gridCol w:w="1147"/>
        <w:gridCol w:w="2468"/>
      </w:tblGrid>
      <w:tr w:rsidR="00723A9D" w:rsidRPr="00EA2E22">
        <w:trPr>
          <w:trHeight w:val="730"/>
        </w:trPr>
        <w:tc>
          <w:tcPr>
            <w:tcW w:w="10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97" w:firstLineChars="200" w:firstLine="480"/>
              <w:rPr>
                <w:rFonts w:ascii="宋体" w:eastAsia="宋体" w:hAnsi="宋体"/>
                <w:sz w:val="24"/>
                <w:szCs w:val="24"/>
              </w:rPr>
            </w:pPr>
            <w:r w:rsidRPr="00EA2E22">
              <w:rPr>
                <w:rFonts w:ascii="宋体" w:eastAsia="宋体" w:hAnsi="宋体"/>
                <w:sz w:val="24"/>
                <w:szCs w:val="24"/>
              </w:rPr>
              <w:t>姓名</w:t>
            </w:r>
            <w:r w:rsidRPr="00EA2E22">
              <w:rPr>
                <w:rFonts w:ascii="宋体" w:eastAsia="宋体" w:hAnsi="宋体" w:cs="Times New Roman"/>
                <w:b/>
                <w:sz w:val="24"/>
                <w:szCs w:val="24"/>
              </w:rPr>
              <w:t xml:space="preserve"> </w:t>
            </w:r>
          </w:p>
        </w:tc>
        <w:tc>
          <w:tcPr>
            <w:tcW w:w="10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417" w:firstLineChars="200" w:firstLine="480"/>
              <w:rPr>
                <w:rFonts w:ascii="宋体" w:eastAsia="宋体" w:hAnsi="宋体"/>
                <w:sz w:val="24"/>
                <w:szCs w:val="24"/>
              </w:rPr>
            </w:pPr>
            <w:r w:rsidRPr="00EA2E22">
              <w:rPr>
                <w:rFonts w:ascii="宋体" w:eastAsia="宋体" w:hAnsi="宋体"/>
                <w:sz w:val="24"/>
                <w:szCs w:val="24"/>
              </w:rPr>
              <w:t>任职时间</w:t>
            </w:r>
            <w:r w:rsidRPr="00EA2E22">
              <w:rPr>
                <w:rFonts w:ascii="宋体" w:eastAsia="宋体" w:hAnsi="宋体" w:cs="Times New Roman"/>
                <w:b/>
                <w:sz w:val="24"/>
                <w:szCs w:val="24"/>
              </w:rPr>
              <w:t xml:space="preserve"> </w:t>
            </w:r>
          </w:p>
        </w:tc>
        <w:tc>
          <w:tcPr>
            <w:tcW w:w="8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01" w:firstLineChars="200" w:firstLine="480"/>
              <w:jc w:val="both"/>
              <w:rPr>
                <w:rFonts w:ascii="宋体" w:eastAsia="宋体" w:hAnsi="宋体"/>
                <w:sz w:val="24"/>
                <w:szCs w:val="24"/>
              </w:rPr>
            </w:pPr>
            <w:r w:rsidRPr="00EA2E22">
              <w:rPr>
                <w:rFonts w:ascii="宋体" w:eastAsia="宋体" w:hAnsi="宋体"/>
                <w:sz w:val="24"/>
                <w:szCs w:val="24"/>
              </w:rPr>
              <w:t>任职</w:t>
            </w:r>
          </w:p>
          <w:p w:rsidR="00723A9D" w:rsidRPr="00EA2E22" w:rsidRDefault="00EA2E22" w:rsidP="00EA2E22">
            <w:pPr>
              <w:spacing w:afterLines="100" w:after="240" w:line="480" w:lineRule="auto"/>
              <w:ind w:left="101" w:firstLineChars="200" w:firstLine="480"/>
              <w:rPr>
                <w:rFonts w:ascii="宋体" w:eastAsia="宋体" w:hAnsi="宋体"/>
                <w:sz w:val="24"/>
                <w:szCs w:val="24"/>
              </w:rPr>
            </w:pPr>
            <w:r w:rsidRPr="00EA2E22">
              <w:rPr>
                <w:rFonts w:ascii="宋体" w:eastAsia="宋体" w:hAnsi="宋体"/>
                <w:sz w:val="24"/>
                <w:szCs w:val="24"/>
              </w:rPr>
              <w:t>年龄</w:t>
            </w:r>
            <w:r w:rsidRPr="00EA2E22">
              <w:rPr>
                <w:rFonts w:ascii="宋体" w:eastAsia="宋体" w:hAnsi="宋体" w:cs="Times New Roman"/>
                <w:b/>
                <w:sz w:val="24"/>
                <w:szCs w:val="24"/>
              </w:rPr>
              <w:t xml:space="preserve"> </w:t>
            </w:r>
          </w:p>
        </w:tc>
        <w:tc>
          <w:tcPr>
            <w:tcW w:w="10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 w:firstLineChars="200" w:firstLine="480"/>
              <w:jc w:val="both"/>
              <w:rPr>
                <w:rFonts w:ascii="宋体" w:eastAsia="宋体" w:hAnsi="宋体"/>
                <w:sz w:val="24"/>
                <w:szCs w:val="24"/>
              </w:rPr>
            </w:pPr>
            <w:r w:rsidRPr="00EA2E22">
              <w:rPr>
                <w:rFonts w:ascii="宋体" w:eastAsia="宋体" w:hAnsi="宋体"/>
                <w:sz w:val="24"/>
                <w:szCs w:val="24"/>
              </w:rPr>
              <w:t>任前职务</w:t>
            </w:r>
            <w:r w:rsidRPr="00EA2E22">
              <w:rPr>
                <w:rFonts w:ascii="宋体" w:eastAsia="宋体" w:hAnsi="宋体" w:cs="Times New Roman"/>
                <w:b/>
                <w:sz w:val="24"/>
                <w:szCs w:val="24"/>
              </w:rPr>
              <w:t xml:space="preserve"> </w:t>
            </w:r>
          </w:p>
        </w:tc>
        <w:tc>
          <w:tcPr>
            <w:tcW w:w="121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9" w:firstLineChars="200" w:firstLine="480"/>
              <w:rPr>
                <w:rFonts w:ascii="宋体" w:eastAsia="宋体" w:hAnsi="宋体"/>
                <w:sz w:val="24"/>
                <w:szCs w:val="24"/>
              </w:rPr>
            </w:pPr>
            <w:r w:rsidRPr="00EA2E22">
              <w:rPr>
                <w:rFonts w:ascii="宋体" w:eastAsia="宋体" w:hAnsi="宋体"/>
                <w:sz w:val="24"/>
                <w:szCs w:val="24"/>
              </w:rPr>
              <w:t>任后职务</w:t>
            </w:r>
            <w:r w:rsidRPr="00EA2E22">
              <w:rPr>
                <w:rFonts w:ascii="宋体" w:eastAsia="宋体" w:hAnsi="宋体" w:cs="Times New Roman"/>
                <w:b/>
                <w:sz w:val="24"/>
                <w:szCs w:val="24"/>
              </w:rPr>
              <w:t xml:space="preserve"> </w:t>
            </w:r>
          </w:p>
        </w:tc>
        <w:tc>
          <w:tcPr>
            <w:tcW w:w="12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9" w:firstLineChars="200" w:firstLine="480"/>
              <w:rPr>
                <w:rFonts w:ascii="宋体" w:eastAsia="宋体" w:hAnsi="宋体"/>
                <w:sz w:val="24"/>
                <w:szCs w:val="24"/>
              </w:rPr>
            </w:pPr>
            <w:r w:rsidRPr="00EA2E22">
              <w:rPr>
                <w:rFonts w:ascii="宋体" w:eastAsia="宋体" w:hAnsi="宋体"/>
                <w:sz w:val="24"/>
                <w:szCs w:val="24"/>
              </w:rPr>
              <w:t>现任职务</w:t>
            </w:r>
            <w:r w:rsidRPr="00EA2E22">
              <w:rPr>
                <w:rFonts w:ascii="宋体" w:eastAsia="宋体" w:hAnsi="宋体" w:cs="Times New Roman"/>
                <w:b/>
                <w:sz w:val="24"/>
                <w:szCs w:val="24"/>
              </w:rPr>
              <w:t xml:space="preserve"> </w:t>
            </w:r>
          </w:p>
        </w:tc>
        <w:tc>
          <w:tcPr>
            <w:tcW w:w="28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情况说明</w:t>
            </w:r>
            <w:r w:rsidRPr="00EA2E22">
              <w:rPr>
                <w:rFonts w:ascii="宋体" w:eastAsia="宋体" w:hAnsi="宋体" w:cs="Times New Roman"/>
                <w:b/>
                <w:sz w:val="24"/>
                <w:szCs w:val="24"/>
              </w:rPr>
              <w:t xml:space="preserve"> </w:t>
            </w:r>
          </w:p>
        </w:tc>
      </w:tr>
      <w:tr w:rsidR="00723A9D" w:rsidRPr="00EA2E22">
        <w:trPr>
          <w:trHeight w:val="732"/>
        </w:trPr>
        <w:tc>
          <w:tcPr>
            <w:tcW w:w="10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原器干</w:t>
            </w:r>
            <w:r w:rsidRPr="00EA2E22">
              <w:rPr>
                <w:rFonts w:ascii="宋体" w:eastAsia="宋体" w:hAnsi="宋体" w:cs="Times New Roman"/>
                <w:sz w:val="24"/>
                <w:szCs w:val="24"/>
              </w:rPr>
              <w:t xml:space="preserve"> </w:t>
            </w:r>
          </w:p>
        </w:tc>
        <w:tc>
          <w:tcPr>
            <w:tcW w:w="10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1979.2-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1982.2 </w:t>
            </w:r>
          </w:p>
        </w:tc>
        <w:tc>
          <w:tcPr>
            <w:tcW w:w="8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不明</w:t>
            </w:r>
            <w:r w:rsidRPr="00EA2E22">
              <w:rPr>
                <w:rFonts w:ascii="宋体" w:eastAsia="宋体" w:hAnsi="宋体" w:cs="Times New Roman"/>
                <w:sz w:val="24"/>
                <w:szCs w:val="24"/>
              </w:rPr>
              <w:t xml:space="preserve"> </w:t>
            </w:r>
          </w:p>
        </w:tc>
        <w:tc>
          <w:tcPr>
            <w:tcW w:w="10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县委办公</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室</w:t>
            </w:r>
            <w:r w:rsidRPr="00EA2E22">
              <w:rPr>
                <w:rFonts w:ascii="宋体" w:eastAsia="宋体" w:hAnsi="宋体" w:cs="Times New Roman"/>
                <w:sz w:val="24"/>
                <w:szCs w:val="24"/>
              </w:rPr>
              <w:t xml:space="preserve"> </w:t>
            </w:r>
          </w:p>
        </w:tc>
        <w:tc>
          <w:tcPr>
            <w:tcW w:w="121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县政府办</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副主任</w:t>
            </w:r>
            <w:r w:rsidRPr="00EA2E22">
              <w:rPr>
                <w:rFonts w:ascii="宋体" w:eastAsia="宋体" w:hAnsi="宋体" w:cs="Times New Roman"/>
                <w:sz w:val="24"/>
                <w:szCs w:val="24"/>
              </w:rPr>
              <w:t xml:space="preserve"> </w:t>
            </w:r>
          </w:p>
        </w:tc>
        <w:tc>
          <w:tcPr>
            <w:tcW w:w="12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退休</w:t>
            </w:r>
            <w:r w:rsidRPr="00EA2E22">
              <w:rPr>
                <w:rFonts w:ascii="宋体" w:eastAsia="宋体" w:hAnsi="宋体" w:cs="Times New Roman"/>
                <w:sz w:val="24"/>
                <w:szCs w:val="24"/>
              </w:rPr>
              <w:t xml:space="preserve"> </w:t>
            </w:r>
          </w:p>
        </w:tc>
        <w:tc>
          <w:tcPr>
            <w:tcW w:w="28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文革后被划入三种人，又因妻子经济问题，降为一般干部。</w:t>
            </w:r>
            <w:r w:rsidRPr="00EA2E22">
              <w:rPr>
                <w:rFonts w:ascii="宋体" w:eastAsia="宋体" w:hAnsi="宋体" w:cs="Times New Roman"/>
                <w:sz w:val="24"/>
                <w:szCs w:val="24"/>
              </w:rPr>
              <w:t xml:space="preserve"> </w:t>
            </w:r>
          </w:p>
        </w:tc>
      </w:tr>
      <w:tr w:rsidR="00723A9D" w:rsidRPr="00EA2E22">
        <w:trPr>
          <w:trHeight w:val="730"/>
        </w:trPr>
        <w:tc>
          <w:tcPr>
            <w:tcW w:w="10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郭建民</w:t>
            </w:r>
            <w:r w:rsidRPr="00EA2E22">
              <w:rPr>
                <w:rFonts w:ascii="宋体" w:eastAsia="宋体" w:hAnsi="宋体" w:cs="Times New Roman"/>
                <w:sz w:val="24"/>
                <w:szCs w:val="24"/>
              </w:rPr>
              <w:t xml:space="preserve"> </w:t>
            </w:r>
          </w:p>
        </w:tc>
        <w:tc>
          <w:tcPr>
            <w:tcW w:w="10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1982.5-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1985.3 </w:t>
            </w:r>
          </w:p>
        </w:tc>
        <w:tc>
          <w:tcPr>
            <w:tcW w:w="8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28-31 </w:t>
            </w:r>
          </w:p>
        </w:tc>
        <w:tc>
          <w:tcPr>
            <w:tcW w:w="10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团 县 委</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副书记</w:t>
            </w:r>
            <w:r w:rsidRPr="00EA2E22">
              <w:rPr>
                <w:rFonts w:ascii="宋体" w:eastAsia="宋体" w:hAnsi="宋体" w:cs="Times New Roman"/>
                <w:sz w:val="24"/>
                <w:szCs w:val="24"/>
              </w:rPr>
              <w:t xml:space="preserve"> </w:t>
            </w:r>
          </w:p>
        </w:tc>
        <w:tc>
          <w:tcPr>
            <w:tcW w:w="121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县委宣传</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部长</w:t>
            </w:r>
            <w:r w:rsidRPr="00EA2E22">
              <w:rPr>
                <w:rFonts w:ascii="宋体" w:eastAsia="宋体" w:hAnsi="宋体" w:cs="Times New Roman"/>
                <w:sz w:val="24"/>
                <w:szCs w:val="24"/>
              </w:rPr>
              <w:t xml:space="preserve"> </w:t>
            </w:r>
          </w:p>
        </w:tc>
        <w:tc>
          <w:tcPr>
            <w:tcW w:w="12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海南三亚</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市副市长</w:t>
            </w:r>
            <w:r w:rsidRPr="00EA2E22">
              <w:rPr>
                <w:rFonts w:ascii="宋体" w:eastAsia="宋体" w:hAnsi="宋体" w:cs="Times New Roman"/>
                <w:sz w:val="24"/>
                <w:szCs w:val="24"/>
              </w:rPr>
              <w:t xml:space="preserve"> </w:t>
            </w:r>
          </w:p>
        </w:tc>
        <w:tc>
          <w:tcPr>
            <w:tcW w:w="28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父亲为中县南下海南干部，和某任县委书记关系密切</w:t>
            </w:r>
            <w:r w:rsidRPr="00EA2E22">
              <w:rPr>
                <w:rFonts w:ascii="宋体" w:eastAsia="宋体" w:hAnsi="宋体" w:cs="Times New Roman"/>
                <w:sz w:val="24"/>
                <w:szCs w:val="24"/>
              </w:rPr>
              <w:t xml:space="preserve"> </w:t>
            </w:r>
          </w:p>
        </w:tc>
      </w:tr>
      <w:tr w:rsidR="00723A9D" w:rsidRPr="00EA2E22">
        <w:trPr>
          <w:trHeight w:val="1090"/>
        </w:trPr>
        <w:tc>
          <w:tcPr>
            <w:tcW w:w="10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张国际</w:t>
            </w:r>
            <w:r w:rsidRPr="00EA2E22">
              <w:rPr>
                <w:rFonts w:ascii="宋体" w:eastAsia="宋体" w:hAnsi="宋体" w:cs="Times New Roman"/>
                <w:sz w:val="24"/>
                <w:szCs w:val="24"/>
              </w:rPr>
              <w:t xml:space="preserve"> </w:t>
            </w:r>
          </w:p>
        </w:tc>
        <w:tc>
          <w:tcPr>
            <w:tcW w:w="10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1985.12-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1988.12 </w:t>
            </w:r>
          </w:p>
        </w:tc>
        <w:tc>
          <w:tcPr>
            <w:tcW w:w="8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22-25 </w:t>
            </w:r>
          </w:p>
        </w:tc>
        <w:tc>
          <w:tcPr>
            <w:tcW w:w="10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团县委秘</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书</w:t>
            </w:r>
            <w:r w:rsidRPr="00EA2E22">
              <w:rPr>
                <w:rFonts w:ascii="宋体" w:eastAsia="宋体" w:hAnsi="宋体" w:cs="Times New Roman"/>
                <w:sz w:val="24"/>
                <w:szCs w:val="24"/>
              </w:rPr>
              <w:t xml:space="preserve"> </w:t>
            </w:r>
          </w:p>
        </w:tc>
        <w:tc>
          <w:tcPr>
            <w:tcW w:w="121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北方镇党委书记助</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理</w:t>
            </w:r>
            <w:r w:rsidRPr="00EA2E22">
              <w:rPr>
                <w:rFonts w:ascii="宋体" w:eastAsia="宋体" w:hAnsi="宋体" w:cs="Times New Roman"/>
                <w:sz w:val="24"/>
                <w:szCs w:val="24"/>
              </w:rPr>
              <w:t xml:space="preserve"> </w:t>
            </w:r>
          </w:p>
        </w:tc>
        <w:tc>
          <w:tcPr>
            <w:tcW w:w="12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人劳局局</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长</w:t>
            </w:r>
            <w:r w:rsidRPr="00EA2E22">
              <w:rPr>
                <w:rFonts w:ascii="宋体" w:eastAsia="宋体" w:hAnsi="宋体" w:cs="Times New Roman"/>
                <w:sz w:val="24"/>
                <w:szCs w:val="24"/>
              </w:rPr>
              <w:t xml:space="preserve"> </w:t>
            </w:r>
          </w:p>
        </w:tc>
        <w:tc>
          <w:tcPr>
            <w:tcW w:w="28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岳父时任县财经委主任。哥哥的岳父时任汝县县委书记，</w:t>
            </w:r>
            <w:r w:rsidRPr="00EA2E22">
              <w:rPr>
                <w:rFonts w:ascii="宋体" w:eastAsia="宋体" w:hAnsi="宋体" w:cs="Times New Roman"/>
                <w:sz w:val="24"/>
                <w:szCs w:val="24"/>
              </w:rPr>
              <w:t xml:space="preserve"> </w:t>
            </w:r>
          </w:p>
        </w:tc>
      </w:tr>
      <w:tr w:rsidR="00723A9D" w:rsidRPr="00EA2E22">
        <w:trPr>
          <w:trHeight w:val="730"/>
        </w:trPr>
        <w:tc>
          <w:tcPr>
            <w:tcW w:w="10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刘石田</w:t>
            </w:r>
            <w:r w:rsidRPr="00EA2E22">
              <w:rPr>
                <w:rFonts w:ascii="宋体" w:eastAsia="宋体" w:hAnsi="宋体" w:cs="Times New Roman"/>
                <w:sz w:val="24"/>
                <w:szCs w:val="24"/>
              </w:rPr>
              <w:t xml:space="preserve"> </w:t>
            </w:r>
          </w:p>
        </w:tc>
        <w:tc>
          <w:tcPr>
            <w:tcW w:w="10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1988.12-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1992.11 </w:t>
            </w:r>
          </w:p>
        </w:tc>
        <w:tc>
          <w:tcPr>
            <w:tcW w:w="8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26-30 </w:t>
            </w:r>
          </w:p>
        </w:tc>
        <w:tc>
          <w:tcPr>
            <w:tcW w:w="10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县一高党委副书记</w:t>
            </w:r>
            <w:r w:rsidRPr="00EA2E22">
              <w:rPr>
                <w:rFonts w:ascii="宋体" w:eastAsia="宋体" w:hAnsi="宋体" w:cs="Times New Roman"/>
                <w:sz w:val="24"/>
                <w:szCs w:val="24"/>
              </w:rPr>
              <w:t xml:space="preserve"> </w:t>
            </w:r>
          </w:p>
        </w:tc>
        <w:tc>
          <w:tcPr>
            <w:tcW w:w="121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城关镇镇</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长</w:t>
            </w:r>
            <w:r w:rsidRPr="00EA2E22">
              <w:rPr>
                <w:rFonts w:ascii="宋体" w:eastAsia="宋体" w:hAnsi="宋体" w:cs="Times New Roman"/>
                <w:sz w:val="24"/>
                <w:szCs w:val="24"/>
              </w:rPr>
              <w:t xml:space="preserve"> </w:t>
            </w:r>
          </w:p>
        </w:tc>
        <w:tc>
          <w:tcPr>
            <w:tcW w:w="12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信访局局</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长</w:t>
            </w:r>
            <w:r w:rsidRPr="00EA2E22">
              <w:rPr>
                <w:rFonts w:ascii="宋体" w:eastAsia="宋体" w:hAnsi="宋体" w:cs="Times New Roman"/>
                <w:sz w:val="24"/>
                <w:szCs w:val="24"/>
              </w:rPr>
              <w:t xml:space="preserve"> </w:t>
            </w:r>
          </w:p>
        </w:tc>
        <w:tc>
          <w:tcPr>
            <w:tcW w:w="28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农家子弟</w:t>
            </w:r>
            <w:r w:rsidRPr="00EA2E22">
              <w:rPr>
                <w:rFonts w:ascii="宋体" w:eastAsia="宋体" w:hAnsi="宋体" w:cs="Times New Roman"/>
                <w:sz w:val="24"/>
                <w:szCs w:val="24"/>
              </w:rPr>
              <w:t xml:space="preserve"> </w:t>
            </w:r>
          </w:p>
        </w:tc>
      </w:tr>
      <w:tr w:rsidR="00723A9D" w:rsidRPr="00EA2E22">
        <w:trPr>
          <w:trHeight w:val="552"/>
        </w:trPr>
        <w:tc>
          <w:tcPr>
            <w:tcW w:w="10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高玉溪</w:t>
            </w:r>
            <w:r w:rsidRPr="00EA2E22">
              <w:rPr>
                <w:rFonts w:ascii="宋体" w:eastAsia="宋体" w:hAnsi="宋体" w:cs="Times New Roman"/>
                <w:sz w:val="24"/>
                <w:szCs w:val="24"/>
              </w:rPr>
              <w:t xml:space="preserve">  </w:t>
            </w:r>
          </w:p>
        </w:tc>
        <w:tc>
          <w:tcPr>
            <w:tcW w:w="10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1994.8- </w:t>
            </w:r>
          </w:p>
        </w:tc>
        <w:tc>
          <w:tcPr>
            <w:tcW w:w="8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31-33 </w:t>
            </w:r>
          </w:p>
        </w:tc>
        <w:tc>
          <w:tcPr>
            <w:tcW w:w="10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团县委副</w:t>
            </w:r>
          </w:p>
        </w:tc>
        <w:tc>
          <w:tcPr>
            <w:tcW w:w="121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李庄镇镇</w:t>
            </w:r>
          </w:p>
        </w:tc>
        <w:tc>
          <w:tcPr>
            <w:tcW w:w="12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民政局局</w:t>
            </w:r>
          </w:p>
        </w:tc>
        <w:tc>
          <w:tcPr>
            <w:tcW w:w="28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姐姐时任市物资局长，姐夫时</w:t>
            </w:r>
          </w:p>
        </w:tc>
      </w:tr>
      <w:tr w:rsidR="00723A9D" w:rsidRPr="00EA2E22">
        <w:trPr>
          <w:trHeight w:val="550"/>
        </w:trPr>
        <w:tc>
          <w:tcPr>
            <w:tcW w:w="1037" w:type="dxa"/>
            <w:tcBorders>
              <w:top w:val="single" w:sz="4" w:space="0" w:color="000000"/>
              <w:left w:val="single" w:sz="4" w:space="0" w:color="000000"/>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10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1996.8 </w:t>
            </w:r>
          </w:p>
        </w:tc>
        <w:tc>
          <w:tcPr>
            <w:tcW w:w="841" w:type="dxa"/>
            <w:tcBorders>
              <w:top w:val="single" w:sz="4" w:space="0" w:color="000000"/>
              <w:left w:val="single" w:sz="4" w:space="0" w:color="000000"/>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10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书记</w:t>
            </w:r>
            <w:r w:rsidRPr="00EA2E22">
              <w:rPr>
                <w:rFonts w:ascii="宋体" w:eastAsia="宋体" w:hAnsi="宋体" w:cs="Times New Roman"/>
                <w:sz w:val="24"/>
                <w:szCs w:val="24"/>
              </w:rPr>
              <w:t xml:space="preserve"> </w:t>
            </w:r>
          </w:p>
        </w:tc>
        <w:tc>
          <w:tcPr>
            <w:tcW w:w="121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长</w:t>
            </w:r>
            <w:r w:rsidRPr="00EA2E22">
              <w:rPr>
                <w:rFonts w:ascii="宋体" w:eastAsia="宋体" w:hAnsi="宋体" w:cs="Times New Roman"/>
                <w:sz w:val="24"/>
                <w:szCs w:val="24"/>
              </w:rPr>
              <w:t xml:space="preserve"> </w:t>
            </w:r>
          </w:p>
        </w:tc>
        <w:tc>
          <w:tcPr>
            <w:tcW w:w="12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长</w:t>
            </w:r>
            <w:r w:rsidRPr="00EA2E22">
              <w:rPr>
                <w:rFonts w:ascii="宋体" w:eastAsia="宋体" w:hAnsi="宋体" w:cs="Times New Roman"/>
                <w:sz w:val="24"/>
                <w:szCs w:val="24"/>
              </w:rPr>
              <w:t xml:space="preserve"> </w:t>
            </w:r>
          </w:p>
        </w:tc>
        <w:tc>
          <w:tcPr>
            <w:tcW w:w="28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任市监察局副局长</w:t>
            </w:r>
            <w:r w:rsidRPr="00EA2E22">
              <w:rPr>
                <w:rFonts w:ascii="宋体" w:eastAsia="宋体" w:hAnsi="宋体" w:cs="Times New Roman"/>
                <w:sz w:val="24"/>
                <w:szCs w:val="24"/>
              </w:rPr>
              <w:t xml:space="preserve"> </w:t>
            </w:r>
          </w:p>
        </w:tc>
      </w:tr>
      <w:tr w:rsidR="00723A9D" w:rsidRPr="00EA2E22">
        <w:trPr>
          <w:trHeight w:val="732"/>
        </w:trPr>
        <w:tc>
          <w:tcPr>
            <w:tcW w:w="10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祁阳见</w:t>
            </w:r>
            <w:r w:rsidRPr="00EA2E22">
              <w:rPr>
                <w:rFonts w:ascii="宋体" w:eastAsia="宋体" w:hAnsi="宋体" w:cs="Times New Roman"/>
                <w:sz w:val="24"/>
                <w:szCs w:val="24"/>
              </w:rPr>
              <w:t xml:space="preserve"> </w:t>
            </w:r>
          </w:p>
        </w:tc>
        <w:tc>
          <w:tcPr>
            <w:tcW w:w="10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1997.1-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2002.2 </w:t>
            </w:r>
          </w:p>
        </w:tc>
        <w:tc>
          <w:tcPr>
            <w:tcW w:w="8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29-31 </w:t>
            </w:r>
          </w:p>
        </w:tc>
        <w:tc>
          <w:tcPr>
            <w:tcW w:w="10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白阁乡副</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乡长</w:t>
            </w:r>
            <w:r w:rsidRPr="00EA2E22">
              <w:rPr>
                <w:rFonts w:ascii="宋体" w:eastAsia="宋体" w:hAnsi="宋体" w:cs="Times New Roman"/>
                <w:sz w:val="24"/>
                <w:szCs w:val="24"/>
              </w:rPr>
              <w:t xml:space="preserve"> </w:t>
            </w:r>
          </w:p>
        </w:tc>
        <w:tc>
          <w:tcPr>
            <w:tcW w:w="121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白阁镇镇</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长</w:t>
            </w:r>
            <w:r w:rsidRPr="00EA2E22">
              <w:rPr>
                <w:rFonts w:ascii="宋体" w:eastAsia="宋体" w:hAnsi="宋体" w:cs="Times New Roman"/>
                <w:sz w:val="24"/>
                <w:szCs w:val="24"/>
              </w:rPr>
              <w:t xml:space="preserve"> </w:t>
            </w:r>
          </w:p>
        </w:tc>
        <w:tc>
          <w:tcPr>
            <w:tcW w:w="12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白阁镇党</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委书记</w:t>
            </w:r>
            <w:r w:rsidRPr="00EA2E22">
              <w:rPr>
                <w:rFonts w:ascii="宋体" w:eastAsia="宋体" w:hAnsi="宋体" w:cs="Times New Roman"/>
                <w:sz w:val="24"/>
                <w:szCs w:val="24"/>
              </w:rPr>
              <w:t xml:space="preserve"> </w:t>
            </w:r>
          </w:p>
        </w:tc>
        <w:tc>
          <w:tcPr>
            <w:tcW w:w="28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岳父时为市委老干局局长，内弟为市长秘书</w:t>
            </w:r>
            <w:r w:rsidRPr="00EA2E22">
              <w:rPr>
                <w:rFonts w:ascii="宋体" w:eastAsia="宋体" w:hAnsi="宋体" w:cs="Times New Roman"/>
                <w:sz w:val="24"/>
                <w:szCs w:val="24"/>
              </w:rPr>
              <w:t xml:space="preserve"> </w:t>
            </w:r>
          </w:p>
        </w:tc>
      </w:tr>
      <w:tr w:rsidR="00723A9D" w:rsidRPr="00EA2E22">
        <w:trPr>
          <w:trHeight w:val="1090"/>
        </w:trPr>
        <w:tc>
          <w:tcPr>
            <w:tcW w:w="10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王席冉</w:t>
            </w:r>
            <w:r w:rsidRPr="00EA2E22">
              <w:rPr>
                <w:rFonts w:ascii="宋体" w:eastAsia="宋体" w:hAnsi="宋体" w:cs="Times New Roman"/>
                <w:sz w:val="24"/>
                <w:szCs w:val="24"/>
              </w:rPr>
              <w:t xml:space="preserve"> </w:t>
            </w:r>
          </w:p>
        </w:tc>
        <w:tc>
          <w:tcPr>
            <w:tcW w:w="10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2002.12-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2006.3 </w:t>
            </w:r>
          </w:p>
        </w:tc>
        <w:tc>
          <w:tcPr>
            <w:tcW w:w="8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29-33 </w:t>
            </w:r>
          </w:p>
        </w:tc>
        <w:tc>
          <w:tcPr>
            <w:tcW w:w="10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团县委副</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书记</w:t>
            </w:r>
            <w:r w:rsidRPr="00EA2E22">
              <w:rPr>
                <w:rFonts w:ascii="宋体" w:eastAsia="宋体" w:hAnsi="宋体" w:cs="Times New Roman"/>
                <w:sz w:val="24"/>
                <w:szCs w:val="24"/>
              </w:rPr>
              <w:t xml:space="preserve"> </w:t>
            </w:r>
          </w:p>
        </w:tc>
        <w:tc>
          <w:tcPr>
            <w:tcW w:w="121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lastRenderedPageBreak/>
              <w:t>华生镇镇</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长</w:t>
            </w:r>
            <w:r w:rsidRPr="00EA2E22">
              <w:rPr>
                <w:rFonts w:ascii="宋体" w:eastAsia="宋体" w:hAnsi="宋体" w:cs="Times New Roman"/>
                <w:sz w:val="24"/>
                <w:szCs w:val="24"/>
              </w:rPr>
              <w:t xml:space="preserve"> </w:t>
            </w:r>
          </w:p>
        </w:tc>
        <w:tc>
          <w:tcPr>
            <w:tcW w:w="12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lastRenderedPageBreak/>
              <w:t>华生镇镇</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长</w:t>
            </w:r>
            <w:r w:rsidRPr="00EA2E22">
              <w:rPr>
                <w:rFonts w:ascii="宋体" w:eastAsia="宋体" w:hAnsi="宋体" w:cs="Times New Roman"/>
                <w:sz w:val="24"/>
                <w:szCs w:val="24"/>
              </w:rPr>
              <w:t xml:space="preserve"> </w:t>
            </w:r>
          </w:p>
        </w:tc>
        <w:tc>
          <w:tcPr>
            <w:tcW w:w="28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lastRenderedPageBreak/>
              <w:t>父亲为安县某乡股级干部，市选调</w:t>
            </w:r>
            <w:r w:rsidRPr="00EA2E22">
              <w:rPr>
                <w:rFonts w:ascii="宋体" w:eastAsia="宋体" w:hAnsi="宋体"/>
                <w:sz w:val="24"/>
                <w:szCs w:val="24"/>
              </w:rPr>
              <w:lastRenderedPageBreak/>
              <w:t>生，和时任县委副书记同</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乡。</w:t>
            </w:r>
            <w:r w:rsidRPr="00EA2E22">
              <w:rPr>
                <w:rFonts w:ascii="宋体" w:eastAsia="宋体" w:hAnsi="宋体" w:cs="Times New Roman"/>
                <w:sz w:val="24"/>
                <w:szCs w:val="24"/>
              </w:rPr>
              <w:t xml:space="preserve"> </w:t>
            </w:r>
          </w:p>
        </w:tc>
      </w:tr>
      <w:tr w:rsidR="00723A9D" w:rsidRPr="00EA2E22">
        <w:trPr>
          <w:trHeight w:val="1090"/>
        </w:trPr>
        <w:tc>
          <w:tcPr>
            <w:tcW w:w="10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任博</w:t>
            </w:r>
            <w:r w:rsidRPr="00EA2E22">
              <w:rPr>
                <w:rFonts w:ascii="宋体" w:eastAsia="宋体" w:hAnsi="宋体" w:cs="Times New Roman"/>
                <w:sz w:val="24"/>
                <w:szCs w:val="24"/>
              </w:rPr>
              <w:t xml:space="preserve"> </w:t>
            </w:r>
          </w:p>
        </w:tc>
        <w:tc>
          <w:tcPr>
            <w:tcW w:w="10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2006.6-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2007.9 </w:t>
            </w:r>
          </w:p>
        </w:tc>
        <w:tc>
          <w:tcPr>
            <w:tcW w:w="8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27-28 </w:t>
            </w:r>
          </w:p>
        </w:tc>
        <w:tc>
          <w:tcPr>
            <w:tcW w:w="10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县委组织部办公室</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主任</w:t>
            </w:r>
            <w:r w:rsidRPr="00EA2E22">
              <w:rPr>
                <w:rFonts w:ascii="宋体" w:eastAsia="宋体" w:hAnsi="宋体" w:cs="Times New Roman"/>
                <w:sz w:val="24"/>
                <w:szCs w:val="24"/>
              </w:rPr>
              <w:t xml:space="preserve"> </w:t>
            </w:r>
          </w:p>
        </w:tc>
        <w:tc>
          <w:tcPr>
            <w:tcW w:w="121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大水乡乡</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长</w:t>
            </w:r>
            <w:r w:rsidRPr="00EA2E22">
              <w:rPr>
                <w:rFonts w:ascii="宋体" w:eastAsia="宋体" w:hAnsi="宋体" w:cs="Times New Roman"/>
                <w:sz w:val="24"/>
                <w:szCs w:val="24"/>
              </w:rPr>
              <w:t xml:space="preserve"> </w:t>
            </w:r>
          </w:p>
        </w:tc>
        <w:tc>
          <w:tcPr>
            <w:tcW w:w="12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大水乡乡</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长</w:t>
            </w:r>
            <w:r w:rsidRPr="00EA2E22">
              <w:rPr>
                <w:rFonts w:ascii="宋体" w:eastAsia="宋体" w:hAnsi="宋体" w:cs="Times New Roman"/>
                <w:sz w:val="24"/>
                <w:szCs w:val="24"/>
              </w:rPr>
              <w:t xml:space="preserve"> </w:t>
            </w:r>
          </w:p>
        </w:tc>
        <w:tc>
          <w:tcPr>
            <w:tcW w:w="28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和时任县委书记有亲戚关系</w:t>
            </w:r>
            <w:r w:rsidRPr="00EA2E22">
              <w:rPr>
                <w:rFonts w:ascii="宋体" w:eastAsia="宋体" w:hAnsi="宋体" w:cs="Times New Roman"/>
                <w:sz w:val="24"/>
                <w:szCs w:val="24"/>
              </w:rPr>
              <w:t xml:space="preserve"> </w:t>
            </w:r>
          </w:p>
        </w:tc>
      </w:tr>
      <w:tr w:rsidR="00723A9D" w:rsidRPr="00EA2E22">
        <w:trPr>
          <w:trHeight w:val="1090"/>
        </w:trPr>
        <w:tc>
          <w:tcPr>
            <w:tcW w:w="10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程心夏</w:t>
            </w:r>
            <w:r w:rsidRPr="00EA2E22">
              <w:rPr>
                <w:rFonts w:ascii="宋体" w:eastAsia="宋体" w:hAnsi="宋体" w:cs="Times New Roman"/>
                <w:sz w:val="24"/>
                <w:szCs w:val="24"/>
              </w:rPr>
              <w:t xml:space="preserve"> </w:t>
            </w:r>
          </w:p>
        </w:tc>
        <w:tc>
          <w:tcPr>
            <w:tcW w:w="10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2009.5-</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今 </w:t>
            </w:r>
          </w:p>
        </w:tc>
        <w:tc>
          <w:tcPr>
            <w:tcW w:w="8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29- </w:t>
            </w:r>
          </w:p>
        </w:tc>
        <w:tc>
          <w:tcPr>
            <w:tcW w:w="107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夏店乡副</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乡长</w:t>
            </w:r>
            <w:r w:rsidRPr="00EA2E22">
              <w:rPr>
                <w:rFonts w:ascii="宋体" w:eastAsia="宋体" w:hAnsi="宋体" w:cs="Times New Roman"/>
                <w:sz w:val="24"/>
                <w:szCs w:val="24"/>
              </w:rPr>
              <w:t xml:space="preserve"> </w:t>
            </w:r>
          </w:p>
        </w:tc>
        <w:tc>
          <w:tcPr>
            <w:tcW w:w="121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12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28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父亲为某任文明办主任，岳父为政法委副书记，岳母为中医</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院院长</w:t>
            </w:r>
            <w:r w:rsidRPr="00EA2E22">
              <w:rPr>
                <w:rFonts w:ascii="宋体" w:eastAsia="宋体" w:hAnsi="宋体" w:cs="Times New Roman"/>
                <w:sz w:val="24"/>
                <w:szCs w:val="24"/>
              </w:rPr>
              <w:t xml:space="preserve">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资料来源：团县委，干部简历和访谈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EF5A60" w:rsidRDefault="00EA2E22" w:rsidP="00EF5A60">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从团县委书记的轨迹来看，有二种类型：一是内部晋升，大多是副书记晋升为书记，有4名是这种类型。二是外部转任晋升，基本是副科级干部晋升，有5名是这种类型。从转岗后的职务来看， 1988年以来，非常固定的路径，就是出任乡镇长。1988年以前， 1名晋升为常委，这和大力提拔学历干部有关；1 名出任乡镇党委书记</w:t>
      </w:r>
      <w:r w:rsidRPr="00EA2E22">
        <w:rPr>
          <w:rFonts w:ascii="宋体" w:eastAsia="宋体" w:hAnsi="宋体"/>
          <w:sz w:val="24"/>
          <w:szCs w:val="24"/>
        </w:rPr>
        <w:lastRenderedPageBreak/>
        <w:t>助理，这是因为当时刚调整完干部，没有位置；1 名任政府办副主任。从团县委书记的仕途发展来看，出任乡镇长后除非晋升为乡镇党委书记，否则就要一辈子在正科级里面打转。这同时也说明中县从乡镇党委书记中提拔县领导的惯例是多么顽固。张国际和高玉溪由于没有晋升为乡镇党委书记，虽然很年轻就是正科级干部，并且都有很强大的政治资源，但也晋升不了县领导。而刘石田晋升为乡镇党委书记后本来有机会晋升县领导，自己则不愿意继续干党委书记，后来在教委主任位置上晋升副县长，已经公示，却被告掉。</w:t>
      </w:r>
      <w:r w:rsidRPr="00EA2E22">
        <w:rPr>
          <w:rFonts w:ascii="宋体" w:eastAsia="宋体" w:hAnsi="宋体" w:cs="Times New Roman"/>
          <w:sz w:val="24"/>
          <w:szCs w:val="24"/>
        </w:rPr>
        <w:t xml:space="preserve"> </w:t>
      </w:r>
    </w:p>
    <w:p w:rsidR="00723A9D" w:rsidRPr="00EA2E22" w:rsidRDefault="00EA2E22" w:rsidP="00EF5A60">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团县委为什么出干部？主要因素有：</w:t>
      </w:r>
      <w:r w:rsidRPr="00EA2E22">
        <w:rPr>
          <w:rFonts w:ascii="宋体" w:eastAsia="宋体" w:hAnsi="宋体" w:cs="Times New Roman"/>
          <w:sz w:val="24"/>
          <w:szCs w:val="24"/>
        </w:rPr>
        <w:t xml:space="preserve"> </w:t>
      </w:r>
    </w:p>
    <w:p w:rsidR="00723A9D" w:rsidRPr="00EA2E22" w:rsidRDefault="00EF5A60" w:rsidP="00EA2E22">
      <w:pPr>
        <w:spacing w:afterLines="100" w:after="240" w:line="480" w:lineRule="auto"/>
        <w:ind w:firstLineChars="200" w:firstLine="480"/>
        <w:rPr>
          <w:rFonts w:ascii="宋体" w:eastAsia="宋体" w:hAnsi="宋体"/>
          <w:sz w:val="24"/>
          <w:szCs w:val="24"/>
        </w:rPr>
      </w:pPr>
      <w:r>
        <w:rPr>
          <w:rFonts w:ascii="宋体" w:eastAsia="宋体" w:hAnsi="宋体" w:cs="Times New Roman"/>
          <w:sz w:val="24"/>
          <w:szCs w:val="24"/>
        </w:rPr>
        <w:t xml:space="preserve"> </w:t>
      </w:r>
      <w:r w:rsidR="00EA2E22" w:rsidRPr="00EA2E22">
        <w:rPr>
          <w:rFonts w:ascii="宋体" w:eastAsia="宋体" w:hAnsi="宋体" w:cs="Times New Roman"/>
          <w:sz w:val="24"/>
          <w:szCs w:val="24"/>
        </w:rPr>
        <w:t>1</w:t>
      </w:r>
      <w:r w:rsidR="00EA2E22" w:rsidRPr="00EA2E22">
        <w:rPr>
          <w:rFonts w:ascii="宋体" w:eastAsia="宋体" w:hAnsi="宋体"/>
          <w:sz w:val="24"/>
          <w:szCs w:val="24"/>
        </w:rPr>
        <w:t>．组织特点和职责使命。团的章程明确决定，团的组织任务之一就是“不断为党和国家输送年轻干部”，</w:t>
      </w:r>
      <w:r w:rsidR="00EA2E22" w:rsidRPr="00EA2E22">
        <w:rPr>
          <w:rFonts w:ascii="宋体" w:eastAsia="宋体" w:hAnsi="宋体"/>
          <w:color w:val="010101"/>
          <w:sz w:val="24"/>
          <w:szCs w:val="24"/>
        </w:rPr>
        <w:t xml:space="preserve">这使得共青团组织成为精英孵化器，并网聚五湖四海的干部。 </w:t>
      </w:r>
    </w:p>
    <w:p w:rsidR="00723A9D" w:rsidRPr="00EA2E22" w:rsidRDefault="00EF5A60" w:rsidP="00EA2E22">
      <w:pPr>
        <w:spacing w:afterLines="100" w:after="240" w:line="480" w:lineRule="auto"/>
        <w:ind w:firstLineChars="200" w:firstLine="480"/>
        <w:rPr>
          <w:rFonts w:ascii="宋体" w:eastAsia="宋体" w:hAnsi="宋体"/>
          <w:sz w:val="24"/>
          <w:szCs w:val="24"/>
        </w:rPr>
      </w:pPr>
      <w:r>
        <w:rPr>
          <w:rFonts w:ascii="宋体" w:eastAsia="宋体" w:hAnsi="宋体"/>
          <w:color w:val="010101"/>
          <w:sz w:val="24"/>
          <w:szCs w:val="24"/>
        </w:rPr>
        <w:t xml:space="preserve"> </w:t>
      </w:r>
      <w:r w:rsidR="00EA2E22" w:rsidRPr="00EA2E22">
        <w:rPr>
          <w:rFonts w:ascii="宋体" w:eastAsia="宋体" w:hAnsi="宋体"/>
          <w:sz w:val="24"/>
          <w:szCs w:val="24"/>
        </w:rPr>
        <w:t xml:space="preserve">2．年龄优势。从历任团县委书记的年龄就可以看出，他们出任书记时基本都是30岁以下，1名甚至才22岁。而团县委书记的级别是正科级，副书记是副科级，这意味着他们的同龄群仕途刚刚起步，他们就已经是副科级或者正科级，显然，这远远的把同龄群甩在了后面。而1978年以来的干部年轻化政策，更是为共青团系统出干部提供了政策依据。 </w:t>
      </w:r>
    </w:p>
    <w:p w:rsidR="00EF5A60" w:rsidRDefault="00EF5A60" w:rsidP="00EA2E22">
      <w:pPr>
        <w:spacing w:afterLines="100" w:after="240" w:line="480" w:lineRule="auto"/>
        <w:ind w:firstLineChars="200" w:firstLine="480"/>
        <w:rPr>
          <w:rFonts w:ascii="宋体" w:eastAsia="宋体" w:hAnsi="宋体"/>
          <w:sz w:val="24"/>
          <w:szCs w:val="24"/>
        </w:rPr>
      </w:pPr>
      <w:r>
        <w:rPr>
          <w:rFonts w:ascii="宋体" w:eastAsia="宋体" w:hAnsi="宋体"/>
          <w:sz w:val="24"/>
          <w:szCs w:val="24"/>
        </w:rPr>
        <w:t xml:space="preserve"> </w:t>
      </w:r>
      <w:r w:rsidR="00EA2E22" w:rsidRPr="00EA2E22">
        <w:rPr>
          <w:rFonts w:ascii="宋体" w:eastAsia="宋体" w:hAnsi="宋体"/>
          <w:sz w:val="24"/>
          <w:szCs w:val="24"/>
        </w:rPr>
        <w:t>3．年龄限制。共青团组织和其它组织差别很大的一点就是，它的领导人的年龄上限制定的很低，并且年龄到顶就必须转岗，这使得其领导位置一直保持很高的流动率。1982年5月，中共中央组织部转发团中央《关于各级团委领导干部年龄问题的意见》中规定：“四、团县委：书记一般不超过三十岁，副书记一般不超过二十八岁。五、公社(乡、镇)团委：正副书记一般在二十五岁左右。” 2008年11月，中共河南省委组织部、共青团省委《关于进一步加强团干部队伍建设的意见》规定： “新任团县（市、区）委书记及相应级别的团委书记年龄一般不超过 30 周岁，副书记年龄一般不</w:t>
      </w:r>
      <w:r w:rsidR="00EA2E22" w:rsidRPr="00EA2E22">
        <w:rPr>
          <w:rFonts w:ascii="宋体" w:eastAsia="宋体" w:hAnsi="宋体"/>
          <w:sz w:val="24"/>
          <w:szCs w:val="24"/>
        </w:rPr>
        <w:lastRenderedPageBreak/>
        <w:t xml:space="preserve">超过28周岁，书记、副书记在岗年龄一般不超过33周岁。”这意味着团县委书记、副书记年满33 岁时必须转岗，而从中县历任团县委书记的情况来看，确实较好地执行了这一规定。     </w:t>
      </w:r>
    </w:p>
    <w:p w:rsidR="00EF5A60"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4．干部资源丰富。从历任团县委书记来看，他们大多拥有相当多的政治资源和关系网络，这不仅有助于他们出任团县委书记，而且对他们整个仕途都会有影响。同时，共青团是青年干部脱颖而出的合法渠道，很多领导干部对此都有共识，不少干部子弟和关系子弟都会积极借助这个渠道。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 5．团干部的特点。团县委本身没有多少权力，这使得其领导干部必须多方筹划，多方协调，从而能力全面，组织协调能力强。同时清水衙门，相对也比较廉洁。团的干部一般学历较高，大多是学生干部出身，政治社会化较早。这些都有助于其脱颖而出。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随着市场经济的全面发展，近些年，县乡共青团职能有弱化趋势，由于权力资源不大，很多团干部反映没事干。其输送干部的职能也弱化很多，2007年到2009年，中县团县委只有1名副书记和1名办公室主任，班子都配备的不全。 </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五、乡镇 乡镇是县里的一级政府，负责几万人的生计和发展问题，在县里的地位举足轻重。乡镇是基层，是一线，而我党素有从基层，从一线提拔干部的传统。乡镇经济的崛起，其财力也是县里其它单位无法比拟的，这些都使得乡镇成为县乡干部的摇篮。根据中县机构编制委员会办公室的《中县党政机构改革‘三定’方案》，乡镇党政分开。乡镇党委的主要职责是：贯彻党的路线、方针和政策，决定乡镇经济建设和社会发展重大问题，领导政权机关和群众组织，干部的教育、培养、选拔和监督，领导民主法制建设和精神文明建设，办理上级党委其它事项等等。乡镇政府的主要职责是：执行人民代表大会决议和上级行政机关的决定和命令，管理经济、文化建设和民政、法制等社会事务，保护各类财产，维护社会秩序，保障公民权利，保障村集体的自主权，保障</w:t>
      </w:r>
      <w:r w:rsidRPr="00EA2E22">
        <w:rPr>
          <w:rFonts w:ascii="宋体" w:eastAsia="宋体" w:hAnsi="宋体"/>
          <w:sz w:val="24"/>
          <w:szCs w:val="24"/>
        </w:rPr>
        <w:lastRenderedPageBreak/>
        <w:t xml:space="preserve">妇女权利，办理上级政府其它事项等等。这个党政职责表述充分说明了党委决策，政府执行的分工格局。乡镇内设机构有：党委办公室，政府办公室，财政经济办公室，农业服务中心，文化服务中心，村镇建设发展中心，计划生育技术服务中心等，但是这些机构在中县基本没有成立运行，中县乡镇运行的仍然是原来的站所体制。 </w:t>
      </w:r>
    </w:p>
    <w:p w:rsidR="00723A9D" w:rsidRPr="00EA2E22"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下面对乡镇产出的现任正科级一把手以上干部进行数量考察：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表6—6  乡镇产出的正科级一把手以上干部统计表 </w:t>
      </w:r>
    </w:p>
    <w:tbl>
      <w:tblPr>
        <w:tblStyle w:val="TableGrid"/>
        <w:tblW w:w="8373" w:type="dxa"/>
        <w:tblInd w:w="360" w:type="dxa"/>
        <w:tblCellMar>
          <w:top w:w="111" w:type="dxa"/>
          <w:left w:w="108" w:type="dxa"/>
          <w:bottom w:w="0" w:type="dxa"/>
          <w:right w:w="115" w:type="dxa"/>
        </w:tblCellMar>
        <w:tblLook w:val="04A0" w:firstRow="1" w:lastRow="0" w:firstColumn="1" w:lastColumn="0" w:noHBand="0" w:noVBand="1"/>
      </w:tblPr>
      <w:tblGrid>
        <w:gridCol w:w="1798"/>
        <w:gridCol w:w="1707"/>
        <w:gridCol w:w="2532"/>
        <w:gridCol w:w="2336"/>
      </w:tblGrid>
      <w:tr w:rsidR="00723A9D" w:rsidRPr="00EA2E22">
        <w:trPr>
          <w:trHeight w:val="370"/>
        </w:trPr>
        <w:tc>
          <w:tcPr>
            <w:tcW w:w="179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170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县领导(32人) </w:t>
            </w:r>
          </w:p>
        </w:tc>
        <w:tc>
          <w:tcPr>
            <w:tcW w:w="253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乡镇领导（30人） </w:t>
            </w:r>
          </w:p>
        </w:tc>
        <w:tc>
          <w:tcPr>
            <w:tcW w:w="23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县直领导（83人） </w:t>
            </w:r>
          </w:p>
        </w:tc>
      </w:tr>
      <w:tr w:rsidR="00723A9D" w:rsidRPr="00EA2E22">
        <w:trPr>
          <w:trHeight w:val="372"/>
        </w:trPr>
        <w:tc>
          <w:tcPr>
            <w:tcW w:w="179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乡镇 </w:t>
            </w:r>
          </w:p>
        </w:tc>
        <w:tc>
          <w:tcPr>
            <w:tcW w:w="170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19 </w:t>
            </w:r>
          </w:p>
        </w:tc>
        <w:tc>
          <w:tcPr>
            <w:tcW w:w="253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23 </w:t>
            </w:r>
          </w:p>
        </w:tc>
        <w:tc>
          <w:tcPr>
            <w:tcW w:w="23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44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资料来源：干部简历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从统计中可以看出，有 59%的县领导，77%的乡镇领导，53%的县直领导，具有乡镇工作经历，这充分说明乡镇是名副其实的干部摇篮，也反映了中县组织部门从基层，从一线提拔干部的用人导向。同时，乡镇出干部这么多，还因为其是集体概念，是多个乡镇的汇总。 </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很多干部讲，1980年代，乡镇条件很苦，道路也不方便，不少人就业都首选县城。就业后也不愿意流动到乡镇，组织部门为了鼓励干部到乡镇工作，提拔干部就采取对乡镇倾斜的政策，但即使如此，不少干部仍然不愿下去。但 2000 年以来，随着乡镇</w:t>
      </w:r>
      <w:r w:rsidRPr="00EA2E22">
        <w:rPr>
          <w:rFonts w:ascii="宋体" w:eastAsia="宋体" w:hAnsi="宋体"/>
          <w:sz w:val="24"/>
          <w:szCs w:val="24"/>
        </w:rPr>
        <w:lastRenderedPageBreak/>
        <w:t xml:space="preserve">条件的改变，加上乡镇干部晋升的快，现在很多县直干部都争着下乡，这是县乡干部流动的一个大逆转。 </w:t>
      </w:r>
    </w:p>
    <w:p w:rsidR="00723A9D" w:rsidRPr="00EA2E22"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乡镇为什么多出干部？主要因素有： 1．组织部门用人导向。组织部门一直都有很明确的用人导向，就是从基层，从一线提拔干部，并且在分配晋升指标时向乡镇倾斜。这既是鼓励干部到乡镇工作，也是对基层一线干部的安慰和补偿。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2．乡镇职位结构。乡镇中层干部职位有10多个，领导职位也有10多个。而很多县直部门，中层职位和领导职位一般只有几个，一个乡镇的职位比几个县直部门都还要多，这使得乡镇的晋升空间比县直部门大得多。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3．乡镇干部结构。由于很多人初职大多选择县直部门，使得这些单位积压了很多人才，晋升只能论资排辈，慢慢熬。而乡镇干部资源相对较少，积压也较少，使得干部晋升机会比县直大得多。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4．乡镇工作特点。乡镇是综合全面工作，可以使干部得到全方面的锻炼。乡镇直接面对群众，经常面对急事、难事和麻烦事，很多事情是县直部门工作的干部无法想象也是遇不到的。我在西城乡时，一位副乡长说，一次他带队清理河道非法沙场，由于沙场有派出所长的股份，他刚到不久，就过来 10 多部车，从车上下来几十个身着黑衣的黑社会人员，把他们几个干部团团围着，他当时吓的脸都白了</w:t>
      </w:r>
      <w:r w:rsidRPr="00EA2E22">
        <w:rPr>
          <w:rFonts w:ascii="宋体" w:eastAsia="宋体" w:hAnsi="宋体"/>
          <w:sz w:val="24"/>
          <w:szCs w:val="24"/>
          <w:vertAlign w:val="superscript"/>
        </w:rPr>
        <w:footnoteReference w:id="98"/>
      </w:r>
      <w:r w:rsidRPr="00EA2E22">
        <w:rPr>
          <w:rFonts w:ascii="宋体" w:eastAsia="宋体" w:hAnsi="宋体"/>
          <w:sz w:val="24"/>
          <w:szCs w:val="24"/>
        </w:rPr>
        <w:t xml:space="preserve">。而我去年和一个副乡长带队检查秸秆禁烧工作时，遇到一个村点了多处麦秸茬，我们正在扑火的过程中，风向突然改变，一下子就把我们围在了火场中，当时浓烟滚滚，无法呼吸，情况非常危急，后来天降大雨，才算解了围。很多干部说，只要在乡镇干过，县直部门的工作拿下来都没有问题。同时乡镇干部很忙，县直干部很闲，也是中县由来已久的工作生态了。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乡镇出干部的一个特点就是其不均衡性。中县的乡镇根据人口、面积和财政状况可以分为重点乡镇、中等乡镇和一般乡镇，一般来说，重点乡镇出干部多一些，一般乡镇出干部少一些，这一点在乡镇党委书记的仕途发展上表现的尤其明显。1978年以来，重点乡镇的党委书记可以一个接一个的出县领导，而一般乡镇的党委书记基本不出县领导，呈现非常明显的“嫌贫爱富”模式。下面对中县重点镇和一般镇的党委书记仕途发展进行统计，重点镇选择了城关镇和白阁镇</w:t>
      </w:r>
      <w:r w:rsidRPr="00EA2E22">
        <w:rPr>
          <w:rFonts w:ascii="宋体" w:eastAsia="宋体" w:hAnsi="宋体"/>
          <w:sz w:val="24"/>
          <w:szCs w:val="24"/>
          <w:vertAlign w:val="superscript"/>
        </w:rPr>
        <w:footnoteReference w:id="99"/>
      </w:r>
      <w:r w:rsidRPr="00EA2E22">
        <w:rPr>
          <w:rFonts w:ascii="宋体" w:eastAsia="宋体" w:hAnsi="宋体"/>
          <w:sz w:val="24"/>
          <w:szCs w:val="24"/>
        </w:rPr>
        <w:t xml:space="preserve">，一般乡镇选择了大水镇。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表6—7  1978—2009年城关镇和白阁镇历任党委书记轨迹统计表 </w:t>
      </w:r>
    </w:p>
    <w:tbl>
      <w:tblPr>
        <w:tblStyle w:val="TableGrid"/>
        <w:tblW w:w="9218" w:type="dxa"/>
        <w:tblInd w:w="-108" w:type="dxa"/>
        <w:tblCellMar>
          <w:top w:w="111" w:type="dxa"/>
          <w:left w:w="108" w:type="dxa"/>
          <w:bottom w:w="0" w:type="dxa"/>
          <w:right w:w="10" w:type="dxa"/>
        </w:tblCellMar>
        <w:tblLook w:val="04A0" w:firstRow="1" w:lastRow="0" w:firstColumn="1" w:lastColumn="0" w:noHBand="0" w:noVBand="1"/>
      </w:tblPr>
      <w:tblGrid>
        <w:gridCol w:w="996"/>
        <w:gridCol w:w="1798"/>
        <w:gridCol w:w="1204"/>
        <w:gridCol w:w="1198"/>
        <w:gridCol w:w="1015"/>
        <w:gridCol w:w="1687"/>
        <w:gridCol w:w="1320"/>
      </w:tblGrid>
      <w:tr w:rsidR="00723A9D" w:rsidRPr="00EA2E22">
        <w:trPr>
          <w:trHeight w:val="370"/>
        </w:trPr>
        <w:tc>
          <w:tcPr>
            <w:tcW w:w="5173" w:type="dxa"/>
            <w:gridSpan w:val="4"/>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城关镇 </w:t>
            </w:r>
          </w:p>
        </w:tc>
        <w:tc>
          <w:tcPr>
            <w:tcW w:w="4045" w:type="dxa"/>
            <w:gridSpan w:val="3"/>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白阁镇 </w:t>
            </w:r>
          </w:p>
        </w:tc>
      </w:tr>
      <w:tr w:rsidR="00723A9D" w:rsidRPr="00EA2E22">
        <w:trPr>
          <w:trHeight w:val="370"/>
        </w:trPr>
        <w:tc>
          <w:tcPr>
            <w:tcW w:w="94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姓名 </w:t>
            </w:r>
          </w:p>
        </w:tc>
        <w:tc>
          <w:tcPr>
            <w:tcW w:w="180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任职时间 </w:t>
            </w:r>
          </w:p>
        </w:tc>
        <w:tc>
          <w:tcPr>
            <w:tcW w:w="12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任前职务 </w:t>
            </w:r>
          </w:p>
        </w:tc>
        <w:tc>
          <w:tcPr>
            <w:tcW w:w="1207"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任后职务 </w:t>
            </w:r>
          </w:p>
        </w:tc>
        <w:tc>
          <w:tcPr>
            <w:tcW w:w="1018"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姓名 </w:t>
            </w:r>
          </w:p>
        </w:tc>
        <w:tc>
          <w:tcPr>
            <w:tcW w:w="169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任职时间 </w:t>
            </w:r>
          </w:p>
        </w:tc>
        <w:tc>
          <w:tcPr>
            <w:tcW w:w="13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任后职务 </w:t>
            </w:r>
          </w:p>
        </w:tc>
      </w:tr>
      <w:tr w:rsidR="00723A9D" w:rsidRPr="00EA2E22">
        <w:trPr>
          <w:trHeight w:val="732"/>
        </w:trPr>
        <w:tc>
          <w:tcPr>
            <w:tcW w:w="948"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51" w:firstLineChars="200" w:firstLine="480"/>
              <w:jc w:val="both"/>
              <w:rPr>
                <w:rFonts w:ascii="宋体" w:eastAsia="宋体" w:hAnsi="宋体"/>
                <w:sz w:val="24"/>
                <w:szCs w:val="24"/>
              </w:rPr>
            </w:pPr>
            <w:r w:rsidRPr="00EA2E22">
              <w:rPr>
                <w:rFonts w:ascii="宋体" w:eastAsia="宋体" w:hAnsi="宋体"/>
                <w:sz w:val="24"/>
                <w:szCs w:val="24"/>
              </w:rPr>
              <w:t xml:space="preserve">王丰任 </w:t>
            </w:r>
          </w:p>
        </w:tc>
        <w:tc>
          <w:tcPr>
            <w:tcW w:w="1803"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1977.4-1982.2 </w:t>
            </w:r>
          </w:p>
        </w:tc>
        <w:tc>
          <w:tcPr>
            <w:tcW w:w="12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县农业局</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局长 </w:t>
            </w:r>
          </w:p>
        </w:tc>
        <w:tc>
          <w:tcPr>
            <w:tcW w:w="1207"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县工业局</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局长 </w:t>
            </w:r>
          </w:p>
        </w:tc>
        <w:tc>
          <w:tcPr>
            <w:tcW w:w="1018" w:type="dxa"/>
            <w:tcBorders>
              <w:top w:val="single" w:sz="4" w:space="0" w:color="000000"/>
              <w:left w:val="single" w:sz="12"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84" w:firstLineChars="200" w:firstLine="480"/>
              <w:rPr>
                <w:rFonts w:ascii="宋体" w:eastAsia="宋体" w:hAnsi="宋体"/>
                <w:sz w:val="24"/>
                <w:szCs w:val="24"/>
              </w:rPr>
            </w:pPr>
            <w:r w:rsidRPr="00EA2E22">
              <w:rPr>
                <w:rFonts w:ascii="宋体" w:eastAsia="宋体" w:hAnsi="宋体"/>
                <w:sz w:val="24"/>
                <w:szCs w:val="24"/>
              </w:rPr>
              <w:t xml:space="preserve">王国华 </w:t>
            </w:r>
          </w:p>
        </w:tc>
        <w:tc>
          <w:tcPr>
            <w:tcW w:w="1694"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1976-1980.12 </w:t>
            </w:r>
          </w:p>
        </w:tc>
        <w:tc>
          <w:tcPr>
            <w:tcW w:w="13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县水利局局</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长 </w:t>
            </w:r>
          </w:p>
        </w:tc>
      </w:tr>
      <w:tr w:rsidR="00723A9D" w:rsidRPr="00EA2E22">
        <w:trPr>
          <w:trHeight w:val="730"/>
        </w:trPr>
        <w:tc>
          <w:tcPr>
            <w:tcW w:w="948"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51" w:firstLineChars="200" w:firstLine="480"/>
              <w:jc w:val="both"/>
              <w:rPr>
                <w:rFonts w:ascii="宋体" w:eastAsia="宋体" w:hAnsi="宋体"/>
                <w:sz w:val="24"/>
                <w:szCs w:val="24"/>
              </w:rPr>
            </w:pPr>
            <w:r w:rsidRPr="00EA2E22">
              <w:rPr>
                <w:rFonts w:ascii="宋体" w:eastAsia="宋体" w:hAnsi="宋体"/>
                <w:sz w:val="24"/>
                <w:szCs w:val="24"/>
              </w:rPr>
              <w:t xml:space="preserve">山彭化 </w:t>
            </w:r>
          </w:p>
        </w:tc>
        <w:tc>
          <w:tcPr>
            <w:tcW w:w="1803"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1982.1-1983.2 </w:t>
            </w:r>
          </w:p>
        </w:tc>
        <w:tc>
          <w:tcPr>
            <w:tcW w:w="12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城关镇镇</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长 </w:t>
            </w:r>
          </w:p>
        </w:tc>
        <w:tc>
          <w:tcPr>
            <w:tcW w:w="1207"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县计生委</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主任 </w:t>
            </w:r>
          </w:p>
        </w:tc>
        <w:tc>
          <w:tcPr>
            <w:tcW w:w="1018" w:type="dxa"/>
            <w:tcBorders>
              <w:top w:val="single" w:sz="4" w:space="0" w:color="000000"/>
              <w:left w:val="single" w:sz="12"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84" w:firstLineChars="200" w:firstLine="480"/>
              <w:rPr>
                <w:rFonts w:ascii="宋体" w:eastAsia="宋体" w:hAnsi="宋体"/>
                <w:sz w:val="24"/>
                <w:szCs w:val="24"/>
              </w:rPr>
            </w:pPr>
            <w:r w:rsidRPr="00EA2E22">
              <w:rPr>
                <w:rFonts w:ascii="宋体" w:eastAsia="宋体" w:hAnsi="宋体"/>
                <w:sz w:val="24"/>
                <w:szCs w:val="24"/>
              </w:rPr>
              <w:t xml:space="preserve">张舜厚 </w:t>
            </w:r>
          </w:p>
        </w:tc>
        <w:tc>
          <w:tcPr>
            <w:tcW w:w="1694"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1980-1985.3 </w:t>
            </w:r>
          </w:p>
        </w:tc>
        <w:tc>
          <w:tcPr>
            <w:tcW w:w="13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县供销社主</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任 </w:t>
            </w:r>
          </w:p>
        </w:tc>
      </w:tr>
      <w:tr w:rsidR="00723A9D" w:rsidRPr="00EA2E22">
        <w:trPr>
          <w:trHeight w:val="730"/>
        </w:trPr>
        <w:tc>
          <w:tcPr>
            <w:tcW w:w="948"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51" w:firstLineChars="200" w:firstLine="480"/>
              <w:jc w:val="both"/>
              <w:rPr>
                <w:rFonts w:ascii="宋体" w:eastAsia="宋体" w:hAnsi="宋体"/>
                <w:sz w:val="24"/>
                <w:szCs w:val="24"/>
              </w:rPr>
            </w:pPr>
            <w:r w:rsidRPr="00EA2E22">
              <w:rPr>
                <w:rFonts w:ascii="宋体" w:eastAsia="宋体" w:hAnsi="宋体"/>
                <w:sz w:val="24"/>
                <w:szCs w:val="24"/>
              </w:rPr>
              <w:lastRenderedPageBreak/>
              <w:t xml:space="preserve">武强立 </w:t>
            </w:r>
          </w:p>
        </w:tc>
        <w:tc>
          <w:tcPr>
            <w:tcW w:w="1803"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58" w:firstLineChars="200" w:firstLine="480"/>
              <w:rPr>
                <w:rFonts w:ascii="宋体" w:eastAsia="宋体" w:hAnsi="宋体"/>
                <w:sz w:val="24"/>
                <w:szCs w:val="24"/>
              </w:rPr>
            </w:pPr>
            <w:r w:rsidRPr="00EA2E22">
              <w:rPr>
                <w:rFonts w:ascii="宋体" w:eastAsia="宋体" w:hAnsi="宋体"/>
                <w:sz w:val="24"/>
                <w:szCs w:val="24"/>
              </w:rPr>
              <w:t xml:space="preserve">1983.12-1984.4 </w:t>
            </w:r>
          </w:p>
        </w:tc>
        <w:tc>
          <w:tcPr>
            <w:tcW w:w="12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县委宣传</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部副部长 </w:t>
            </w:r>
          </w:p>
        </w:tc>
        <w:tc>
          <w:tcPr>
            <w:tcW w:w="1207" w:type="dxa"/>
            <w:tcBorders>
              <w:top w:val="single" w:sz="4" w:space="0" w:color="000000"/>
              <w:left w:val="single" w:sz="4" w:space="0" w:color="000000"/>
              <w:bottom w:val="single" w:sz="4" w:space="0" w:color="000000"/>
              <w:right w:val="single" w:sz="12" w:space="0" w:color="000000"/>
            </w:tcBorders>
            <w:vAlign w:val="center"/>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副县长 </w:t>
            </w:r>
          </w:p>
        </w:tc>
        <w:tc>
          <w:tcPr>
            <w:tcW w:w="1018" w:type="dxa"/>
            <w:tcBorders>
              <w:top w:val="single" w:sz="4" w:space="0" w:color="000000"/>
              <w:left w:val="single" w:sz="12"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84" w:firstLineChars="200" w:firstLine="480"/>
              <w:rPr>
                <w:rFonts w:ascii="宋体" w:eastAsia="宋体" w:hAnsi="宋体"/>
                <w:sz w:val="24"/>
                <w:szCs w:val="24"/>
              </w:rPr>
            </w:pPr>
            <w:r w:rsidRPr="00EA2E22">
              <w:rPr>
                <w:rFonts w:ascii="宋体" w:eastAsia="宋体" w:hAnsi="宋体"/>
                <w:sz w:val="24"/>
                <w:szCs w:val="24"/>
              </w:rPr>
              <w:t xml:space="preserve">陈占强 </w:t>
            </w:r>
          </w:p>
        </w:tc>
        <w:tc>
          <w:tcPr>
            <w:tcW w:w="1694"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1985.3-1988.4 </w:t>
            </w:r>
          </w:p>
        </w:tc>
        <w:tc>
          <w:tcPr>
            <w:tcW w:w="13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县计生委主</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任 </w:t>
            </w:r>
          </w:p>
        </w:tc>
      </w:tr>
      <w:tr w:rsidR="00723A9D" w:rsidRPr="00EA2E22">
        <w:trPr>
          <w:trHeight w:val="740"/>
        </w:trPr>
        <w:tc>
          <w:tcPr>
            <w:tcW w:w="948"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51" w:firstLineChars="200" w:firstLine="480"/>
              <w:jc w:val="both"/>
              <w:rPr>
                <w:rFonts w:ascii="宋体" w:eastAsia="宋体" w:hAnsi="宋体"/>
                <w:sz w:val="24"/>
                <w:szCs w:val="24"/>
              </w:rPr>
            </w:pPr>
            <w:r w:rsidRPr="00EA2E22">
              <w:rPr>
                <w:rFonts w:ascii="宋体" w:eastAsia="宋体" w:hAnsi="宋体"/>
                <w:sz w:val="24"/>
                <w:szCs w:val="24"/>
              </w:rPr>
              <w:t xml:space="preserve">乔九庆 </w:t>
            </w:r>
          </w:p>
        </w:tc>
        <w:tc>
          <w:tcPr>
            <w:tcW w:w="1803"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1984.4-1987.2 </w:t>
            </w:r>
          </w:p>
        </w:tc>
        <w:tc>
          <w:tcPr>
            <w:tcW w:w="12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六月乡党</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委书记 </w:t>
            </w:r>
          </w:p>
        </w:tc>
        <w:tc>
          <w:tcPr>
            <w:tcW w:w="1207"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黄县副县</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长 </w:t>
            </w:r>
          </w:p>
        </w:tc>
        <w:tc>
          <w:tcPr>
            <w:tcW w:w="1018" w:type="dxa"/>
            <w:tcBorders>
              <w:top w:val="single" w:sz="4" w:space="0" w:color="000000"/>
              <w:left w:val="single" w:sz="12"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84" w:firstLineChars="200" w:firstLine="480"/>
              <w:rPr>
                <w:rFonts w:ascii="宋体" w:eastAsia="宋体" w:hAnsi="宋体"/>
                <w:sz w:val="24"/>
                <w:szCs w:val="24"/>
              </w:rPr>
            </w:pPr>
            <w:r w:rsidRPr="00EA2E22">
              <w:rPr>
                <w:rFonts w:ascii="宋体" w:eastAsia="宋体" w:hAnsi="宋体"/>
                <w:sz w:val="24"/>
                <w:szCs w:val="24"/>
              </w:rPr>
              <w:t xml:space="preserve">贺步鹏 </w:t>
            </w:r>
          </w:p>
        </w:tc>
        <w:tc>
          <w:tcPr>
            <w:tcW w:w="1694"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1988.4-1991.12 </w:t>
            </w:r>
          </w:p>
        </w:tc>
        <w:tc>
          <w:tcPr>
            <w:tcW w:w="1333"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汝县副县长 </w:t>
            </w:r>
          </w:p>
        </w:tc>
      </w:tr>
      <w:tr w:rsidR="00723A9D" w:rsidRPr="00EA2E22">
        <w:trPr>
          <w:trHeight w:val="732"/>
        </w:trPr>
        <w:tc>
          <w:tcPr>
            <w:tcW w:w="948"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51" w:firstLineChars="200" w:firstLine="480"/>
              <w:jc w:val="both"/>
              <w:rPr>
                <w:rFonts w:ascii="宋体" w:eastAsia="宋体" w:hAnsi="宋体"/>
                <w:sz w:val="24"/>
                <w:szCs w:val="24"/>
              </w:rPr>
            </w:pPr>
            <w:r w:rsidRPr="00EA2E22">
              <w:rPr>
                <w:rFonts w:ascii="宋体" w:eastAsia="宋体" w:hAnsi="宋体"/>
                <w:sz w:val="24"/>
                <w:szCs w:val="24"/>
              </w:rPr>
              <w:t xml:space="preserve">张庆祝 </w:t>
            </w:r>
          </w:p>
        </w:tc>
        <w:tc>
          <w:tcPr>
            <w:tcW w:w="1803"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1987.3-1992.4 </w:t>
            </w:r>
          </w:p>
        </w:tc>
        <w:tc>
          <w:tcPr>
            <w:tcW w:w="12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北方镇党</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委书记 </w:t>
            </w:r>
          </w:p>
        </w:tc>
        <w:tc>
          <w:tcPr>
            <w:tcW w:w="1207" w:type="dxa"/>
            <w:tcBorders>
              <w:top w:val="single" w:sz="4" w:space="0" w:color="000000"/>
              <w:left w:val="single" w:sz="4" w:space="0" w:color="000000"/>
              <w:bottom w:val="single" w:sz="4" w:space="0" w:color="000000"/>
              <w:right w:val="single" w:sz="12" w:space="0" w:color="000000"/>
            </w:tcBorders>
            <w:vAlign w:val="center"/>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副县长 </w:t>
            </w:r>
          </w:p>
        </w:tc>
        <w:tc>
          <w:tcPr>
            <w:tcW w:w="1018" w:type="dxa"/>
            <w:tcBorders>
              <w:top w:val="single" w:sz="4" w:space="0" w:color="000000"/>
              <w:left w:val="single" w:sz="12"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84" w:firstLineChars="200" w:firstLine="480"/>
              <w:rPr>
                <w:rFonts w:ascii="宋体" w:eastAsia="宋体" w:hAnsi="宋体"/>
                <w:sz w:val="24"/>
                <w:szCs w:val="24"/>
              </w:rPr>
            </w:pPr>
            <w:r w:rsidRPr="00EA2E22">
              <w:rPr>
                <w:rFonts w:ascii="宋体" w:eastAsia="宋体" w:hAnsi="宋体"/>
                <w:sz w:val="24"/>
                <w:szCs w:val="24"/>
              </w:rPr>
              <w:t xml:space="preserve">张道北 </w:t>
            </w:r>
          </w:p>
        </w:tc>
        <w:tc>
          <w:tcPr>
            <w:tcW w:w="1694"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1992.3-1996.2 </w:t>
            </w:r>
          </w:p>
        </w:tc>
        <w:tc>
          <w:tcPr>
            <w:tcW w:w="13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上县县委办</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主任 </w:t>
            </w:r>
          </w:p>
        </w:tc>
      </w:tr>
      <w:tr w:rsidR="00723A9D" w:rsidRPr="00EA2E22">
        <w:trPr>
          <w:trHeight w:val="730"/>
        </w:trPr>
        <w:tc>
          <w:tcPr>
            <w:tcW w:w="948"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51" w:firstLineChars="200" w:firstLine="480"/>
              <w:jc w:val="both"/>
              <w:rPr>
                <w:rFonts w:ascii="宋体" w:eastAsia="宋体" w:hAnsi="宋体"/>
                <w:sz w:val="24"/>
                <w:szCs w:val="24"/>
              </w:rPr>
            </w:pPr>
            <w:r w:rsidRPr="00EA2E22">
              <w:rPr>
                <w:rFonts w:ascii="宋体" w:eastAsia="宋体" w:hAnsi="宋体"/>
                <w:sz w:val="24"/>
                <w:szCs w:val="24"/>
              </w:rPr>
              <w:t xml:space="preserve">周化望 </w:t>
            </w:r>
          </w:p>
        </w:tc>
        <w:tc>
          <w:tcPr>
            <w:tcW w:w="1803"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1992.4-1997.4 </w:t>
            </w:r>
          </w:p>
        </w:tc>
        <w:tc>
          <w:tcPr>
            <w:tcW w:w="12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西城乡党</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委书记 </w:t>
            </w:r>
          </w:p>
        </w:tc>
        <w:tc>
          <w:tcPr>
            <w:tcW w:w="1207"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县人大副</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主任 </w:t>
            </w:r>
          </w:p>
        </w:tc>
        <w:tc>
          <w:tcPr>
            <w:tcW w:w="1018" w:type="dxa"/>
            <w:tcBorders>
              <w:top w:val="single" w:sz="4" w:space="0" w:color="000000"/>
              <w:left w:val="single" w:sz="12"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84" w:firstLineChars="200" w:firstLine="480"/>
              <w:rPr>
                <w:rFonts w:ascii="宋体" w:eastAsia="宋体" w:hAnsi="宋体"/>
                <w:sz w:val="24"/>
                <w:szCs w:val="24"/>
              </w:rPr>
            </w:pPr>
            <w:r w:rsidRPr="00EA2E22">
              <w:rPr>
                <w:rFonts w:ascii="宋体" w:eastAsia="宋体" w:hAnsi="宋体"/>
                <w:sz w:val="24"/>
                <w:szCs w:val="24"/>
              </w:rPr>
              <w:t xml:space="preserve">杨表基 </w:t>
            </w:r>
          </w:p>
        </w:tc>
        <w:tc>
          <w:tcPr>
            <w:tcW w:w="1694"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1996.2-1996.8 </w:t>
            </w:r>
          </w:p>
        </w:tc>
        <w:tc>
          <w:tcPr>
            <w:tcW w:w="13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封市东城区工委书记 </w:t>
            </w:r>
          </w:p>
        </w:tc>
      </w:tr>
      <w:tr w:rsidR="00723A9D" w:rsidRPr="00EA2E22">
        <w:trPr>
          <w:trHeight w:val="730"/>
        </w:trPr>
        <w:tc>
          <w:tcPr>
            <w:tcW w:w="948"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51" w:firstLineChars="200" w:firstLine="480"/>
              <w:jc w:val="both"/>
              <w:rPr>
                <w:rFonts w:ascii="宋体" w:eastAsia="宋体" w:hAnsi="宋体"/>
                <w:sz w:val="24"/>
                <w:szCs w:val="24"/>
              </w:rPr>
            </w:pPr>
            <w:r w:rsidRPr="00EA2E22">
              <w:rPr>
                <w:rFonts w:ascii="宋体" w:eastAsia="宋体" w:hAnsi="宋体"/>
                <w:sz w:val="24"/>
                <w:szCs w:val="24"/>
              </w:rPr>
              <w:t xml:space="preserve">齐兴致 </w:t>
            </w:r>
          </w:p>
        </w:tc>
        <w:tc>
          <w:tcPr>
            <w:tcW w:w="1803"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1997.8-2002.3 </w:t>
            </w:r>
          </w:p>
        </w:tc>
        <w:tc>
          <w:tcPr>
            <w:tcW w:w="12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城关镇镇</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长 </w:t>
            </w:r>
          </w:p>
        </w:tc>
        <w:tc>
          <w:tcPr>
            <w:tcW w:w="1207"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lastRenderedPageBreak/>
              <w:t>县建设局</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局长 </w:t>
            </w:r>
          </w:p>
        </w:tc>
        <w:tc>
          <w:tcPr>
            <w:tcW w:w="1018" w:type="dxa"/>
            <w:tcBorders>
              <w:top w:val="single" w:sz="4" w:space="0" w:color="000000"/>
              <w:left w:val="single" w:sz="12"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84" w:firstLineChars="200" w:firstLine="480"/>
              <w:rPr>
                <w:rFonts w:ascii="宋体" w:eastAsia="宋体" w:hAnsi="宋体"/>
                <w:sz w:val="24"/>
                <w:szCs w:val="24"/>
              </w:rPr>
            </w:pPr>
            <w:r w:rsidRPr="00EA2E22">
              <w:rPr>
                <w:rFonts w:ascii="宋体" w:eastAsia="宋体" w:hAnsi="宋体"/>
                <w:sz w:val="24"/>
                <w:szCs w:val="24"/>
              </w:rPr>
              <w:lastRenderedPageBreak/>
              <w:t xml:space="preserve">何天杨 </w:t>
            </w:r>
          </w:p>
        </w:tc>
        <w:tc>
          <w:tcPr>
            <w:tcW w:w="1694"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1996.8-1997.12 </w:t>
            </w:r>
          </w:p>
        </w:tc>
        <w:tc>
          <w:tcPr>
            <w:tcW w:w="1333"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封市副市长 </w:t>
            </w:r>
          </w:p>
        </w:tc>
      </w:tr>
      <w:tr w:rsidR="00723A9D" w:rsidRPr="00EA2E22">
        <w:trPr>
          <w:trHeight w:val="730"/>
        </w:trPr>
        <w:tc>
          <w:tcPr>
            <w:tcW w:w="948"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51" w:firstLineChars="200" w:firstLine="480"/>
              <w:jc w:val="both"/>
              <w:rPr>
                <w:rFonts w:ascii="宋体" w:eastAsia="宋体" w:hAnsi="宋体"/>
                <w:sz w:val="24"/>
                <w:szCs w:val="24"/>
              </w:rPr>
            </w:pPr>
            <w:r w:rsidRPr="00EA2E22">
              <w:rPr>
                <w:rFonts w:ascii="宋体" w:eastAsia="宋体" w:hAnsi="宋体"/>
                <w:sz w:val="24"/>
                <w:szCs w:val="24"/>
              </w:rPr>
              <w:lastRenderedPageBreak/>
              <w:t xml:space="preserve">田东团 </w:t>
            </w:r>
          </w:p>
        </w:tc>
        <w:tc>
          <w:tcPr>
            <w:tcW w:w="1803"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2002.3-2005.8 </w:t>
            </w:r>
          </w:p>
        </w:tc>
        <w:tc>
          <w:tcPr>
            <w:tcW w:w="12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西游镇党</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委书记 </w:t>
            </w:r>
          </w:p>
        </w:tc>
        <w:tc>
          <w:tcPr>
            <w:tcW w:w="1207"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阳河区副</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区长 </w:t>
            </w:r>
          </w:p>
        </w:tc>
        <w:tc>
          <w:tcPr>
            <w:tcW w:w="1018" w:type="dxa"/>
            <w:tcBorders>
              <w:top w:val="single" w:sz="4" w:space="0" w:color="000000"/>
              <w:left w:val="single" w:sz="12"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84" w:firstLineChars="200" w:firstLine="480"/>
              <w:rPr>
                <w:rFonts w:ascii="宋体" w:eastAsia="宋体" w:hAnsi="宋体"/>
                <w:sz w:val="24"/>
                <w:szCs w:val="24"/>
              </w:rPr>
            </w:pPr>
            <w:r w:rsidRPr="00EA2E22">
              <w:rPr>
                <w:rFonts w:ascii="宋体" w:eastAsia="宋体" w:hAnsi="宋体"/>
                <w:sz w:val="24"/>
                <w:szCs w:val="24"/>
              </w:rPr>
              <w:t xml:space="preserve">张宗水 </w:t>
            </w:r>
          </w:p>
        </w:tc>
        <w:tc>
          <w:tcPr>
            <w:tcW w:w="1694"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1998.2-2001.12 </w:t>
            </w:r>
          </w:p>
        </w:tc>
        <w:tc>
          <w:tcPr>
            <w:tcW w:w="1333"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淮县副县长 </w:t>
            </w:r>
          </w:p>
        </w:tc>
      </w:tr>
      <w:tr w:rsidR="00723A9D" w:rsidRPr="00EA2E22">
        <w:trPr>
          <w:trHeight w:val="730"/>
        </w:trPr>
        <w:tc>
          <w:tcPr>
            <w:tcW w:w="948"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156" w:firstLineChars="200" w:firstLine="480"/>
              <w:rPr>
                <w:rFonts w:ascii="宋体" w:eastAsia="宋体" w:hAnsi="宋体"/>
                <w:sz w:val="24"/>
                <w:szCs w:val="24"/>
              </w:rPr>
            </w:pPr>
            <w:r w:rsidRPr="00EA2E22">
              <w:rPr>
                <w:rFonts w:ascii="宋体" w:eastAsia="宋体" w:hAnsi="宋体"/>
                <w:sz w:val="24"/>
                <w:szCs w:val="24"/>
              </w:rPr>
              <w:t xml:space="preserve">李玄 </w:t>
            </w:r>
          </w:p>
        </w:tc>
        <w:tc>
          <w:tcPr>
            <w:tcW w:w="1803"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58" w:firstLineChars="200" w:firstLine="480"/>
              <w:rPr>
                <w:rFonts w:ascii="宋体" w:eastAsia="宋体" w:hAnsi="宋体"/>
                <w:sz w:val="24"/>
                <w:szCs w:val="24"/>
              </w:rPr>
            </w:pPr>
            <w:r w:rsidRPr="00EA2E22">
              <w:rPr>
                <w:rFonts w:ascii="宋体" w:eastAsia="宋体" w:hAnsi="宋体"/>
                <w:sz w:val="24"/>
                <w:szCs w:val="24"/>
              </w:rPr>
              <w:t xml:space="preserve">2005.8-2008.12 </w:t>
            </w:r>
          </w:p>
        </w:tc>
        <w:tc>
          <w:tcPr>
            <w:tcW w:w="12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城关镇镇</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长 </w:t>
            </w:r>
          </w:p>
        </w:tc>
        <w:tc>
          <w:tcPr>
            <w:tcW w:w="1207"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1018" w:type="dxa"/>
            <w:tcBorders>
              <w:top w:val="single" w:sz="4" w:space="0" w:color="000000"/>
              <w:left w:val="single" w:sz="12"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沈然 </w:t>
            </w:r>
          </w:p>
        </w:tc>
        <w:tc>
          <w:tcPr>
            <w:tcW w:w="1694"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2002.2-2007.4 </w:t>
            </w:r>
          </w:p>
        </w:tc>
        <w:tc>
          <w:tcPr>
            <w:tcW w:w="13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县政协副主</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席 </w:t>
            </w:r>
          </w:p>
        </w:tc>
      </w:tr>
      <w:tr w:rsidR="00723A9D" w:rsidRPr="00EA2E22">
        <w:trPr>
          <w:trHeight w:val="372"/>
        </w:trPr>
        <w:tc>
          <w:tcPr>
            <w:tcW w:w="94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80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1207"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1018"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84" w:firstLineChars="200" w:firstLine="480"/>
              <w:rPr>
                <w:rFonts w:ascii="宋体" w:eastAsia="宋体" w:hAnsi="宋体"/>
                <w:sz w:val="24"/>
                <w:szCs w:val="24"/>
              </w:rPr>
            </w:pPr>
            <w:r w:rsidRPr="00EA2E22">
              <w:rPr>
                <w:rFonts w:ascii="宋体" w:eastAsia="宋体" w:hAnsi="宋体"/>
                <w:sz w:val="24"/>
                <w:szCs w:val="24"/>
              </w:rPr>
              <w:t xml:space="preserve">祁阳见 </w:t>
            </w:r>
          </w:p>
        </w:tc>
        <w:tc>
          <w:tcPr>
            <w:tcW w:w="169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2007.4-   </w:t>
            </w:r>
          </w:p>
        </w:tc>
        <w:tc>
          <w:tcPr>
            <w:tcW w:w="13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资料来源：城关镇和白阁镇党政办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从城关镇的党委书记轨迹来看，1983年以来，除了1名之外，全部提拔为县领导，而且基本都是副县长。而转任县直领导的也都是出任大局的局长，城关镇在全县政治生态中的地位由此可见一斑。从白阁镇的党委书记轨迹来看，1988年以来，除了1名之外，全部提拔为县领导，不少也都是副县长。没有晋升而转任的也都是大局局长。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表6—8  1978—2009年大水镇党委书记轨迹统计表 </w:t>
      </w:r>
    </w:p>
    <w:tbl>
      <w:tblPr>
        <w:tblStyle w:val="TableGrid"/>
        <w:tblW w:w="5967" w:type="dxa"/>
        <w:tblInd w:w="360" w:type="dxa"/>
        <w:tblCellMar>
          <w:top w:w="111" w:type="dxa"/>
          <w:left w:w="108" w:type="dxa"/>
          <w:bottom w:w="0" w:type="dxa"/>
          <w:right w:w="115" w:type="dxa"/>
        </w:tblCellMar>
        <w:tblLook w:val="04A0" w:firstRow="1" w:lastRow="0" w:firstColumn="1" w:lastColumn="0" w:noHBand="0" w:noVBand="1"/>
      </w:tblPr>
      <w:tblGrid>
        <w:gridCol w:w="1752"/>
        <w:gridCol w:w="2225"/>
        <w:gridCol w:w="1990"/>
      </w:tblGrid>
      <w:tr w:rsidR="00723A9D" w:rsidRPr="00EA2E22">
        <w:trPr>
          <w:trHeight w:val="372"/>
        </w:trPr>
        <w:tc>
          <w:tcPr>
            <w:tcW w:w="17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lastRenderedPageBreak/>
              <w:t xml:space="preserve">姓名 </w:t>
            </w:r>
          </w:p>
        </w:tc>
        <w:tc>
          <w:tcPr>
            <w:tcW w:w="222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任职时间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任后职务 </w:t>
            </w:r>
          </w:p>
        </w:tc>
      </w:tr>
      <w:tr w:rsidR="00723A9D" w:rsidRPr="00EA2E22">
        <w:trPr>
          <w:trHeight w:val="370"/>
        </w:trPr>
        <w:tc>
          <w:tcPr>
            <w:tcW w:w="17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孙水盛 </w:t>
            </w:r>
          </w:p>
        </w:tc>
        <w:tc>
          <w:tcPr>
            <w:tcW w:w="222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1978. 9－1983. 2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农委副主任 </w:t>
            </w:r>
          </w:p>
        </w:tc>
      </w:tr>
      <w:tr w:rsidR="00723A9D" w:rsidRPr="00EA2E22">
        <w:trPr>
          <w:trHeight w:val="370"/>
        </w:trPr>
        <w:tc>
          <w:tcPr>
            <w:tcW w:w="17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薛中南 </w:t>
            </w:r>
          </w:p>
        </w:tc>
        <w:tc>
          <w:tcPr>
            <w:tcW w:w="222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1983. 2－1985. 9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电业局局长 </w:t>
            </w:r>
          </w:p>
        </w:tc>
      </w:tr>
      <w:tr w:rsidR="00723A9D" w:rsidRPr="00EA2E22">
        <w:trPr>
          <w:trHeight w:val="370"/>
        </w:trPr>
        <w:tc>
          <w:tcPr>
            <w:tcW w:w="17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殷华梅 </w:t>
            </w:r>
          </w:p>
        </w:tc>
        <w:tc>
          <w:tcPr>
            <w:tcW w:w="222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1985. 9－1988. 4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监察局局长 </w:t>
            </w:r>
          </w:p>
        </w:tc>
      </w:tr>
      <w:tr w:rsidR="00723A9D" w:rsidRPr="00EA2E22">
        <w:trPr>
          <w:trHeight w:val="370"/>
        </w:trPr>
        <w:tc>
          <w:tcPr>
            <w:tcW w:w="17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史湘华 </w:t>
            </w:r>
          </w:p>
        </w:tc>
        <w:tc>
          <w:tcPr>
            <w:tcW w:w="222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1988. 4－1990.10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建委主任 </w:t>
            </w:r>
          </w:p>
        </w:tc>
      </w:tr>
      <w:tr w:rsidR="00723A9D" w:rsidRPr="00EA2E22">
        <w:trPr>
          <w:trHeight w:val="370"/>
        </w:trPr>
        <w:tc>
          <w:tcPr>
            <w:tcW w:w="17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胡武利 </w:t>
            </w:r>
          </w:p>
        </w:tc>
        <w:tc>
          <w:tcPr>
            <w:tcW w:w="222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1990. 1－1992.12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北方镇党委书记 </w:t>
            </w:r>
          </w:p>
        </w:tc>
      </w:tr>
      <w:tr w:rsidR="00723A9D" w:rsidRPr="00EA2E22">
        <w:trPr>
          <w:trHeight w:val="372"/>
        </w:trPr>
        <w:tc>
          <w:tcPr>
            <w:tcW w:w="17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李廷楼 </w:t>
            </w:r>
          </w:p>
        </w:tc>
        <w:tc>
          <w:tcPr>
            <w:tcW w:w="222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1992.12－1995. 7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科协主席 </w:t>
            </w:r>
          </w:p>
        </w:tc>
      </w:tr>
      <w:tr w:rsidR="00723A9D" w:rsidRPr="00EA2E22">
        <w:trPr>
          <w:trHeight w:val="370"/>
        </w:trPr>
        <w:tc>
          <w:tcPr>
            <w:tcW w:w="17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齐秦水 </w:t>
            </w:r>
          </w:p>
        </w:tc>
        <w:tc>
          <w:tcPr>
            <w:tcW w:w="222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1995. 7－1998. 3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团结乡党委书记 </w:t>
            </w:r>
          </w:p>
        </w:tc>
      </w:tr>
      <w:tr w:rsidR="00723A9D" w:rsidRPr="00EA2E22">
        <w:trPr>
          <w:trHeight w:val="370"/>
        </w:trPr>
        <w:tc>
          <w:tcPr>
            <w:tcW w:w="17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王文古 </w:t>
            </w:r>
          </w:p>
        </w:tc>
        <w:tc>
          <w:tcPr>
            <w:tcW w:w="222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1998. 3－2002. 1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大门镇党委书记 </w:t>
            </w:r>
          </w:p>
        </w:tc>
      </w:tr>
      <w:tr w:rsidR="00723A9D" w:rsidRPr="00EA2E22">
        <w:trPr>
          <w:trHeight w:val="370"/>
        </w:trPr>
        <w:tc>
          <w:tcPr>
            <w:tcW w:w="17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lastRenderedPageBreak/>
              <w:t xml:space="preserve">赵毅忠 </w:t>
            </w:r>
          </w:p>
        </w:tc>
        <w:tc>
          <w:tcPr>
            <w:tcW w:w="222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2002. 1－至今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资料来源：大水乡党政办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从统计中可以看出，1978年以来，大水镇党委书记没有1名直接提拔为县领导，他们的轨迹有两类：一是转任县直局长，一是转任其它乡镇的党委书记。这和重点镇的党委书记位置连续出县领导形成了天壤之别，而中等镇的党委书记则是间断出一些县领导。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从城关镇党委书记的任前职务来看，大多是从其它乡镇党委书记转任，这一方面说明城关镇的镇长一般接任不了本镇党委书记，同时也说明乡镇党委书记有个内部流动惯例，就是新提拔的党委书记一般放在一般乡镇历练，然后再流动到重点乡镇，然后再提拔为县领导，也就是不同的乡镇区隔实际形成了隐性台阶。这个惯例使得重点乡镇的党委书记位置竞争非常激烈，而竞争如果胜利，也就意味着有很大的可能就是县领导了。 </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2005年以来，中县还出现了2个口子镇：大门镇和南方镇，这2个乡镇的党委书记是副处级规格，他们只需要往副县长位置上挪就行，等于是同级调动。这样中县的乡镇区隔就是：重点镇5个，中等镇5个，一般镇5个。 </w:t>
      </w:r>
    </w:p>
    <w:p w:rsidR="00723A9D" w:rsidRPr="00EA2E22"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随着计划经济向市场经济转变，中县的中心任务也从过去的农业为主转变为工业为主，这也导致一些乡镇的地位变化。我所在的西城乡就是从农业乡变为工业乡，从一般乡变为重点乡的典型。农业为主时，西城乡人口少，面积小，农业收入也少，乡财政非常薄弱。1995以来，西城乡利用区位优势，大力发展小型棉纺厂和蔬菜种植，经济逐</w:t>
      </w:r>
      <w:r w:rsidRPr="00EA2E22">
        <w:rPr>
          <w:rFonts w:ascii="宋体" w:eastAsia="宋体" w:hAnsi="宋体"/>
          <w:sz w:val="24"/>
          <w:szCs w:val="24"/>
        </w:rPr>
        <w:lastRenderedPageBreak/>
        <w:t>步发展，2004年，县工业园区决定设在西城乡，更是为其经济发展提供了强大的平台和动力。经济实力的增强导致的就是乡党委书记的不断提拔，</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下面是1978年以来西城乡党委书记轨迹情况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表6—10  1978—2009年西城乡党委书记轨迹统计表 </w:t>
      </w:r>
    </w:p>
    <w:tbl>
      <w:tblPr>
        <w:tblStyle w:val="TableGrid"/>
        <w:tblW w:w="6512" w:type="dxa"/>
        <w:tblInd w:w="360" w:type="dxa"/>
        <w:tblCellMar>
          <w:top w:w="111" w:type="dxa"/>
          <w:left w:w="106" w:type="dxa"/>
          <w:bottom w:w="0" w:type="dxa"/>
          <w:right w:w="115" w:type="dxa"/>
        </w:tblCellMar>
        <w:tblLook w:val="04A0" w:firstRow="1" w:lastRow="0" w:firstColumn="1" w:lastColumn="0" w:noHBand="0" w:noVBand="1"/>
      </w:tblPr>
      <w:tblGrid>
        <w:gridCol w:w="1596"/>
        <w:gridCol w:w="2384"/>
        <w:gridCol w:w="2532"/>
      </w:tblGrid>
      <w:tr w:rsidR="00723A9D" w:rsidRPr="00EA2E22">
        <w:trPr>
          <w:trHeight w:val="370"/>
        </w:trPr>
        <w:tc>
          <w:tcPr>
            <w:tcW w:w="159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姓名 </w:t>
            </w:r>
          </w:p>
        </w:tc>
        <w:tc>
          <w:tcPr>
            <w:tcW w:w="238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任职时间 </w:t>
            </w:r>
          </w:p>
        </w:tc>
        <w:tc>
          <w:tcPr>
            <w:tcW w:w="253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任后职务 </w:t>
            </w:r>
          </w:p>
        </w:tc>
      </w:tr>
      <w:tr w:rsidR="00723A9D" w:rsidRPr="00EA2E22">
        <w:trPr>
          <w:trHeight w:val="370"/>
        </w:trPr>
        <w:tc>
          <w:tcPr>
            <w:tcW w:w="159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任其联 </w:t>
            </w:r>
          </w:p>
        </w:tc>
        <w:tc>
          <w:tcPr>
            <w:tcW w:w="238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1975. 4-1977. 2 </w:t>
            </w:r>
          </w:p>
        </w:tc>
        <w:tc>
          <w:tcPr>
            <w:tcW w:w="253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县体委主任 </w:t>
            </w:r>
          </w:p>
        </w:tc>
      </w:tr>
      <w:tr w:rsidR="00723A9D" w:rsidRPr="00EA2E22">
        <w:trPr>
          <w:trHeight w:val="373"/>
        </w:trPr>
        <w:tc>
          <w:tcPr>
            <w:tcW w:w="159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解廷旺 </w:t>
            </w:r>
          </w:p>
        </w:tc>
        <w:tc>
          <w:tcPr>
            <w:tcW w:w="238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1977. 2-1980.12 </w:t>
            </w:r>
          </w:p>
        </w:tc>
        <w:tc>
          <w:tcPr>
            <w:tcW w:w="253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团结乡党委书记 </w:t>
            </w:r>
          </w:p>
        </w:tc>
      </w:tr>
      <w:tr w:rsidR="00723A9D" w:rsidRPr="00EA2E22">
        <w:trPr>
          <w:trHeight w:val="370"/>
        </w:trPr>
        <w:tc>
          <w:tcPr>
            <w:tcW w:w="159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王华观 </w:t>
            </w:r>
          </w:p>
        </w:tc>
        <w:tc>
          <w:tcPr>
            <w:tcW w:w="238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1980. 9-1981.12 </w:t>
            </w:r>
          </w:p>
        </w:tc>
        <w:tc>
          <w:tcPr>
            <w:tcW w:w="253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组织部副部长 </w:t>
            </w:r>
          </w:p>
        </w:tc>
      </w:tr>
      <w:tr w:rsidR="00723A9D" w:rsidRPr="00EA2E22">
        <w:trPr>
          <w:trHeight w:val="370"/>
        </w:trPr>
        <w:tc>
          <w:tcPr>
            <w:tcW w:w="159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李大明 </w:t>
            </w:r>
          </w:p>
        </w:tc>
        <w:tc>
          <w:tcPr>
            <w:tcW w:w="238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1981.12-1985. 3 </w:t>
            </w:r>
          </w:p>
        </w:tc>
        <w:tc>
          <w:tcPr>
            <w:tcW w:w="253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计生委主任 </w:t>
            </w:r>
          </w:p>
        </w:tc>
      </w:tr>
      <w:tr w:rsidR="00723A9D" w:rsidRPr="00EA2E22">
        <w:trPr>
          <w:trHeight w:val="370"/>
        </w:trPr>
        <w:tc>
          <w:tcPr>
            <w:tcW w:w="159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张舜厚 </w:t>
            </w:r>
          </w:p>
        </w:tc>
        <w:tc>
          <w:tcPr>
            <w:tcW w:w="238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1985. 3-1985. 9 </w:t>
            </w:r>
          </w:p>
        </w:tc>
        <w:tc>
          <w:tcPr>
            <w:tcW w:w="253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财委主任 </w:t>
            </w:r>
          </w:p>
        </w:tc>
      </w:tr>
      <w:tr w:rsidR="00723A9D" w:rsidRPr="00EA2E22">
        <w:trPr>
          <w:trHeight w:val="370"/>
        </w:trPr>
        <w:tc>
          <w:tcPr>
            <w:tcW w:w="159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lastRenderedPageBreak/>
              <w:t xml:space="preserve">周化望 </w:t>
            </w:r>
          </w:p>
        </w:tc>
        <w:tc>
          <w:tcPr>
            <w:tcW w:w="238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1985. 9-1991.12 </w:t>
            </w:r>
          </w:p>
        </w:tc>
        <w:tc>
          <w:tcPr>
            <w:tcW w:w="253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城关镇党委书记 </w:t>
            </w:r>
          </w:p>
        </w:tc>
      </w:tr>
      <w:tr w:rsidR="00723A9D" w:rsidRPr="00EA2E22">
        <w:trPr>
          <w:trHeight w:val="370"/>
        </w:trPr>
        <w:tc>
          <w:tcPr>
            <w:tcW w:w="159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王首店 </w:t>
            </w:r>
          </w:p>
        </w:tc>
        <w:tc>
          <w:tcPr>
            <w:tcW w:w="238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1992. 3-1994. 7 </w:t>
            </w:r>
          </w:p>
        </w:tc>
        <w:tc>
          <w:tcPr>
            <w:tcW w:w="253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党史委主任 </w:t>
            </w:r>
          </w:p>
        </w:tc>
      </w:tr>
      <w:tr w:rsidR="00723A9D" w:rsidRPr="00EA2E22">
        <w:trPr>
          <w:trHeight w:val="372"/>
        </w:trPr>
        <w:tc>
          <w:tcPr>
            <w:tcW w:w="159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周国飞 </w:t>
            </w:r>
          </w:p>
        </w:tc>
        <w:tc>
          <w:tcPr>
            <w:tcW w:w="238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1994. 7-1995. 8 </w:t>
            </w:r>
          </w:p>
        </w:tc>
        <w:tc>
          <w:tcPr>
            <w:tcW w:w="253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卫生局书记 </w:t>
            </w:r>
          </w:p>
        </w:tc>
      </w:tr>
      <w:tr w:rsidR="00723A9D" w:rsidRPr="00EA2E22">
        <w:trPr>
          <w:trHeight w:val="370"/>
        </w:trPr>
        <w:tc>
          <w:tcPr>
            <w:tcW w:w="159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邵祝道 </w:t>
            </w:r>
          </w:p>
        </w:tc>
        <w:tc>
          <w:tcPr>
            <w:tcW w:w="238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1995. 8-2002. 2 </w:t>
            </w:r>
          </w:p>
        </w:tc>
        <w:tc>
          <w:tcPr>
            <w:tcW w:w="253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副县长 </w:t>
            </w:r>
          </w:p>
        </w:tc>
      </w:tr>
      <w:tr w:rsidR="00723A9D" w:rsidRPr="00EA2E22">
        <w:trPr>
          <w:trHeight w:val="370"/>
        </w:trPr>
        <w:tc>
          <w:tcPr>
            <w:tcW w:w="159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曹  岩 </w:t>
            </w:r>
          </w:p>
        </w:tc>
        <w:tc>
          <w:tcPr>
            <w:tcW w:w="238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2002. 2-2007. 2 </w:t>
            </w:r>
          </w:p>
        </w:tc>
        <w:tc>
          <w:tcPr>
            <w:tcW w:w="253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县长助理 </w:t>
            </w:r>
          </w:p>
        </w:tc>
      </w:tr>
      <w:tr w:rsidR="00723A9D" w:rsidRPr="00EA2E22">
        <w:trPr>
          <w:trHeight w:val="370"/>
        </w:trPr>
        <w:tc>
          <w:tcPr>
            <w:tcW w:w="159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陶勤先 </w:t>
            </w:r>
          </w:p>
        </w:tc>
        <w:tc>
          <w:tcPr>
            <w:tcW w:w="238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2007. 3-至今 </w:t>
            </w:r>
          </w:p>
        </w:tc>
        <w:tc>
          <w:tcPr>
            <w:tcW w:w="253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副处级干部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资料来源：西城乡党政办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 xml:space="preserve">从统计中可以看出，1995年以前，西城乡没有直接产生1名县领导。1995年之后，则一直都出县领导，这关键的因素就是经济建设为中心导致的以经济发展论英雄，以经济指标来作为干部晋升的重要指标。邵祝道和曹岩是西城乡大逆转的功臣，当年两人顶着压力，根据西城乡实际大力发展棉纺厂，造就了今天西城乡在全县的地位格局。而吊诡的是，在历任党委书记中，2 名转任其它乡镇的党委书记后来也都提拔了，1 </w:t>
      </w:r>
      <w:r w:rsidRPr="00EA2E22">
        <w:rPr>
          <w:rFonts w:ascii="宋体" w:eastAsia="宋体" w:hAnsi="宋体"/>
          <w:sz w:val="24"/>
          <w:szCs w:val="24"/>
        </w:rPr>
        <w:lastRenderedPageBreak/>
        <w:t xml:space="preserve">名是北山市政协主席，1 名是中县人大副主任，而转任县直领导的最后都是政治生命停止于正科级，这再次说明惯例一旦形成，是多么的顽固。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乡镇党委书记之间的区隔实际上是一种“再筛选”和“择优”机制，但也造成差的乡镇党委书记的不满，他们说这是一种“嫌贫爱富”机制。实际上越是差的乡镇，工作越不好搞，出力也可能越大，但提拔机会却不多，特别是流动不到重点镇的党委书记，晋升机会往往不多，所以很多党委书记要求考核任职几年的变化，而不是根据乡镇实力来提拔，这实际上是一个构建科学的考核体系的问题。 </w:t>
      </w:r>
    </w:p>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 xml:space="preserve">第二节  多出干部的岗位 </w:t>
      </w:r>
    </w:p>
    <w:p w:rsidR="00EF5A60"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关键岗位是个相对概念，应该说，每个单位由于职责不同，都有其关键岗位的设置。但不是每个关键岗位都出干部，从中县的实际来看，只有关键机构的关键岗位才是多出干部的地方。这种“双关”现象和机制是干部政治生涯中的重要现象。 </w:t>
      </w:r>
    </w:p>
    <w:p w:rsidR="00723A9D" w:rsidRPr="00EA2E22"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一、关键岗位分布 下面是中县不同级别的关键岗位分布： 处级：县委书记，县长 副处级：县委副书记，常务副县长，纪委书记，组织部长，县委办主任，公检法一把手。 正科级：乡镇长，乡镇党委书记，大局局长，党群部委办正职或副职，团县委书记。 副科级：县直常务副职，乡镇副职，党群部委办副科级职务，两办秘书。 股级：关键机构的关键股级职位，比如，两办综合科、秘书科，组织部干部科，宣传部新闻科，</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财政局预算科，计生委统计股，发改委国民经济股，乡镇党政办主任等等。而各个机构的办公室主任一般都是关键岗位，成为中国官场富有特色的“办公室主任”现象。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 xml:space="preserve">下文对各个级别的关键岗位进行考察分析，处级选择县委书记和县长；副处级选择常务副县长和组织部长；正科级中的乡镇长、乡镇党委书记以及团县委书记前面已经考察，因此只考察财政局长职位；副科级由于关键岗位分布广，乡镇党委副书记职位前面多有考察，县直副职则不好统计，不再考察。股级岗位是本节考察的重点，中县四层金字塔下面其实是很庞大的股级干部基础，而且很多干部一辈子都是股级，因此本节对此进行倾斜，考察组织部的干部科，计生委的统计股等股级关键岗位。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下面对县委书记和县长职位进行考察：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表6—11  1978—2009年历任县委书记职位统计表 </w:t>
      </w:r>
    </w:p>
    <w:tbl>
      <w:tblPr>
        <w:tblStyle w:val="TableGrid"/>
        <w:tblW w:w="9492" w:type="dxa"/>
        <w:tblInd w:w="-108" w:type="dxa"/>
        <w:tblCellMar>
          <w:top w:w="111" w:type="dxa"/>
          <w:left w:w="108" w:type="dxa"/>
          <w:bottom w:w="0" w:type="dxa"/>
          <w:right w:w="107" w:type="dxa"/>
        </w:tblCellMar>
        <w:tblLook w:val="04A0" w:firstRow="1" w:lastRow="0" w:firstColumn="1" w:lastColumn="0" w:noHBand="0" w:noVBand="1"/>
      </w:tblPr>
      <w:tblGrid>
        <w:gridCol w:w="1125"/>
        <w:gridCol w:w="1931"/>
        <w:gridCol w:w="2005"/>
        <w:gridCol w:w="4431"/>
      </w:tblGrid>
      <w:tr w:rsidR="00723A9D" w:rsidRPr="00EA2E22">
        <w:trPr>
          <w:trHeight w:val="370"/>
        </w:trPr>
        <w:tc>
          <w:tcPr>
            <w:tcW w:w="102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90" w:firstLineChars="200" w:firstLine="480"/>
              <w:rPr>
                <w:rFonts w:ascii="宋体" w:eastAsia="宋体" w:hAnsi="宋体"/>
                <w:sz w:val="24"/>
                <w:szCs w:val="24"/>
              </w:rPr>
            </w:pPr>
            <w:r w:rsidRPr="00EA2E22">
              <w:rPr>
                <w:rFonts w:ascii="宋体" w:eastAsia="宋体" w:hAnsi="宋体"/>
                <w:sz w:val="24"/>
                <w:szCs w:val="24"/>
              </w:rPr>
              <w:t xml:space="preserve">姓名 </w:t>
            </w:r>
          </w:p>
        </w:tc>
        <w:tc>
          <w:tcPr>
            <w:tcW w:w="19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任职时间 </w:t>
            </w:r>
          </w:p>
        </w:tc>
        <w:tc>
          <w:tcPr>
            <w:tcW w:w="20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任后职务 </w:t>
            </w:r>
          </w:p>
        </w:tc>
        <w:tc>
          <w:tcPr>
            <w:tcW w:w="450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轨迹 </w:t>
            </w:r>
          </w:p>
        </w:tc>
      </w:tr>
      <w:tr w:rsidR="00723A9D" w:rsidRPr="00EA2E22">
        <w:trPr>
          <w:trHeight w:val="370"/>
        </w:trPr>
        <w:tc>
          <w:tcPr>
            <w:tcW w:w="102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87" w:firstLineChars="200" w:firstLine="480"/>
              <w:rPr>
                <w:rFonts w:ascii="宋体" w:eastAsia="宋体" w:hAnsi="宋体"/>
                <w:sz w:val="24"/>
                <w:szCs w:val="24"/>
              </w:rPr>
            </w:pPr>
            <w:r w:rsidRPr="00EA2E22">
              <w:rPr>
                <w:rFonts w:ascii="宋体" w:eastAsia="宋体" w:hAnsi="宋体"/>
                <w:sz w:val="24"/>
                <w:szCs w:val="24"/>
              </w:rPr>
              <w:t>房祥奋</w:t>
            </w:r>
            <w:r w:rsidRPr="00EA2E22">
              <w:rPr>
                <w:rFonts w:ascii="宋体" w:eastAsia="宋体" w:hAnsi="宋体" w:cs="Times New Roman"/>
                <w:sz w:val="24"/>
                <w:szCs w:val="24"/>
              </w:rPr>
              <w:t xml:space="preserve"> </w:t>
            </w:r>
          </w:p>
        </w:tc>
        <w:tc>
          <w:tcPr>
            <w:tcW w:w="19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1977.12-1980. 9 </w:t>
            </w:r>
          </w:p>
        </w:tc>
        <w:tc>
          <w:tcPr>
            <w:tcW w:w="20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地委秘书长 </w:t>
            </w:r>
          </w:p>
        </w:tc>
        <w:tc>
          <w:tcPr>
            <w:tcW w:w="450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秘书长—人大副主任—退休 </w:t>
            </w:r>
          </w:p>
        </w:tc>
      </w:tr>
      <w:tr w:rsidR="00723A9D" w:rsidRPr="00EA2E22">
        <w:trPr>
          <w:trHeight w:val="372"/>
        </w:trPr>
        <w:tc>
          <w:tcPr>
            <w:tcW w:w="102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87" w:firstLineChars="200" w:firstLine="480"/>
              <w:rPr>
                <w:rFonts w:ascii="宋体" w:eastAsia="宋体" w:hAnsi="宋体"/>
                <w:sz w:val="24"/>
                <w:szCs w:val="24"/>
              </w:rPr>
            </w:pPr>
            <w:r w:rsidRPr="00EA2E22">
              <w:rPr>
                <w:rFonts w:ascii="宋体" w:eastAsia="宋体" w:hAnsi="宋体"/>
                <w:sz w:val="24"/>
                <w:szCs w:val="24"/>
              </w:rPr>
              <w:t>王府希</w:t>
            </w:r>
            <w:r w:rsidRPr="00EA2E22">
              <w:rPr>
                <w:rFonts w:ascii="宋体" w:eastAsia="宋体" w:hAnsi="宋体" w:cs="Times New Roman"/>
                <w:sz w:val="24"/>
                <w:szCs w:val="24"/>
              </w:rPr>
              <w:t xml:space="preserve"> </w:t>
            </w:r>
          </w:p>
        </w:tc>
        <w:tc>
          <w:tcPr>
            <w:tcW w:w="19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1980．9-1982. 5 </w:t>
            </w:r>
          </w:p>
        </w:tc>
        <w:tc>
          <w:tcPr>
            <w:tcW w:w="20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卫县县委书记 </w:t>
            </w:r>
          </w:p>
        </w:tc>
        <w:tc>
          <w:tcPr>
            <w:tcW w:w="450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卫县县委书记—市农经委党委书记—退休 </w:t>
            </w:r>
          </w:p>
        </w:tc>
      </w:tr>
      <w:tr w:rsidR="00723A9D" w:rsidRPr="00EA2E22">
        <w:trPr>
          <w:trHeight w:val="730"/>
        </w:trPr>
        <w:tc>
          <w:tcPr>
            <w:tcW w:w="1020"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87" w:firstLineChars="200" w:firstLine="480"/>
              <w:rPr>
                <w:rFonts w:ascii="宋体" w:eastAsia="宋体" w:hAnsi="宋体"/>
                <w:sz w:val="24"/>
                <w:szCs w:val="24"/>
              </w:rPr>
            </w:pPr>
            <w:r w:rsidRPr="00EA2E22">
              <w:rPr>
                <w:rFonts w:ascii="宋体" w:eastAsia="宋体" w:hAnsi="宋体"/>
                <w:sz w:val="24"/>
                <w:szCs w:val="24"/>
              </w:rPr>
              <w:t>张大功</w:t>
            </w:r>
            <w:r w:rsidRPr="00EA2E22">
              <w:rPr>
                <w:rFonts w:ascii="宋体" w:eastAsia="宋体" w:hAnsi="宋体" w:cs="Times New Roman"/>
                <w:sz w:val="24"/>
                <w:szCs w:val="24"/>
              </w:rPr>
              <w:t xml:space="preserve"> </w:t>
            </w:r>
          </w:p>
        </w:tc>
        <w:tc>
          <w:tcPr>
            <w:tcW w:w="1937"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1984. 4-1985. 8 </w:t>
            </w:r>
          </w:p>
        </w:tc>
        <w:tc>
          <w:tcPr>
            <w:tcW w:w="2028"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地委宣传部长 </w:t>
            </w:r>
          </w:p>
        </w:tc>
        <w:tc>
          <w:tcPr>
            <w:tcW w:w="450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地委副书记—河南省新闻出版局局长—省人大教科文委副主任 </w:t>
            </w:r>
          </w:p>
        </w:tc>
      </w:tr>
      <w:tr w:rsidR="00723A9D" w:rsidRPr="00EA2E22">
        <w:trPr>
          <w:trHeight w:val="730"/>
        </w:trPr>
        <w:tc>
          <w:tcPr>
            <w:tcW w:w="1020"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87" w:firstLineChars="200" w:firstLine="480"/>
              <w:rPr>
                <w:rFonts w:ascii="宋体" w:eastAsia="宋体" w:hAnsi="宋体"/>
                <w:sz w:val="24"/>
                <w:szCs w:val="24"/>
              </w:rPr>
            </w:pPr>
            <w:r w:rsidRPr="00EA2E22">
              <w:rPr>
                <w:rFonts w:ascii="宋体" w:eastAsia="宋体" w:hAnsi="宋体"/>
                <w:sz w:val="24"/>
                <w:szCs w:val="24"/>
              </w:rPr>
              <w:lastRenderedPageBreak/>
              <w:t>陈大军</w:t>
            </w:r>
            <w:r w:rsidRPr="00EA2E22">
              <w:rPr>
                <w:rFonts w:ascii="宋体" w:eastAsia="宋体" w:hAnsi="宋体" w:cs="Times New Roman"/>
                <w:sz w:val="24"/>
                <w:szCs w:val="24"/>
              </w:rPr>
              <w:t xml:space="preserve"> </w:t>
            </w:r>
          </w:p>
        </w:tc>
        <w:tc>
          <w:tcPr>
            <w:tcW w:w="1937"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1985.12-1989.12 </w:t>
            </w:r>
          </w:p>
        </w:tc>
        <w:tc>
          <w:tcPr>
            <w:tcW w:w="2028"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省轻工业厅副厅长 </w:t>
            </w:r>
          </w:p>
        </w:tc>
        <w:tc>
          <w:tcPr>
            <w:tcW w:w="450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鹤仙市长—省国防科工委主任—省人大农村工作委副主任 </w:t>
            </w:r>
          </w:p>
        </w:tc>
      </w:tr>
      <w:tr w:rsidR="00723A9D" w:rsidRPr="00EA2E22">
        <w:trPr>
          <w:trHeight w:val="370"/>
        </w:trPr>
        <w:tc>
          <w:tcPr>
            <w:tcW w:w="102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87" w:firstLineChars="200" w:firstLine="480"/>
              <w:rPr>
                <w:rFonts w:ascii="宋体" w:eastAsia="宋体" w:hAnsi="宋体"/>
                <w:sz w:val="24"/>
                <w:szCs w:val="24"/>
              </w:rPr>
            </w:pPr>
            <w:r w:rsidRPr="00EA2E22">
              <w:rPr>
                <w:rFonts w:ascii="宋体" w:eastAsia="宋体" w:hAnsi="宋体"/>
                <w:sz w:val="24"/>
                <w:szCs w:val="24"/>
              </w:rPr>
              <w:t>武强立</w:t>
            </w:r>
            <w:r w:rsidRPr="00EA2E22">
              <w:rPr>
                <w:rFonts w:ascii="宋体" w:eastAsia="宋体" w:hAnsi="宋体" w:cs="Times New Roman"/>
                <w:sz w:val="24"/>
                <w:szCs w:val="24"/>
              </w:rPr>
              <w:t xml:space="preserve"> </w:t>
            </w:r>
          </w:p>
        </w:tc>
        <w:tc>
          <w:tcPr>
            <w:tcW w:w="19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1991. 8-1994.12 </w:t>
            </w:r>
          </w:p>
        </w:tc>
        <w:tc>
          <w:tcPr>
            <w:tcW w:w="20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市委副秘书长 </w:t>
            </w:r>
          </w:p>
        </w:tc>
        <w:tc>
          <w:tcPr>
            <w:tcW w:w="450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副秘书长—退休 </w:t>
            </w:r>
          </w:p>
        </w:tc>
      </w:tr>
      <w:tr w:rsidR="00723A9D" w:rsidRPr="00EA2E22">
        <w:trPr>
          <w:trHeight w:val="370"/>
        </w:trPr>
        <w:tc>
          <w:tcPr>
            <w:tcW w:w="102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87" w:firstLineChars="200" w:firstLine="480"/>
              <w:rPr>
                <w:rFonts w:ascii="宋体" w:eastAsia="宋体" w:hAnsi="宋体"/>
                <w:sz w:val="24"/>
                <w:szCs w:val="24"/>
              </w:rPr>
            </w:pPr>
            <w:r w:rsidRPr="00EA2E22">
              <w:rPr>
                <w:rFonts w:ascii="宋体" w:eastAsia="宋体" w:hAnsi="宋体"/>
                <w:sz w:val="24"/>
                <w:szCs w:val="24"/>
              </w:rPr>
              <w:t>陈遵义</w:t>
            </w:r>
            <w:r w:rsidRPr="00EA2E22">
              <w:rPr>
                <w:rFonts w:ascii="宋体" w:eastAsia="宋体" w:hAnsi="宋体" w:cs="Times New Roman"/>
                <w:sz w:val="24"/>
                <w:szCs w:val="24"/>
              </w:rPr>
              <w:t xml:space="preserve"> </w:t>
            </w:r>
          </w:p>
        </w:tc>
        <w:tc>
          <w:tcPr>
            <w:tcW w:w="19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1993.12-1994.12 </w:t>
            </w:r>
          </w:p>
        </w:tc>
        <w:tc>
          <w:tcPr>
            <w:tcW w:w="20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市人大副主任 </w:t>
            </w:r>
          </w:p>
        </w:tc>
        <w:tc>
          <w:tcPr>
            <w:tcW w:w="450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人大副主任—市鸭电公司董事长—退休 </w:t>
            </w:r>
          </w:p>
        </w:tc>
      </w:tr>
      <w:tr w:rsidR="00723A9D" w:rsidRPr="00EA2E22">
        <w:trPr>
          <w:trHeight w:val="370"/>
        </w:trPr>
        <w:tc>
          <w:tcPr>
            <w:tcW w:w="102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87" w:firstLineChars="200" w:firstLine="480"/>
              <w:rPr>
                <w:rFonts w:ascii="宋体" w:eastAsia="宋体" w:hAnsi="宋体"/>
                <w:sz w:val="24"/>
                <w:szCs w:val="24"/>
              </w:rPr>
            </w:pPr>
            <w:r w:rsidRPr="00EA2E22">
              <w:rPr>
                <w:rFonts w:ascii="宋体" w:eastAsia="宋体" w:hAnsi="宋体"/>
                <w:sz w:val="24"/>
                <w:szCs w:val="24"/>
              </w:rPr>
              <w:t>陈道白</w:t>
            </w:r>
            <w:r w:rsidRPr="00EA2E22">
              <w:rPr>
                <w:rFonts w:ascii="宋体" w:eastAsia="宋体" w:hAnsi="宋体" w:cs="Times New Roman"/>
                <w:sz w:val="24"/>
                <w:szCs w:val="24"/>
              </w:rPr>
              <w:t xml:space="preserve"> </w:t>
            </w:r>
          </w:p>
        </w:tc>
        <w:tc>
          <w:tcPr>
            <w:tcW w:w="19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1994.12-1997. 3 </w:t>
            </w:r>
          </w:p>
        </w:tc>
        <w:tc>
          <w:tcPr>
            <w:tcW w:w="20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市政府秘书长 </w:t>
            </w:r>
          </w:p>
        </w:tc>
        <w:tc>
          <w:tcPr>
            <w:tcW w:w="450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秘书长—市人大副主任—退休 </w:t>
            </w:r>
          </w:p>
        </w:tc>
      </w:tr>
      <w:tr w:rsidR="00723A9D" w:rsidRPr="00EA2E22">
        <w:trPr>
          <w:trHeight w:val="372"/>
        </w:trPr>
        <w:tc>
          <w:tcPr>
            <w:tcW w:w="102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87" w:firstLineChars="200" w:firstLine="480"/>
              <w:rPr>
                <w:rFonts w:ascii="宋体" w:eastAsia="宋体" w:hAnsi="宋体"/>
                <w:sz w:val="24"/>
                <w:szCs w:val="24"/>
              </w:rPr>
            </w:pPr>
            <w:r w:rsidRPr="00EA2E22">
              <w:rPr>
                <w:rFonts w:ascii="宋体" w:eastAsia="宋体" w:hAnsi="宋体"/>
                <w:sz w:val="24"/>
                <w:szCs w:val="24"/>
              </w:rPr>
              <w:t>李朝中</w:t>
            </w:r>
            <w:r w:rsidRPr="00EA2E22">
              <w:rPr>
                <w:rFonts w:ascii="宋体" w:eastAsia="宋体" w:hAnsi="宋体" w:cs="Times New Roman"/>
                <w:sz w:val="24"/>
                <w:szCs w:val="24"/>
              </w:rPr>
              <w:t xml:space="preserve"> </w:t>
            </w:r>
          </w:p>
        </w:tc>
        <w:tc>
          <w:tcPr>
            <w:tcW w:w="19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1997. 3-2000. 5 </w:t>
            </w:r>
          </w:p>
        </w:tc>
        <w:tc>
          <w:tcPr>
            <w:tcW w:w="20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市发改委主任 </w:t>
            </w:r>
          </w:p>
        </w:tc>
        <w:tc>
          <w:tcPr>
            <w:tcW w:w="450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发改委主任—市政协副主席—退休 </w:t>
            </w:r>
          </w:p>
        </w:tc>
      </w:tr>
      <w:tr w:rsidR="00723A9D" w:rsidRPr="00EA2E22">
        <w:trPr>
          <w:trHeight w:val="370"/>
        </w:trPr>
        <w:tc>
          <w:tcPr>
            <w:tcW w:w="102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87" w:firstLineChars="200" w:firstLine="480"/>
              <w:rPr>
                <w:rFonts w:ascii="宋体" w:eastAsia="宋体" w:hAnsi="宋体"/>
                <w:sz w:val="24"/>
                <w:szCs w:val="24"/>
              </w:rPr>
            </w:pPr>
            <w:r w:rsidRPr="00EA2E22">
              <w:rPr>
                <w:rFonts w:ascii="宋体" w:eastAsia="宋体" w:hAnsi="宋体"/>
                <w:sz w:val="24"/>
                <w:szCs w:val="24"/>
              </w:rPr>
              <w:t>杨玉琴</w:t>
            </w:r>
            <w:r w:rsidRPr="00EA2E22">
              <w:rPr>
                <w:rFonts w:ascii="宋体" w:eastAsia="宋体" w:hAnsi="宋体" w:cs="Times New Roman"/>
                <w:sz w:val="24"/>
                <w:szCs w:val="24"/>
              </w:rPr>
              <w:t xml:space="preserve"> </w:t>
            </w:r>
          </w:p>
        </w:tc>
        <w:tc>
          <w:tcPr>
            <w:tcW w:w="19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2000. 5-2004. 2 </w:t>
            </w:r>
          </w:p>
        </w:tc>
        <w:tc>
          <w:tcPr>
            <w:tcW w:w="20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汝水市副市长 </w:t>
            </w:r>
          </w:p>
        </w:tc>
        <w:tc>
          <w:tcPr>
            <w:tcW w:w="450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副市长—常委、宣传部长 </w:t>
            </w:r>
          </w:p>
        </w:tc>
      </w:tr>
      <w:tr w:rsidR="00723A9D" w:rsidRPr="00EA2E22">
        <w:trPr>
          <w:trHeight w:val="370"/>
        </w:trPr>
        <w:tc>
          <w:tcPr>
            <w:tcW w:w="102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87" w:firstLineChars="200" w:firstLine="480"/>
              <w:rPr>
                <w:rFonts w:ascii="宋体" w:eastAsia="宋体" w:hAnsi="宋体"/>
                <w:sz w:val="24"/>
                <w:szCs w:val="24"/>
              </w:rPr>
            </w:pPr>
            <w:r w:rsidRPr="00EA2E22">
              <w:rPr>
                <w:rFonts w:ascii="宋体" w:eastAsia="宋体" w:hAnsi="宋体"/>
                <w:sz w:val="24"/>
                <w:szCs w:val="24"/>
              </w:rPr>
              <w:t>林庆生</w:t>
            </w:r>
            <w:r w:rsidRPr="00EA2E22">
              <w:rPr>
                <w:rFonts w:ascii="宋体" w:eastAsia="宋体" w:hAnsi="宋体" w:cs="Times New Roman"/>
                <w:sz w:val="24"/>
                <w:szCs w:val="24"/>
              </w:rPr>
              <w:t xml:space="preserve"> </w:t>
            </w:r>
          </w:p>
        </w:tc>
        <w:tc>
          <w:tcPr>
            <w:tcW w:w="19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2004. 2-       </w:t>
            </w:r>
          </w:p>
        </w:tc>
        <w:tc>
          <w:tcPr>
            <w:tcW w:w="202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副厅级干部 </w:t>
            </w:r>
          </w:p>
        </w:tc>
        <w:tc>
          <w:tcPr>
            <w:tcW w:w="450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资料来源：县委办和《北山干部任免名录1949-2000》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从县委书记的职位发展来看，主要是两个类型：一是晋升一线岗位，这又分为发展空间大的一线岗位，主要是市委市政府或者省直部门的副职；发展空间不大的一线岗</w:t>
      </w:r>
      <w:r w:rsidRPr="00EA2E22">
        <w:rPr>
          <w:rFonts w:ascii="宋体" w:eastAsia="宋体" w:hAnsi="宋体"/>
          <w:sz w:val="24"/>
          <w:szCs w:val="24"/>
        </w:rPr>
        <w:lastRenderedPageBreak/>
        <w:t>位，包括市政府秘书长或者市直部门一把手，他们最后的归宿是市人大政协副职或者退休。二是二线岗位，就是市人大政协副职。这说明，从整个北山市来看，也存在重点县和一般县的现象，重点县的县委书记是市委市政府领导的摇篮，一般县的县委书记则是市人大政协领导的摇篮，和乡镇领导具有同构性。而从整个情况来看，县委书记可以说是市领导的摇篮，但他们的政治生命大多止于副厅级，市人大政协副职是大多数人的归宿，成为正厅级的凤毛麟角，成为省部级的一个没有</w:t>
      </w:r>
      <w:r w:rsidRPr="00EA2E22">
        <w:rPr>
          <w:rFonts w:ascii="宋体" w:eastAsia="宋体" w:hAnsi="宋体"/>
          <w:sz w:val="24"/>
          <w:szCs w:val="24"/>
          <w:vertAlign w:val="superscript"/>
        </w:rPr>
        <w:footnoteReference w:id="100"/>
      </w: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表6—12   1978—2009年历任县长职位统计表 </w:t>
      </w:r>
    </w:p>
    <w:tbl>
      <w:tblPr>
        <w:tblStyle w:val="TableGrid"/>
        <w:tblW w:w="9218" w:type="dxa"/>
        <w:tblInd w:w="-108" w:type="dxa"/>
        <w:tblCellMar>
          <w:top w:w="111" w:type="dxa"/>
          <w:left w:w="106" w:type="dxa"/>
          <w:bottom w:w="0" w:type="dxa"/>
          <w:right w:w="26" w:type="dxa"/>
        </w:tblCellMar>
        <w:tblLook w:val="04A0" w:firstRow="1" w:lastRow="0" w:firstColumn="1" w:lastColumn="0" w:noHBand="0" w:noVBand="1"/>
      </w:tblPr>
      <w:tblGrid>
        <w:gridCol w:w="1066"/>
        <w:gridCol w:w="1815"/>
        <w:gridCol w:w="1888"/>
        <w:gridCol w:w="4449"/>
      </w:tblGrid>
      <w:tr w:rsidR="00723A9D" w:rsidRPr="00EA2E22">
        <w:trPr>
          <w:trHeight w:val="482"/>
        </w:trPr>
        <w:tc>
          <w:tcPr>
            <w:tcW w:w="1061"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214" w:firstLineChars="200" w:firstLine="480"/>
              <w:rPr>
                <w:rFonts w:ascii="宋体" w:eastAsia="宋体" w:hAnsi="宋体"/>
                <w:sz w:val="24"/>
                <w:szCs w:val="24"/>
              </w:rPr>
            </w:pPr>
            <w:r w:rsidRPr="00EA2E22">
              <w:rPr>
                <w:rFonts w:ascii="宋体" w:eastAsia="宋体" w:hAnsi="宋体"/>
                <w:sz w:val="24"/>
                <w:szCs w:val="24"/>
              </w:rPr>
              <w:t xml:space="preserve">姓名 </w:t>
            </w:r>
          </w:p>
        </w:tc>
        <w:tc>
          <w:tcPr>
            <w:tcW w:w="1815"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任职时间 </w:t>
            </w:r>
          </w:p>
        </w:tc>
        <w:tc>
          <w:tcPr>
            <w:tcW w:w="1889"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任后职务 </w:t>
            </w:r>
          </w:p>
        </w:tc>
        <w:tc>
          <w:tcPr>
            <w:tcW w:w="4453"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轨迹 </w:t>
            </w:r>
          </w:p>
        </w:tc>
      </w:tr>
      <w:tr w:rsidR="00723A9D" w:rsidRPr="00EA2E22">
        <w:trPr>
          <w:trHeight w:val="370"/>
        </w:trPr>
        <w:tc>
          <w:tcPr>
            <w:tcW w:w="106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t>房祥奋</w:t>
            </w:r>
            <w:r w:rsidRPr="00EA2E22">
              <w:rPr>
                <w:rFonts w:ascii="宋体" w:eastAsia="宋体" w:hAnsi="宋体" w:cs="Times New Roman"/>
                <w:sz w:val="24"/>
                <w:szCs w:val="24"/>
              </w:rPr>
              <w:t xml:space="preserve"> </w:t>
            </w:r>
          </w:p>
        </w:tc>
        <w:tc>
          <w:tcPr>
            <w:tcW w:w="18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1977.12-1980. 9 </w:t>
            </w:r>
          </w:p>
        </w:tc>
        <w:tc>
          <w:tcPr>
            <w:tcW w:w="188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地委秘书长 </w:t>
            </w:r>
          </w:p>
        </w:tc>
        <w:tc>
          <w:tcPr>
            <w:tcW w:w="44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秘书长—人大副主任—退休 </w:t>
            </w:r>
          </w:p>
        </w:tc>
      </w:tr>
      <w:tr w:rsidR="00723A9D" w:rsidRPr="00EA2E22">
        <w:trPr>
          <w:trHeight w:val="370"/>
        </w:trPr>
        <w:tc>
          <w:tcPr>
            <w:tcW w:w="106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t>王府希</w:t>
            </w:r>
            <w:r w:rsidRPr="00EA2E22">
              <w:rPr>
                <w:rFonts w:ascii="宋体" w:eastAsia="宋体" w:hAnsi="宋体" w:cs="Times New Roman"/>
                <w:sz w:val="24"/>
                <w:szCs w:val="24"/>
              </w:rPr>
              <w:t xml:space="preserve"> </w:t>
            </w:r>
          </w:p>
        </w:tc>
        <w:tc>
          <w:tcPr>
            <w:tcW w:w="18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1980. 9-1981. 5 </w:t>
            </w:r>
          </w:p>
        </w:tc>
        <w:tc>
          <w:tcPr>
            <w:tcW w:w="188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卫县县委书记 </w:t>
            </w:r>
          </w:p>
        </w:tc>
        <w:tc>
          <w:tcPr>
            <w:tcW w:w="44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卫县县委书记—市农经委党委书记—退休 </w:t>
            </w:r>
          </w:p>
        </w:tc>
      </w:tr>
      <w:tr w:rsidR="00723A9D" w:rsidRPr="00EA2E22">
        <w:trPr>
          <w:trHeight w:val="732"/>
        </w:trPr>
        <w:tc>
          <w:tcPr>
            <w:tcW w:w="1061"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t>房石田</w:t>
            </w:r>
            <w:r w:rsidRPr="00EA2E22">
              <w:rPr>
                <w:rFonts w:ascii="宋体" w:eastAsia="宋体" w:hAnsi="宋体" w:cs="Times New Roman"/>
                <w:sz w:val="24"/>
                <w:szCs w:val="24"/>
              </w:rPr>
              <w:t xml:space="preserve"> </w:t>
            </w:r>
          </w:p>
        </w:tc>
        <w:tc>
          <w:tcPr>
            <w:tcW w:w="1815"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1981. 5-1984. 4 </w:t>
            </w:r>
          </w:p>
        </w:tc>
        <w:tc>
          <w:tcPr>
            <w:tcW w:w="188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地区经济研究中</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心副主任 </w:t>
            </w:r>
          </w:p>
        </w:tc>
        <w:tc>
          <w:tcPr>
            <w:tcW w:w="44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经济研究中心副主任—市体改委主任—党组书记—退休 </w:t>
            </w:r>
          </w:p>
        </w:tc>
      </w:tr>
      <w:tr w:rsidR="00723A9D" w:rsidRPr="00EA2E22">
        <w:trPr>
          <w:trHeight w:val="730"/>
        </w:trPr>
        <w:tc>
          <w:tcPr>
            <w:tcW w:w="1061"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lastRenderedPageBreak/>
              <w:t>陈启航</w:t>
            </w:r>
            <w:r w:rsidRPr="00EA2E22">
              <w:rPr>
                <w:rFonts w:ascii="宋体" w:eastAsia="宋体" w:hAnsi="宋体" w:cs="Times New Roman"/>
                <w:sz w:val="24"/>
                <w:szCs w:val="24"/>
              </w:rPr>
              <w:t xml:space="preserve"> </w:t>
            </w:r>
          </w:p>
        </w:tc>
        <w:tc>
          <w:tcPr>
            <w:tcW w:w="1815"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1984. 6-1988. 1 </w:t>
            </w:r>
          </w:p>
        </w:tc>
        <w:tc>
          <w:tcPr>
            <w:tcW w:w="188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地区农经委副主</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任 </w:t>
            </w:r>
          </w:p>
        </w:tc>
        <w:tc>
          <w:tcPr>
            <w:tcW w:w="44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地区农经委副主任—地区山区开发办主任—退</w:t>
            </w:r>
          </w:p>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休 </w:t>
            </w:r>
          </w:p>
        </w:tc>
      </w:tr>
      <w:tr w:rsidR="00723A9D" w:rsidRPr="00EA2E22">
        <w:trPr>
          <w:trHeight w:val="370"/>
        </w:trPr>
        <w:tc>
          <w:tcPr>
            <w:tcW w:w="106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t>武强立</w:t>
            </w:r>
            <w:r w:rsidRPr="00EA2E22">
              <w:rPr>
                <w:rFonts w:ascii="宋体" w:eastAsia="宋体" w:hAnsi="宋体" w:cs="Times New Roman"/>
                <w:sz w:val="24"/>
                <w:szCs w:val="24"/>
              </w:rPr>
              <w:t xml:space="preserve"> </w:t>
            </w:r>
          </w:p>
        </w:tc>
        <w:tc>
          <w:tcPr>
            <w:tcW w:w="18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1988. 4-1991. 8 </w:t>
            </w:r>
          </w:p>
        </w:tc>
        <w:tc>
          <w:tcPr>
            <w:tcW w:w="188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县委书记 </w:t>
            </w:r>
          </w:p>
        </w:tc>
        <w:tc>
          <w:tcPr>
            <w:tcW w:w="44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副秘书长—退休 </w:t>
            </w:r>
          </w:p>
        </w:tc>
      </w:tr>
      <w:tr w:rsidR="00723A9D" w:rsidRPr="00EA2E22">
        <w:trPr>
          <w:trHeight w:val="370"/>
        </w:trPr>
        <w:tc>
          <w:tcPr>
            <w:tcW w:w="106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t>陈遵义</w:t>
            </w:r>
            <w:r w:rsidRPr="00EA2E22">
              <w:rPr>
                <w:rFonts w:ascii="宋体" w:eastAsia="宋体" w:hAnsi="宋体" w:cs="Times New Roman"/>
                <w:sz w:val="24"/>
                <w:szCs w:val="24"/>
              </w:rPr>
              <w:t xml:space="preserve"> </w:t>
            </w:r>
          </w:p>
        </w:tc>
        <w:tc>
          <w:tcPr>
            <w:tcW w:w="18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1991. 8-1994. 2 </w:t>
            </w:r>
          </w:p>
        </w:tc>
        <w:tc>
          <w:tcPr>
            <w:tcW w:w="188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县委书记 </w:t>
            </w:r>
          </w:p>
        </w:tc>
        <w:tc>
          <w:tcPr>
            <w:tcW w:w="44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秘书长—市人大副主任—退休 </w:t>
            </w:r>
          </w:p>
        </w:tc>
      </w:tr>
      <w:tr w:rsidR="00723A9D" w:rsidRPr="00EA2E22">
        <w:trPr>
          <w:trHeight w:val="370"/>
        </w:trPr>
        <w:tc>
          <w:tcPr>
            <w:tcW w:w="106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t>李朝中</w:t>
            </w:r>
            <w:r w:rsidRPr="00EA2E22">
              <w:rPr>
                <w:rFonts w:ascii="宋体" w:eastAsia="宋体" w:hAnsi="宋体" w:cs="Times New Roman"/>
                <w:sz w:val="24"/>
                <w:szCs w:val="24"/>
              </w:rPr>
              <w:t xml:space="preserve"> </w:t>
            </w:r>
          </w:p>
        </w:tc>
        <w:tc>
          <w:tcPr>
            <w:tcW w:w="18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1994. 2-1997. 2 </w:t>
            </w:r>
          </w:p>
        </w:tc>
        <w:tc>
          <w:tcPr>
            <w:tcW w:w="188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县委书记 </w:t>
            </w:r>
          </w:p>
        </w:tc>
        <w:tc>
          <w:tcPr>
            <w:tcW w:w="44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发改委主任—市政协副主席—退休 </w:t>
            </w:r>
          </w:p>
        </w:tc>
      </w:tr>
      <w:tr w:rsidR="00723A9D" w:rsidRPr="00EA2E22">
        <w:trPr>
          <w:trHeight w:val="370"/>
        </w:trPr>
        <w:tc>
          <w:tcPr>
            <w:tcW w:w="106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t>杨玉琴</w:t>
            </w:r>
            <w:r w:rsidRPr="00EA2E22">
              <w:rPr>
                <w:rFonts w:ascii="宋体" w:eastAsia="宋体" w:hAnsi="宋体" w:cs="Times New Roman"/>
                <w:sz w:val="24"/>
                <w:szCs w:val="24"/>
              </w:rPr>
              <w:t xml:space="preserve"> </w:t>
            </w:r>
          </w:p>
        </w:tc>
        <w:tc>
          <w:tcPr>
            <w:tcW w:w="18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1997. 3-2000. 4 </w:t>
            </w:r>
          </w:p>
        </w:tc>
        <w:tc>
          <w:tcPr>
            <w:tcW w:w="188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县委书记 </w:t>
            </w:r>
          </w:p>
        </w:tc>
        <w:tc>
          <w:tcPr>
            <w:tcW w:w="44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汝水市副市长—常委、宣传部长 </w:t>
            </w:r>
          </w:p>
        </w:tc>
      </w:tr>
      <w:tr w:rsidR="00723A9D" w:rsidRPr="00EA2E22">
        <w:trPr>
          <w:trHeight w:val="372"/>
        </w:trPr>
        <w:tc>
          <w:tcPr>
            <w:tcW w:w="106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t>林庆生</w:t>
            </w:r>
            <w:r w:rsidRPr="00EA2E22">
              <w:rPr>
                <w:rFonts w:ascii="宋体" w:eastAsia="宋体" w:hAnsi="宋体" w:cs="Times New Roman"/>
                <w:sz w:val="24"/>
                <w:szCs w:val="24"/>
              </w:rPr>
              <w:t xml:space="preserve"> </w:t>
            </w:r>
          </w:p>
        </w:tc>
        <w:tc>
          <w:tcPr>
            <w:tcW w:w="18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2000.12-2004. 2 </w:t>
            </w:r>
          </w:p>
        </w:tc>
        <w:tc>
          <w:tcPr>
            <w:tcW w:w="188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县委书记 </w:t>
            </w:r>
          </w:p>
        </w:tc>
        <w:tc>
          <w:tcPr>
            <w:tcW w:w="44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r>
      <w:tr w:rsidR="00723A9D" w:rsidRPr="00EA2E22">
        <w:trPr>
          <w:trHeight w:val="370"/>
        </w:trPr>
        <w:tc>
          <w:tcPr>
            <w:tcW w:w="106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t>孙亚水</w:t>
            </w:r>
            <w:r w:rsidRPr="00EA2E22">
              <w:rPr>
                <w:rFonts w:ascii="宋体" w:eastAsia="宋体" w:hAnsi="宋体" w:cs="Times New Roman"/>
                <w:sz w:val="24"/>
                <w:szCs w:val="24"/>
              </w:rPr>
              <w:t xml:space="preserve"> </w:t>
            </w:r>
          </w:p>
        </w:tc>
        <w:tc>
          <w:tcPr>
            <w:tcW w:w="18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2004. 4-2007. 9 </w:t>
            </w:r>
          </w:p>
        </w:tc>
        <w:tc>
          <w:tcPr>
            <w:tcW w:w="188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市财政局局长 </w:t>
            </w:r>
          </w:p>
        </w:tc>
        <w:tc>
          <w:tcPr>
            <w:tcW w:w="44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r>
      <w:tr w:rsidR="00723A9D" w:rsidRPr="00EA2E22">
        <w:trPr>
          <w:trHeight w:val="370"/>
        </w:trPr>
        <w:tc>
          <w:tcPr>
            <w:tcW w:w="106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t>张国华</w:t>
            </w:r>
            <w:r w:rsidRPr="00EA2E22">
              <w:rPr>
                <w:rFonts w:ascii="宋体" w:eastAsia="宋体" w:hAnsi="宋体" w:cs="Times New Roman"/>
                <w:sz w:val="24"/>
                <w:szCs w:val="24"/>
              </w:rPr>
              <w:t xml:space="preserve"> </w:t>
            </w:r>
          </w:p>
        </w:tc>
        <w:tc>
          <w:tcPr>
            <w:tcW w:w="18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2007.10-至今 </w:t>
            </w:r>
          </w:p>
        </w:tc>
        <w:tc>
          <w:tcPr>
            <w:tcW w:w="188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44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资料来源：政府办和《北山干部任免名录1949-2000》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lastRenderedPageBreak/>
        <w:t xml:space="preserve"> </w:t>
      </w:r>
    </w:p>
    <w:p w:rsidR="00723A9D" w:rsidRPr="00EA2E22" w:rsidRDefault="00EA2E22" w:rsidP="00EF5A60">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从县长职位发展来看，主要有两种类型：一是晋升为县委书记，这是主要类型，并且主要是晋升为本县的县委书记。二是转任市直部门一把手，然后退休。这意味着如果县长接任不了县委书记，其仕途基本已经到顶，停止于正处级，不会有太大的发展空间了，这在中县被干部称为“没干成”，和乡镇长具有同构性。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下面看副处级的常务副县长和组织部长职位发展情况：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表6—13  1978—2009年常务副县长职位统计表 </w:t>
      </w:r>
    </w:p>
    <w:tbl>
      <w:tblPr>
        <w:tblStyle w:val="TableGrid"/>
        <w:tblW w:w="7595" w:type="dxa"/>
        <w:tblInd w:w="360" w:type="dxa"/>
        <w:tblCellMar>
          <w:top w:w="111" w:type="dxa"/>
          <w:left w:w="108" w:type="dxa"/>
          <w:bottom w:w="0" w:type="dxa"/>
          <w:right w:w="56" w:type="dxa"/>
        </w:tblCellMar>
        <w:tblLook w:val="04A0" w:firstRow="1" w:lastRow="0" w:firstColumn="1" w:lastColumn="0" w:noHBand="0" w:noVBand="1"/>
      </w:tblPr>
      <w:tblGrid>
        <w:gridCol w:w="1363"/>
        <w:gridCol w:w="2305"/>
        <w:gridCol w:w="1978"/>
        <w:gridCol w:w="1949"/>
      </w:tblGrid>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姓名 </w:t>
            </w:r>
          </w:p>
        </w:tc>
        <w:tc>
          <w:tcPr>
            <w:tcW w:w="23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任职时间 </w:t>
            </w:r>
          </w:p>
        </w:tc>
        <w:tc>
          <w:tcPr>
            <w:tcW w:w="19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任前职务 </w:t>
            </w:r>
          </w:p>
        </w:tc>
        <w:tc>
          <w:tcPr>
            <w:tcW w:w="194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任后职务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张  国 </w:t>
            </w:r>
          </w:p>
        </w:tc>
        <w:tc>
          <w:tcPr>
            <w:tcW w:w="23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1978. 4-1984. 4 </w:t>
            </w:r>
          </w:p>
        </w:tc>
        <w:tc>
          <w:tcPr>
            <w:tcW w:w="19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副县长 </w:t>
            </w:r>
          </w:p>
        </w:tc>
        <w:tc>
          <w:tcPr>
            <w:tcW w:w="194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政协副主席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武强立 </w:t>
            </w:r>
          </w:p>
        </w:tc>
        <w:tc>
          <w:tcPr>
            <w:tcW w:w="23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1984. 4-1988. 4 </w:t>
            </w:r>
          </w:p>
        </w:tc>
        <w:tc>
          <w:tcPr>
            <w:tcW w:w="19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副县长 </w:t>
            </w:r>
          </w:p>
        </w:tc>
        <w:tc>
          <w:tcPr>
            <w:tcW w:w="194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县长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刘东水 </w:t>
            </w:r>
          </w:p>
        </w:tc>
        <w:tc>
          <w:tcPr>
            <w:tcW w:w="23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1990. 4-1992.10 </w:t>
            </w:r>
          </w:p>
        </w:tc>
        <w:tc>
          <w:tcPr>
            <w:tcW w:w="19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汝县副县长 </w:t>
            </w:r>
          </w:p>
        </w:tc>
        <w:tc>
          <w:tcPr>
            <w:tcW w:w="194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卫县县长 </w:t>
            </w:r>
          </w:p>
        </w:tc>
      </w:tr>
      <w:tr w:rsidR="00723A9D" w:rsidRPr="00EA2E22">
        <w:trPr>
          <w:trHeight w:val="372"/>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李朝中 </w:t>
            </w:r>
          </w:p>
        </w:tc>
        <w:tc>
          <w:tcPr>
            <w:tcW w:w="23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1992.10-1993.11 </w:t>
            </w:r>
          </w:p>
        </w:tc>
        <w:tc>
          <w:tcPr>
            <w:tcW w:w="19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市委办副主任 </w:t>
            </w:r>
          </w:p>
        </w:tc>
        <w:tc>
          <w:tcPr>
            <w:tcW w:w="194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县长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lastRenderedPageBreak/>
              <w:t xml:space="preserve">张左道 </w:t>
            </w:r>
          </w:p>
        </w:tc>
        <w:tc>
          <w:tcPr>
            <w:tcW w:w="23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1994. 2-1995.11 </w:t>
            </w:r>
          </w:p>
        </w:tc>
        <w:tc>
          <w:tcPr>
            <w:tcW w:w="19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县委办主任 </w:t>
            </w:r>
          </w:p>
        </w:tc>
        <w:tc>
          <w:tcPr>
            <w:tcW w:w="194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梅水宾馆总经理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朱逢泽 </w:t>
            </w:r>
          </w:p>
        </w:tc>
        <w:tc>
          <w:tcPr>
            <w:tcW w:w="23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1995.11-1997.12 </w:t>
            </w:r>
          </w:p>
        </w:tc>
        <w:tc>
          <w:tcPr>
            <w:tcW w:w="19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副县长 </w:t>
            </w:r>
          </w:p>
        </w:tc>
        <w:tc>
          <w:tcPr>
            <w:tcW w:w="194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淮县县副书记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梁地安 </w:t>
            </w:r>
          </w:p>
        </w:tc>
        <w:tc>
          <w:tcPr>
            <w:tcW w:w="23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1997.12-2000. 5 </w:t>
            </w:r>
          </w:p>
        </w:tc>
        <w:tc>
          <w:tcPr>
            <w:tcW w:w="19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组织部长 </w:t>
            </w:r>
          </w:p>
        </w:tc>
        <w:tc>
          <w:tcPr>
            <w:tcW w:w="194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北山市高新区主任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周期全 </w:t>
            </w:r>
          </w:p>
        </w:tc>
        <w:tc>
          <w:tcPr>
            <w:tcW w:w="23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2000. 5-2004.10 </w:t>
            </w:r>
          </w:p>
        </w:tc>
        <w:tc>
          <w:tcPr>
            <w:tcW w:w="19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副县长 </w:t>
            </w:r>
          </w:p>
        </w:tc>
        <w:tc>
          <w:tcPr>
            <w:tcW w:w="194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延县县委副书记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张柏语 </w:t>
            </w:r>
          </w:p>
        </w:tc>
        <w:tc>
          <w:tcPr>
            <w:tcW w:w="23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2004.10-2007. 9 </w:t>
            </w:r>
          </w:p>
        </w:tc>
        <w:tc>
          <w:tcPr>
            <w:tcW w:w="19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副县长 </w:t>
            </w:r>
          </w:p>
        </w:tc>
        <w:tc>
          <w:tcPr>
            <w:tcW w:w="194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卫县县长 </w:t>
            </w:r>
          </w:p>
        </w:tc>
      </w:tr>
      <w:tr w:rsidR="00723A9D" w:rsidRPr="00EA2E22">
        <w:trPr>
          <w:trHeight w:val="372"/>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赵炎厚 </w:t>
            </w:r>
          </w:p>
        </w:tc>
        <w:tc>
          <w:tcPr>
            <w:tcW w:w="23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2008.10-至今 </w:t>
            </w:r>
          </w:p>
        </w:tc>
        <w:tc>
          <w:tcPr>
            <w:tcW w:w="19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延县副县长 </w:t>
            </w:r>
          </w:p>
        </w:tc>
        <w:tc>
          <w:tcPr>
            <w:tcW w:w="194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资料来源：政府办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F5A60">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从常务副县长的职位轨迹来看，其来源基本是县委常委或者政府副职晋升，而其发展方向基本是三个类型：一是晋升为县长，9名中有5名是这种发展路径。二是晋升为县委副书记，2名是这种路径。三是转任市直一把手，1名是这种路径，而现任常务副县长赵炎厚在和我访谈时说，由于年龄 47 岁了，晋升县长已经不可能了，将来也就是到市直部门当一把手。张国则是情况特殊，遇到 1984 年的机构改革，年龄偏大退居二</w:t>
      </w:r>
      <w:r w:rsidRPr="00EA2E22">
        <w:rPr>
          <w:rFonts w:ascii="宋体" w:eastAsia="宋体" w:hAnsi="宋体"/>
          <w:sz w:val="24"/>
          <w:szCs w:val="24"/>
        </w:rPr>
        <w:lastRenderedPageBreak/>
        <w:t xml:space="preserve">线，所以出任政协副主席，而现在这样安排，等于是其犯了错误。常务副县长的发展路径也说明，现在北山市的县长职位实行的是双后备职位竞争制，就是常务副县长和县委副书记都可以晋升为县长，这一方面确保县长有充足的人员，另一方面也是一种择优机制。但从近几年北山市的趋势来看，越来越多的常务副县长晋升为县长，这是因为常务副县长管全县财政，职位资源比县委副书记要大，同时年龄上相对年轻，具有优势。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表6—14  1978—2009年组织部长职位统计表 </w:t>
      </w:r>
    </w:p>
    <w:tbl>
      <w:tblPr>
        <w:tblStyle w:val="TableGrid"/>
        <w:tblW w:w="8373" w:type="dxa"/>
        <w:tblInd w:w="180" w:type="dxa"/>
        <w:tblCellMar>
          <w:top w:w="111" w:type="dxa"/>
          <w:left w:w="108" w:type="dxa"/>
          <w:bottom w:w="0" w:type="dxa"/>
          <w:right w:w="115" w:type="dxa"/>
        </w:tblCellMar>
        <w:tblLook w:val="04A0" w:firstRow="1" w:lastRow="0" w:firstColumn="1" w:lastColumn="0" w:noHBand="0" w:noVBand="1"/>
      </w:tblPr>
      <w:tblGrid>
        <w:gridCol w:w="1366"/>
        <w:gridCol w:w="2302"/>
        <w:gridCol w:w="2758"/>
        <w:gridCol w:w="1947"/>
      </w:tblGrid>
      <w:tr w:rsidR="00723A9D" w:rsidRPr="00EA2E22">
        <w:trPr>
          <w:trHeight w:val="372"/>
        </w:trPr>
        <w:tc>
          <w:tcPr>
            <w:tcW w:w="136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姓名 </w:t>
            </w:r>
          </w:p>
        </w:tc>
        <w:tc>
          <w:tcPr>
            <w:tcW w:w="23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任职时间 </w:t>
            </w:r>
          </w:p>
        </w:tc>
        <w:tc>
          <w:tcPr>
            <w:tcW w:w="27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任前职务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任后职务 </w:t>
            </w:r>
          </w:p>
        </w:tc>
      </w:tr>
      <w:tr w:rsidR="00723A9D" w:rsidRPr="00EA2E22">
        <w:trPr>
          <w:trHeight w:val="370"/>
        </w:trPr>
        <w:tc>
          <w:tcPr>
            <w:tcW w:w="136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9" w:firstLineChars="200" w:firstLine="480"/>
              <w:rPr>
                <w:rFonts w:ascii="宋体" w:eastAsia="宋体" w:hAnsi="宋体"/>
                <w:sz w:val="24"/>
                <w:szCs w:val="24"/>
              </w:rPr>
            </w:pPr>
            <w:r w:rsidRPr="00EA2E22">
              <w:rPr>
                <w:rFonts w:ascii="宋体" w:eastAsia="宋体" w:hAnsi="宋体"/>
                <w:sz w:val="24"/>
                <w:szCs w:val="24"/>
              </w:rPr>
              <w:t xml:space="preserve">张泰康 </w:t>
            </w:r>
          </w:p>
        </w:tc>
        <w:tc>
          <w:tcPr>
            <w:tcW w:w="23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1978.07－1980.12 </w:t>
            </w:r>
          </w:p>
        </w:tc>
        <w:tc>
          <w:tcPr>
            <w:tcW w:w="27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大水公社党委书记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县委副书记 </w:t>
            </w:r>
          </w:p>
        </w:tc>
      </w:tr>
      <w:tr w:rsidR="00723A9D" w:rsidRPr="00EA2E22">
        <w:trPr>
          <w:trHeight w:val="370"/>
        </w:trPr>
        <w:tc>
          <w:tcPr>
            <w:tcW w:w="136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9" w:firstLineChars="200" w:firstLine="480"/>
              <w:rPr>
                <w:rFonts w:ascii="宋体" w:eastAsia="宋体" w:hAnsi="宋体"/>
                <w:sz w:val="24"/>
                <w:szCs w:val="24"/>
              </w:rPr>
            </w:pPr>
            <w:r w:rsidRPr="00EA2E22">
              <w:rPr>
                <w:rFonts w:ascii="宋体" w:eastAsia="宋体" w:hAnsi="宋体"/>
                <w:sz w:val="24"/>
                <w:szCs w:val="24"/>
              </w:rPr>
              <w:t xml:space="preserve">王贵大 </w:t>
            </w:r>
          </w:p>
        </w:tc>
        <w:tc>
          <w:tcPr>
            <w:tcW w:w="23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1980.12－1982.05 </w:t>
            </w:r>
          </w:p>
        </w:tc>
        <w:tc>
          <w:tcPr>
            <w:tcW w:w="27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农工部部长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人大副主任 </w:t>
            </w:r>
          </w:p>
        </w:tc>
      </w:tr>
      <w:tr w:rsidR="00723A9D" w:rsidRPr="00EA2E22">
        <w:trPr>
          <w:trHeight w:val="370"/>
        </w:trPr>
        <w:tc>
          <w:tcPr>
            <w:tcW w:w="136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9" w:firstLineChars="200" w:firstLine="480"/>
              <w:rPr>
                <w:rFonts w:ascii="宋体" w:eastAsia="宋体" w:hAnsi="宋体"/>
                <w:sz w:val="24"/>
                <w:szCs w:val="24"/>
              </w:rPr>
            </w:pPr>
            <w:r w:rsidRPr="00EA2E22">
              <w:rPr>
                <w:rFonts w:ascii="宋体" w:eastAsia="宋体" w:hAnsi="宋体"/>
                <w:sz w:val="24"/>
                <w:szCs w:val="24"/>
              </w:rPr>
              <w:t xml:space="preserve">张大功 </w:t>
            </w:r>
          </w:p>
        </w:tc>
        <w:tc>
          <w:tcPr>
            <w:tcW w:w="23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1982.04－1984.04 </w:t>
            </w:r>
          </w:p>
        </w:tc>
        <w:tc>
          <w:tcPr>
            <w:tcW w:w="27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地委组织部秘书科副科长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县委副书记 </w:t>
            </w:r>
          </w:p>
        </w:tc>
      </w:tr>
      <w:tr w:rsidR="00723A9D" w:rsidRPr="00EA2E22">
        <w:trPr>
          <w:trHeight w:val="370"/>
        </w:trPr>
        <w:tc>
          <w:tcPr>
            <w:tcW w:w="136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9" w:firstLineChars="200" w:firstLine="480"/>
              <w:rPr>
                <w:rFonts w:ascii="宋体" w:eastAsia="宋体" w:hAnsi="宋体"/>
                <w:sz w:val="24"/>
                <w:szCs w:val="24"/>
              </w:rPr>
            </w:pPr>
            <w:r w:rsidRPr="00EA2E22">
              <w:rPr>
                <w:rFonts w:ascii="宋体" w:eastAsia="宋体" w:hAnsi="宋体"/>
                <w:sz w:val="24"/>
                <w:szCs w:val="24"/>
              </w:rPr>
              <w:t xml:space="preserve">殷国能 </w:t>
            </w:r>
          </w:p>
        </w:tc>
        <w:tc>
          <w:tcPr>
            <w:tcW w:w="23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1985.03－1988.01 </w:t>
            </w:r>
          </w:p>
        </w:tc>
        <w:tc>
          <w:tcPr>
            <w:tcW w:w="27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安县组织部长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县委副书记 </w:t>
            </w:r>
          </w:p>
        </w:tc>
      </w:tr>
      <w:tr w:rsidR="00723A9D" w:rsidRPr="00EA2E22">
        <w:trPr>
          <w:trHeight w:val="370"/>
        </w:trPr>
        <w:tc>
          <w:tcPr>
            <w:tcW w:w="136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9" w:firstLineChars="200" w:firstLine="480"/>
              <w:rPr>
                <w:rFonts w:ascii="宋体" w:eastAsia="宋体" w:hAnsi="宋体"/>
                <w:sz w:val="24"/>
                <w:szCs w:val="24"/>
              </w:rPr>
            </w:pPr>
            <w:r w:rsidRPr="00EA2E22">
              <w:rPr>
                <w:rFonts w:ascii="宋体" w:eastAsia="宋体" w:hAnsi="宋体"/>
                <w:sz w:val="24"/>
                <w:szCs w:val="24"/>
              </w:rPr>
              <w:t xml:space="preserve">邹启亮 </w:t>
            </w:r>
          </w:p>
        </w:tc>
        <w:tc>
          <w:tcPr>
            <w:tcW w:w="23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1988.01－1992.11 </w:t>
            </w:r>
          </w:p>
        </w:tc>
        <w:tc>
          <w:tcPr>
            <w:tcW w:w="27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地委组织部干部科长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市人劳局副局长 </w:t>
            </w:r>
          </w:p>
        </w:tc>
      </w:tr>
      <w:tr w:rsidR="00723A9D" w:rsidRPr="00EA2E22">
        <w:trPr>
          <w:trHeight w:val="372"/>
        </w:trPr>
        <w:tc>
          <w:tcPr>
            <w:tcW w:w="136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9" w:firstLineChars="200" w:firstLine="480"/>
              <w:rPr>
                <w:rFonts w:ascii="宋体" w:eastAsia="宋体" w:hAnsi="宋体"/>
                <w:sz w:val="24"/>
                <w:szCs w:val="24"/>
              </w:rPr>
            </w:pPr>
            <w:r w:rsidRPr="00EA2E22">
              <w:rPr>
                <w:rFonts w:ascii="宋体" w:eastAsia="宋体" w:hAnsi="宋体"/>
                <w:sz w:val="24"/>
                <w:szCs w:val="24"/>
              </w:rPr>
              <w:lastRenderedPageBreak/>
              <w:t xml:space="preserve">王本织 </w:t>
            </w:r>
          </w:p>
        </w:tc>
        <w:tc>
          <w:tcPr>
            <w:tcW w:w="23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1992.11－1996.03 </w:t>
            </w:r>
          </w:p>
        </w:tc>
        <w:tc>
          <w:tcPr>
            <w:tcW w:w="27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副部长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正县县委副书记 </w:t>
            </w:r>
          </w:p>
        </w:tc>
      </w:tr>
      <w:tr w:rsidR="00723A9D" w:rsidRPr="00EA2E22">
        <w:trPr>
          <w:trHeight w:val="370"/>
        </w:trPr>
        <w:tc>
          <w:tcPr>
            <w:tcW w:w="136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9" w:firstLineChars="200" w:firstLine="480"/>
              <w:rPr>
                <w:rFonts w:ascii="宋体" w:eastAsia="宋体" w:hAnsi="宋体"/>
                <w:sz w:val="24"/>
                <w:szCs w:val="24"/>
              </w:rPr>
            </w:pPr>
            <w:r w:rsidRPr="00EA2E22">
              <w:rPr>
                <w:rFonts w:ascii="宋体" w:eastAsia="宋体" w:hAnsi="宋体"/>
                <w:sz w:val="24"/>
                <w:szCs w:val="24"/>
              </w:rPr>
              <w:t xml:space="preserve">梁地安 </w:t>
            </w:r>
          </w:p>
        </w:tc>
        <w:tc>
          <w:tcPr>
            <w:tcW w:w="23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1996.03－1997.12 </w:t>
            </w:r>
          </w:p>
        </w:tc>
        <w:tc>
          <w:tcPr>
            <w:tcW w:w="27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原县组织部长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常务副县长 </w:t>
            </w:r>
          </w:p>
        </w:tc>
      </w:tr>
      <w:tr w:rsidR="00723A9D" w:rsidRPr="00EA2E22">
        <w:trPr>
          <w:trHeight w:val="370"/>
        </w:trPr>
        <w:tc>
          <w:tcPr>
            <w:tcW w:w="136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9" w:firstLineChars="200" w:firstLine="480"/>
              <w:rPr>
                <w:rFonts w:ascii="宋体" w:eastAsia="宋体" w:hAnsi="宋体"/>
                <w:sz w:val="24"/>
                <w:szCs w:val="24"/>
              </w:rPr>
            </w:pPr>
            <w:r w:rsidRPr="00EA2E22">
              <w:rPr>
                <w:rFonts w:ascii="宋体" w:eastAsia="宋体" w:hAnsi="宋体"/>
                <w:sz w:val="24"/>
                <w:szCs w:val="24"/>
              </w:rPr>
              <w:t xml:space="preserve">刘华芝 </w:t>
            </w:r>
          </w:p>
        </w:tc>
        <w:tc>
          <w:tcPr>
            <w:tcW w:w="23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1997.12－2002.01 </w:t>
            </w:r>
          </w:p>
        </w:tc>
        <w:tc>
          <w:tcPr>
            <w:tcW w:w="27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副县长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市人劳局副局长 </w:t>
            </w:r>
          </w:p>
        </w:tc>
      </w:tr>
      <w:tr w:rsidR="00723A9D" w:rsidRPr="00EA2E22">
        <w:trPr>
          <w:trHeight w:val="370"/>
        </w:trPr>
        <w:tc>
          <w:tcPr>
            <w:tcW w:w="136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南  国 </w:t>
            </w:r>
          </w:p>
        </w:tc>
        <w:tc>
          <w:tcPr>
            <w:tcW w:w="23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2002.01－2004.07 </w:t>
            </w:r>
          </w:p>
        </w:tc>
        <w:tc>
          <w:tcPr>
            <w:tcW w:w="27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阳河区副区长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汝县常务副县长 </w:t>
            </w:r>
          </w:p>
        </w:tc>
      </w:tr>
      <w:tr w:rsidR="00723A9D" w:rsidRPr="00EA2E22">
        <w:trPr>
          <w:trHeight w:val="370"/>
        </w:trPr>
        <w:tc>
          <w:tcPr>
            <w:tcW w:w="136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9" w:firstLineChars="200" w:firstLine="480"/>
              <w:rPr>
                <w:rFonts w:ascii="宋体" w:eastAsia="宋体" w:hAnsi="宋体"/>
                <w:sz w:val="24"/>
                <w:szCs w:val="24"/>
              </w:rPr>
            </w:pPr>
            <w:r w:rsidRPr="00EA2E22">
              <w:rPr>
                <w:rFonts w:ascii="宋体" w:eastAsia="宋体" w:hAnsi="宋体"/>
                <w:sz w:val="24"/>
                <w:szCs w:val="24"/>
              </w:rPr>
              <w:t xml:space="preserve">王大光 </w:t>
            </w:r>
          </w:p>
        </w:tc>
        <w:tc>
          <w:tcPr>
            <w:tcW w:w="23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2004.07－2006.10 </w:t>
            </w:r>
          </w:p>
        </w:tc>
        <w:tc>
          <w:tcPr>
            <w:tcW w:w="27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县委办主任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武陵区组织部长 </w:t>
            </w:r>
          </w:p>
        </w:tc>
      </w:tr>
      <w:tr w:rsidR="00723A9D" w:rsidRPr="00EA2E22">
        <w:trPr>
          <w:trHeight w:val="370"/>
        </w:trPr>
        <w:tc>
          <w:tcPr>
            <w:tcW w:w="136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钱  飞 </w:t>
            </w:r>
          </w:p>
        </w:tc>
        <w:tc>
          <w:tcPr>
            <w:tcW w:w="23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2006.10－2008.10 </w:t>
            </w:r>
          </w:p>
        </w:tc>
        <w:tc>
          <w:tcPr>
            <w:tcW w:w="27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团市委副书记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延县常务副县长 </w:t>
            </w:r>
          </w:p>
        </w:tc>
      </w:tr>
      <w:tr w:rsidR="00723A9D" w:rsidRPr="00EA2E22">
        <w:trPr>
          <w:trHeight w:val="372"/>
        </w:trPr>
        <w:tc>
          <w:tcPr>
            <w:tcW w:w="136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9" w:firstLineChars="200" w:firstLine="480"/>
              <w:rPr>
                <w:rFonts w:ascii="宋体" w:eastAsia="宋体" w:hAnsi="宋体"/>
                <w:sz w:val="24"/>
                <w:szCs w:val="24"/>
              </w:rPr>
            </w:pPr>
            <w:r w:rsidRPr="00EA2E22">
              <w:rPr>
                <w:rFonts w:ascii="宋体" w:eastAsia="宋体" w:hAnsi="宋体"/>
                <w:sz w:val="24"/>
                <w:szCs w:val="24"/>
              </w:rPr>
              <w:t xml:space="preserve">张亚楠 </w:t>
            </w:r>
          </w:p>
        </w:tc>
        <w:tc>
          <w:tcPr>
            <w:tcW w:w="23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2008.10—至今 </w:t>
            </w:r>
          </w:p>
        </w:tc>
        <w:tc>
          <w:tcPr>
            <w:tcW w:w="27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正县宣传部长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资料来源：组织部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firstLineChars="200" w:firstLine="480"/>
        <w:jc w:val="both"/>
        <w:rPr>
          <w:rFonts w:ascii="宋体" w:eastAsia="宋体" w:hAnsi="宋体"/>
          <w:sz w:val="24"/>
          <w:szCs w:val="24"/>
        </w:rPr>
      </w:pPr>
      <w:r w:rsidRPr="00EA2E22">
        <w:rPr>
          <w:rFonts w:ascii="宋体" w:eastAsia="宋体" w:hAnsi="宋体"/>
          <w:sz w:val="24"/>
          <w:szCs w:val="24"/>
        </w:rPr>
        <w:t>组织部长的人选来源有四种：一是县委常委或者政府副职转任，5 名是这种类型。二是党群部门下派，地区组织部科长或者团市委副书记下派，3 名是这种类型。三是同</w:t>
      </w:r>
      <w:r w:rsidRPr="00EA2E22">
        <w:rPr>
          <w:rFonts w:ascii="宋体" w:eastAsia="宋体" w:hAnsi="宋体"/>
          <w:sz w:val="24"/>
          <w:szCs w:val="24"/>
        </w:rPr>
        <w:lastRenderedPageBreak/>
        <w:t xml:space="preserve">级转任，2 名是这种类型。四是乡镇党委书记或者组织部副职晋升，2名是这种类型。这其中，最不好理解的就是1 名组织部副部长晋升，这在中县没有先例，以后也很难出现。据组织部一位副部长讲，王本织学校毕业，工作很务实，也很有方法，组织部工作表现突出，这是晋升的基础。同时，当时县委领导有几个他们封市老乡，关系比较密切，特别是当时分管组织的副书记。加上当时市委组织部常务副部长原来任过中县县长，也是其老乡，这些因素的发酵就打破了惯例。这说明惯例如果遇到强大的合力，也会被改变。从组织部长的职位发展上来来看，有四个去向：一是晋升常务副县长，3名是这种路径。二是晋升为县委副书记，4 名是这种路径。三是转任市直部门一把手或者副职，2 名是这种类型。四是同职位流动，或者退居二线。退居二线是机构改革的产物，王贵大当时年龄偏大，这种个案很少，今后也基本不会出现。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下面考察财政局局长职位情况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表6—15  1978—2009年财政局长职位统计表 </w:t>
      </w:r>
    </w:p>
    <w:tbl>
      <w:tblPr>
        <w:tblStyle w:val="TableGrid"/>
        <w:tblW w:w="8500" w:type="dxa"/>
        <w:tblInd w:w="360" w:type="dxa"/>
        <w:tblCellMar>
          <w:top w:w="106" w:type="dxa"/>
          <w:left w:w="108" w:type="dxa"/>
          <w:bottom w:w="0" w:type="dxa"/>
          <w:right w:w="2" w:type="dxa"/>
        </w:tblCellMar>
        <w:tblLook w:val="04A0" w:firstRow="1" w:lastRow="0" w:firstColumn="1" w:lastColumn="0" w:noHBand="0" w:noVBand="1"/>
      </w:tblPr>
      <w:tblGrid>
        <w:gridCol w:w="1363"/>
        <w:gridCol w:w="1899"/>
        <w:gridCol w:w="2290"/>
        <w:gridCol w:w="2948"/>
      </w:tblGrid>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姓名 </w:t>
            </w:r>
          </w:p>
        </w:tc>
        <w:tc>
          <w:tcPr>
            <w:tcW w:w="189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任职时间 </w:t>
            </w:r>
          </w:p>
        </w:tc>
        <w:tc>
          <w:tcPr>
            <w:tcW w:w="22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11" w:firstLineChars="200" w:firstLine="480"/>
              <w:rPr>
                <w:rFonts w:ascii="宋体" w:eastAsia="宋体" w:hAnsi="宋体"/>
                <w:sz w:val="24"/>
                <w:szCs w:val="24"/>
              </w:rPr>
            </w:pPr>
            <w:r w:rsidRPr="00EA2E22">
              <w:rPr>
                <w:rFonts w:ascii="宋体" w:eastAsia="宋体" w:hAnsi="宋体"/>
                <w:sz w:val="24"/>
                <w:szCs w:val="24"/>
              </w:rPr>
              <w:t xml:space="preserve">任前职务 </w:t>
            </w:r>
          </w:p>
        </w:tc>
        <w:tc>
          <w:tcPr>
            <w:tcW w:w="294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任后职务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宋河阳 </w:t>
            </w:r>
          </w:p>
        </w:tc>
        <w:tc>
          <w:tcPr>
            <w:tcW w:w="189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1978.03</w:t>
            </w:r>
            <w:r w:rsidRPr="00EA2E22">
              <w:rPr>
                <w:rFonts w:ascii="宋体" w:eastAsia="宋体" w:hAnsi="宋体"/>
                <w:sz w:val="24"/>
                <w:szCs w:val="24"/>
              </w:rPr>
              <w:t>—</w:t>
            </w:r>
            <w:r w:rsidRPr="00EA2E22">
              <w:rPr>
                <w:rFonts w:ascii="宋体" w:eastAsia="宋体" w:hAnsi="宋体" w:cs="Times New Roman"/>
                <w:sz w:val="24"/>
                <w:szCs w:val="24"/>
              </w:rPr>
              <w:t>1984.05</w:t>
            </w:r>
            <w:r w:rsidRPr="00EA2E22">
              <w:rPr>
                <w:rFonts w:ascii="宋体" w:eastAsia="宋体" w:hAnsi="宋体"/>
                <w:sz w:val="24"/>
                <w:szCs w:val="24"/>
              </w:rPr>
              <w:t xml:space="preserve"> </w:t>
            </w:r>
          </w:p>
        </w:tc>
        <w:tc>
          <w:tcPr>
            <w:tcW w:w="22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县粮食局局长 </w:t>
            </w:r>
          </w:p>
        </w:tc>
        <w:tc>
          <w:tcPr>
            <w:tcW w:w="294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财政局局级调研员—退休 </w:t>
            </w:r>
          </w:p>
        </w:tc>
      </w:tr>
      <w:tr w:rsidR="00723A9D" w:rsidRPr="00EA2E22">
        <w:trPr>
          <w:trHeight w:val="372"/>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任华春 </w:t>
            </w:r>
          </w:p>
        </w:tc>
        <w:tc>
          <w:tcPr>
            <w:tcW w:w="189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1984.05</w:t>
            </w:r>
            <w:r w:rsidRPr="00EA2E22">
              <w:rPr>
                <w:rFonts w:ascii="宋体" w:eastAsia="宋体" w:hAnsi="宋体"/>
                <w:sz w:val="24"/>
                <w:szCs w:val="24"/>
              </w:rPr>
              <w:t>—</w:t>
            </w:r>
            <w:r w:rsidRPr="00EA2E22">
              <w:rPr>
                <w:rFonts w:ascii="宋体" w:eastAsia="宋体" w:hAnsi="宋体" w:cs="Times New Roman"/>
                <w:sz w:val="24"/>
                <w:szCs w:val="24"/>
              </w:rPr>
              <w:t>1988.11</w:t>
            </w:r>
            <w:r w:rsidRPr="00EA2E22">
              <w:rPr>
                <w:rFonts w:ascii="宋体" w:eastAsia="宋体" w:hAnsi="宋体"/>
                <w:sz w:val="24"/>
                <w:szCs w:val="24"/>
              </w:rPr>
              <w:t xml:space="preserve"> </w:t>
            </w:r>
          </w:p>
        </w:tc>
        <w:tc>
          <w:tcPr>
            <w:tcW w:w="22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财委主任 </w:t>
            </w:r>
          </w:p>
        </w:tc>
        <w:tc>
          <w:tcPr>
            <w:tcW w:w="294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财委主任—退休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甘智南 </w:t>
            </w:r>
          </w:p>
        </w:tc>
        <w:tc>
          <w:tcPr>
            <w:tcW w:w="189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1988.11</w:t>
            </w:r>
            <w:r w:rsidRPr="00EA2E22">
              <w:rPr>
                <w:rFonts w:ascii="宋体" w:eastAsia="宋体" w:hAnsi="宋体"/>
                <w:sz w:val="24"/>
                <w:szCs w:val="24"/>
              </w:rPr>
              <w:t>—</w:t>
            </w:r>
            <w:r w:rsidRPr="00EA2E22">
              <w:rPr>
                <w:rFonts w:ascii="宋体" w:eastAsia="宋体" w:hAnsi="宋体" w:cs="Times New Roman"/>
                <w:sz w:val="24"/>
                <w:szCs w:val="24"/>
              </w:rPr>
              <w:t>1992.04</w:t>
            </w:r>
            <w:r w:rsidRPr="00EA2E22">
              <w:rPr>
                <w:rFonts w:ascii="宋体" w:eastAsia="宋体" w:hAnsi="宋体"/>
                <w:sz w:val="24"/>
                <w:szCs w:val="24"/>
              </w:rPr>
              <w:t xml:space="preserve"> </w:t>
            </w:r>
          </w:p>
        </w:tc>
        <w:tc>
          <w:tcPr>
            <w:tcW w:w="22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财政局副局长 </w:t>
            </w:r>
          </w:p>
        </w:tc>
        <w:tc>
          <w:tcPr>
            <w:tcW w:w="294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退二线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张达银 </w:t>
            </w:r>
          </w:p>
        </w:tc>
        <w:tc>
          <w:tcPr>
            <w:tcW w:w="189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1992.04</w:t>
            </w:r>
            <w:r w:rsidRPr="00EA2E22">
              <w:rPr>
                <w:rFonts w:ascii="宋体" w:eastAsia="宋体" w:hAnsi="宋体"/>
                <w:sz w:val="24"/>
                <w:szCs w:val="24"/>
              </w:rPr>
              <w:t>—</w:t>
            </w:r>
            <w:r w:rsidRPr="00EA2E22">
              <w:rPr>
                <w:rFonts w:ascii="宋体" w:eastAsia="宋体" w:hAnsi="宋体" w:cs="Times New Roman"/>
                <w:sz w:val="24"/>
                <w:szCs w:val="24"/>
              </w:rPr>
              <w:t>1994.12</w:t>
            </w:r>
            <w:r w:rsidRPr="00EA2E22">
              <w:rPr>
                <w:rFonts w:ascii="宋体" w:eastAsia="宋体" w:hAnsi="宋体"/>
                <w:sz w:val="24"/>
                <w:szCs w:val="24"/>
              </w:rPr>
              <w:t xml:space="preserve"> </w:t>
            </w:r>
          </w:p>
        </w:tc>
        <w:tc>
          <w:tcPr>
            <w:tcW w:w="22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经贸委主任 </w:t>
            </w:r>
          </w:p>
        </w:tc>
        <w:tc>
          <w:tcPr>
            <w:tcW w:w="294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退二线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赵富林 </w:t>
            </w:r>
          </w:p>
        </w:tc>
        <w:tc>
          <w:tcPr>
            <w:tcW w:w="189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1994.12</w:t>
            </w:r>
            <w:r w:rsidRPr="00EA2E22">
              <w:rPr>
                <w:rFonts w:ascii="宋体" w:eastAsia="宋体" w:hAnsi="宋体"/>
                <w:sz w:val="24"/>
                <w:szCs w:val="24"/>
              </w:rPr>
              <w:t>—</w:t>
            </w:r>
            <w:r w:rsidRPr="00EA2E22">
              <w:rPr>
                <w:rFonts w:ascii="宋体" w:eastAsia="宋体" w:hAnsi="宋体" w:cs="Times New Roman"/>
                <w:sz w:val="24"/>
                <w:szCs w:val="24"/>
              </w:rPr>
              <w:t>2002.02</w:t>
            </w:r>
            <w:r w:rsidRPr="00EA2E22">
              <w:rPr>
                <w:rFonts w:ascii="宋体" w:eastAsia="宋体" w:hAnsi="宋体"/>
                <w:sz w:val="24"/>
                <w:szCs w:val="24"/>
              </w:rPr>
              <w:t xml:space="preserve"> </w:t>
            </w:r>
          </w:p>
        </w:tc>
        <w:tc>
          <w:tcPr>
            <w:tcW w:w="22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县委办副主任 </w:t>
            </w:r>
          </w:p>
        </w:tc>
        <w:tc>
          <w:tcPr>
            <w:tcW w:w="294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县人大副主任—退休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陈庆林 </w:t>
            </w:r>
          </w:p>
        </w:tc>
        <w:tc>
          <w:tcPr>
            <w:tcW w:w="189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2002.02</w:t>
            </w:r>
            <w:r w:rsidRPr="00EA2E22">
              <w:rPr>
                <w:rFonts w:ascii="宋体" w:eastAsia="宋体" w:hAnsi="宋体"/>
                <w:sz w:val="24"/>
                <w:szCs w:val="24"/>
              </w:rPr>
              <w:t>—</w:t>
            </w:r>
            <w:r w:rsidRPr="00EA2E22">
              <w:rPr>
                <w:rFonts w:ascii="宋体" w:eastAsia="宋体" w:hAnsi="宋体" w:cs="Times New Roman"/>
                <w:sz w:val="24"/>
                <w:szCs w:val="24"/>
              </w:rPr>
              <w:t>2009.07</w:t>
            </w:r>
            <w:r w:rsidRPr="00EA2E22">
              <w:rPr>
                <w:rFonts w:ascii="宋体" w:eastAsia="宋体" w:hAnsi="宋体"/>
                <w:sz w:val="24"/>
                <w:szCs w:val="24"/>
              </w:rPr>
              <w:t xml:space="preserve"> </w:t>
            </w:r>
          </w:p>
        </w:tc>
        <w:tc>
          <w:tcPr>
            <w:tcW w:w="22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中纺公司党委书记 </w:t>
            </w:r>
          </w:p>
        </w:tc>
        <w:tc>
          <w:tcPr>
            <w:tcW w:w="294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中纺公司党委书记、副董事长 </w:t>
            </w:r>
          </w:p>
        </w:tc>
      </w:tr>
      <w:tr w:rsidR="00723A9D" w:rsidRPr="00EA2E22">
        <w:trPr>
          <w:trHeight w:val="372"/>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王维和 </w:t>
            </w:r>
          </w:p>
        </w:tc>
        <w:tc>
          <w:tcPr>
            <w:tcW w:w="189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2009.07</w:t>
            </w:r>
            <w:r w:rsidRPr="00EA2E22">
              <w:rPr>
                <w:rFonts w:ascii="宋体" w:eastAsia="宋体" w:hAnsi="宋体"/>
                <w:sz w:val="24"/>
                <w:szCs w:val="24"/>
              </w:rPr>
              <w:t xml:space="preserve">—至今 </w:t>
            </w:r>
          </w:p>
        </w:tc>
        <w:tc>
          <w:tcPr>
            <w:tcW w:w="22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县国土资源局局长 </w:t>
            </w:r>
          </w:p>
        </w:tc>
        <w:tc>
          <w:tcPr>
            <w:tcW w:w="294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资料来源：财政局办公室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财政局在中县地位显赫，管理全县的钱袋子。在这次局长位置争夺中，县委要求人选具备的条</w:t>
      </w:r>
    </w:p>
    <w:p w:rsidR="00EF5A60" w:rsidRDefault="00EA2E22" w:rsidP="00EF5A60">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件是：具有乡镇经历，懂经济，懂农村工作，其结果就是土地局长转任。从财政局长的人选来看，主要是重要的县直一把手转任，这是主要路径，其它几个都有特殊情况。赵富林主要得益于其和时任县委书记是战友关系。陈庆林出任是因为他曾任财政局副局长，同时资源雄厚。甘智南副职晋升正职，也很特殊。从财政局长的职位发展来看，</w:t>
      </w:r>
      <w:r w:rsidRPr="00EA2E22">
        <w:rPr>
          <w:rFonts w:ascii="宋体" w:eastAsia="宋体" w:hAnsi="宋体" w:cs="Times New Roman"/>
          <w:sz w:val="24"/>
          <w:szCs w:val="24"/>
        </w:rPr>
        <w:t xml:space="preserve">1994 </w:t>
      </w:r>
      <w:r w:rsidRPr="00EA2E22">
        <w:rPr>
          <w:rFonts w:ascii="宋体" w:eastAsia="宋体" w:hAnsi="宋体"/>
          <w:sz w:val="24"/>
          <w:szCs w:val="24"/>
        </w:rPr>
        <w:t>年以前，基本是退居二线。</w:t>
      </w:r>
      <w:r w:rsidRPr="00EA2E22">
        <w:rPr>
          <w:rFonts w:ascii="宋体" w:eastAsia="宋体" w:hAnsi="宋体" w:cs="Times New Roman"/>
          <w:sz w:val="24"/>
          <w:szCs w:val="24"/>
        </w:rPr>
        <w:t xml:space="preserve">1994 </w:t>
      </w:r>
      <w:r w:rsidRPr="00EA2E22">
        <w:rPr>
          <w:rFonts w:ascii="宋体" w:eastAsia="宋体" w:hAnsi="宋体"/>
          <w:sz w:val="24"/>
          <w:szCs w:val="24"/>
        </w:rPr>
        <w:t>年以来，都提拔为副处级干部，陈庆</w:t>
      </w:r>
      <w:r w:rsidRPr="00EA2E22">
        <w:rPr>
          <w:rFonts w:ascii="宋体" w:eastAsia="宋体" w:hAnsi="宋体"/>
          <w:sz w:val="24"/>
          <w:szCs w:val="24"/>
        </w:rPr>
        <w:lastRenderedPageBreak/>
        <w:t xml:space="preserve">林不仅已经是副处级，县里安排其出任中纺公司党委书记，是为了接董事长的位子，而中纺董事长是个正处位置。很多干部说，现在县直一把手晋升副处级的位置基本就 </w:t>
      </w:r>
      <w:r w:rsidRPr="00EA2E22">
        <w:rPr>
          <w:rFonts w:ascii="宋体" w:eastAsia="宋体" w:hAnsi="宋体" w:cs="Times New Roman"/>
          <w:sz w:val="24"/>
          <w:szCs w:val="24"/>
        </w:rPr>
        <w:t xml:space="preserve">2 </w:t>
      </w:r>
      <w:r w:rsidRPr="00EA2E22">
        <w:rPr>
          <w:rFonts w:ascii="宋体" w:eastAsia="宋体" w:hAnsi="宋体"/>
          <w:sz w:val="24"/>
          <w:szCs w:val="24"/>
        </w:rPr>
        <w:t>个：政府办主任和财政局长，这是惯例累积的结果。</w:t>
      </w:r>
      <w:r w:rsidRPr="00EA2E22">
        <w:rPr>
          <w:rFonts w:ascii="宋体" w:eastAsia="宋体" w:hAnsi="宋体" w:cs="Times New Roman"/>
          <w:sz w:val="24"/>
          <w:szCs w:val="24"/>
        </w:rPr>
        <w:t xml:space="preserve"> </w:t>
      </w:r>
    </w:p>
    <w:p w:rsidR="00EF5A60" w:rsidRDefault="00EA2E22" w:rsidP="00EF5A60">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下面考察股级关键岗位。</w:t>
      </w:r>
      <w:r w:rsidRPr="00EA2E22">
        <w:rPr>
          <w:rFonts w:ascii="宋体" w:eastAsia="宋体" w:hAnsi="宋体" w:cs="Times New Roman"/>
          <w:sz w:val="24"/>
          <w:szCs w:val="24"/>
        </w:rPr>
        <w:t xml:space="preserve"> </w:t>
      </w:r>
    </w:p>
    <w:p w:rsidR="00723A9D" w:rsidRPr="00EA2E22" w:rsidRDefault="00EA2E22" w:rsidP="00EF5A60">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股级关键岗位主要有两类：一是各单位的主要业务股室，比如组织部的干部科，宣传部的新闻科，计生委的统计股等等。二是各单位的办公室主任和人事股股长。这些岗位都是多出干部的地方。</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 </w:t>
      </w:r>
      <w:r w:rsidRPr="00EA2E22">
        <w:rPr>
          <w:rFonts w:ascii="宋体" w:eastAsia="宋体" w:hAnsi="宋体" w:cs="Times New Roman"/>
          <w:sz w:val="24"/>
          <w:szCs w:val="24"/>
        </w:rPr>
        <w:t>6</w:t>
      </w:r>
      <w:r w:rsidRPr="00EA2E22">
        <w:rPr>
          <w:rFonts w:ascii="宋体" w:eastAsia="宋体" w:hAnsi="宋体"/>
          <w:sz w:val="24"/>
          <w:szCs w:val="24"/>
        </w:rPr>
        <w:t>—</w:t>
      </w:r>
      <w:r w:rsidRPr="00EA2E22">
        <w:rPr>
          <w:rFonts w:ascii="宋体" w:eastAsia="宋体" w:hAnsi="宋体" w:cs="Times New Roman"/>
          <w:sz w:val="24"/>
          <w:szCs w:val="24"/>
        </w:rPr>
        <w:t>16  1978</w:t>
      </w:r>
      <w:r w:rsidRPr="00EA2E22">
        <w:rPr>
          <w:rFonts w:ascii="宋体" w:eastAsia="宋体" w:hAnsi="宋体"/>
          <w:sz w:val="24"/>
          <w:szCs w:val="24"/>
        </w:rPr>
        <w:t>—</w:t>
      </w:r>
      <w:r w:rsidRPr="00EA2E22">
        <w:rPr>
          <w:rFonts w:ascii="宋体" w:eastAsia="宋体" w:hAnsi="宋体" w:cs="Times New Roman"/>
          <w:sz w:val="24"/>
          <w:szCs w:val="24"/>
        </w:rPr>
        <w:t xml:space="preserve">2009 </w:t>
      </w:r>
      <w:r w:rsidRPr="00EA2E22">
        <w:rPr>
          <w:rFonts w:ascii="宋体" w:eastAsia="宋体" w:hAnsi="宋体"/>
          <w:sz w:val="24"/>
          <w:szCs w:val="24"/>
        </w:rPr>
        <w:t>组织部干部科科长统计表</w:t>
      </w:r>
      <w:r w:rsidRPr="00EA2E22">
        <w:rPr>
          <w:rFonts w:ascii="宋体" w:eastAsia="宋体" w:hAnsi="宋体" w:cs="Times New Roman"/>
          <w:sz w:val="24"/>
          <w:szCs w:val="24"/>
        </w:rPr>
        <w:t xml:space="preserve"> </w:t>
      </w:r>
    </w:p>
    <w:tbl>
      <w:tblPr>
        <w:tblStyle w:val="TableGrid"/>
        <w:tblW w:w="5840" w:type="dxa"/>
        <w:tblInd w:w="360" w:type="dxa"/>
        <w:tblCellMar>
          <w:top w:w="105" w:type="dxa"/>
          <w:left w:w="108" w:type="dxa"/>
          <w:bottom w:w="0" w:type="dxa"/>
          <w:right w:w="115" w:type="dxa"/>
        </w:tblCellMar>
        <w:tblLook w:val="04A0" w:firstRow="1" w:lastRow="0" w:firstColumn="1" w:lastColumn="0" w:noHBand="0" w:noVBand="1"/>
      </w:tblPr>
      <w:tblGrid>
        <w:gridCol w:w="1946"/>
        <w:gridCol w:w="1947"/>
        <w:gridCol w:w="1947"/>
      </w:tblGrid>
      <w:tr w:rsidR="00723A9D" w:rsidRPr="00EA2E22">
        <w:trPr>
          <w:trHeight w:val="370"/>
        </w:trPr>
        <w:tc>
          <w:tcPr>
            <w:tcW w:w="19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姓名</w:t>
            </w:r>
            <w:r w:rsidRPr="00EA2E22">
              <w:rPr>
                <w:rFonts w:ascii="宋体" w:eastAsia="宋体" w:hAnsi="宋体" w:cs="Times New Roman"/>
                <w:b/>
                <w:sz w:val="24"/>
                <w:szCs w:val="24"/>
              </w:rPr>
              <w:t xml:space="preserve">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任职时间</w:t>
            </w:r>
            <w:r w:rsidRPr="00EA2E22">
              <w:rPr>
                <w:rFonts w:ascii="宋体" w:eastAsia="宋体" w:hAnsi="宋体" w:cs="Times New Roman"/>
                <w:b/>
                <w:sz w:val="24"/>
                <w:szCs w:val="24"/>
              </w:rPr>
              <w:t xml:space="preserve">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任后职位</w:t>
            </w:r>
            <w:r w:rsidRPr="00EA2E22">
              <w:rPr>
                <w:rFonts w:ascii="宋体" w:eastAsia="宋体" w:hAnsi="宋体" w:cs="Times New Roman"/>
                <w:b/>
                <w:sz w:val="24"/>
                <w:szCs w:val="24"/>
              </w:rPr>
              <w:t xml:space="preserve"> </w:t>
            </w:r>
          </w:p>
        </w:tc>
      </w:tr>
      <w:tr w:rsidR="00723A9D" w:rsidRPr="00EA2E22">
        <w:trPr>
          <w:trHeight w:val="372"/>
        </w:trPr>
        <w:tc>
          <w:tcPr>
            <w:tcW w:w="19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何智非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1978－1981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老干局局长 </w:t>
            </w:r>
          </w:p>
        </w:tc>
      </w:tr>
      <w:tr w:rsidR="00723A9D" w:rsidRPr="00EA2E22">
        <w:trPr>
          <w:trHeight w:val="370"/>
        </w:trPr>
        <w:tc>
          <w:tcPr>
            <w:tcW w:w="19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张继到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1981－1982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副部长 </w:t>
            </w:r>
          </w:p>
        </w:tc>
      </w:tr>
      <w:tr w:rsidR="00723A9D" w:rsidRPr="00EA2E22">
        <w:trPr>
          <w:trHeight w:val="370"/>
        </w:trPr>
        <w:tc>
          <w:tcPr>
            <w:tcW w:w="19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李大水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1982－1984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人事局局长 </w:t>
            </w:r>
          </w:p>
        </w:tc>
      </w:tr>
      <w:tr w:rsidR="00723A9D" w:rsidRPr="00EA2E22">
        <w:trPr>
          <w:trHeight w:val="370"/>
        </w:trPr>
        <w:tc>
          <w:tcPr>
            <w:tcW w:w="19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戈华材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1984－1986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档案局局长 </w:t>
            </w:r>
          </w:p>
        </w:tc>
      </w:tr>
      <w:tr w:rsidR="00723A9D" w:rsidRPr="00EA2E22">
        <w:trPr>
          <w:trHeight w:val="370"/>
        </w:trPr>
        <w:tc>
          <w:tcPr>
            <w:tcW w:w="19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付太湖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1986－1990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六月镇党委书记 </w:t>
            </w:r>
          </w:p>
        </w:tc>
      </w:tr>
      <w:tr w:rsidR="00723A9D" w:rsidRPr="00EA2E22">
        <w:trPr>
          <w:trHeight w:val="370"/>
        </w:trPr>
        <w:tc>
          <w:tcPr>
            <w:tcW w:w="19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邵祝道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1990－1992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副部长 </w:t>
            </w:r>
          </w:p>
        </w:tc>
      </w:tr>
      <w:tr w:rsidR="00723A9D" w:rsidRPr="00EA2E22">
        <w:trPr>
          <w:trHeight w:val="373"/>
        </w:trPr>
        <w:tc>
          <w:tcPr>
            <w:tcW w:w="19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lastRenderedPageBreak/>
              <w:t xml:space="preserve">杨伟超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1992－1996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政法委副书记 </w:t>
            </w:r>
          </w:p>
        </w:tc>
      </w:tr>
      <w:tr w:rsidR="00723A9D" w:rsidRPr="00EA2E22">
        <w:trPr>
          <w:trHeight w:val="370"/>
        </w:trPr>
        <w:tc>
          <w:tcPr>
            <w:tcW w:w="19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李庆忠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1996－1998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副部长 </w:t>
            </w:r>
          </w:p>
        </w:tc>
      </w:tr>
      <w:tr w:rsidR="00723A9D" w:rsidRPr="00EA2E22">
        <w:trPr>
          <w:trHeight w:val="370"/>
        </w:trPr>
        <w:tc>
          <w:tcPr>
            <w:tcW w:w="19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邵  国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1998－2005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老干局局长 </w:t>
            </w:r>
          </w:p>
        </w:tc>
      </w:tr>
      <w:tr w:rsidR="00723A9D" w:rsidRPr="00EA2E22">
        <w:trPr>
          <w:trHeight w:val="370"/>
        </w:trPr>
        <w:tc>
          <w:tcPr>
            <w:tcW w:w="19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房习声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2005－2007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庞庄乡乡长 </w:t>
            </w:r>
          </w:p>
        </w:tc>
      </w:tr>
      <w:tr w:rsidR="00723A9D" w:rsidRPr="00EA2E22">
        <w:trPr>
          <w:trHeight w:val="370"/>
        </w:trPr>
        <w:tc>
          <w:tcPr>
            <w:tcW w:w="194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罗兹南</w:t>
            </w:r>
            <w:r w:rsidRPr="00EA2E22">
              <w:rPr>
                <w:rFonts w:ascii="宋体" w:eastAsia="宋体" w:hAnsi="宋体" w:cs="Times New Roman"/>
                <w:sz w:val="24"/>
                <w:szCs w:val="24"/>
              </w:rPr>
              <w:t xml:space="preserve">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2007－至今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资料来源：组织部干部科</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A20306">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根据根据中县机构编制委员会办公室的《中县党政机构改革‘三定’方案》，组织部干部科主要职责是：县委管理干部的考核，干部调配和任免的建议，干部的宏观管理，军队转业干部安置，干部档案管理，公务员法的实施等等。可以说承担了组织部的大部分职能。一位县委书记曾说，县里的工作，对内看组织部干部科，对外看宣传部新闻科。从统计中可以看出，干部科科长职位有这些特点：一是高流动率。科长基本都是 </w:t>
      </w:r>
      <w:r w:rsidRPr="00EA2E22">
        <w:rPr>
          <w:rFonts w:ascii="宋体" w:eastAsia="宋体" w:hAnsi="宋体" w:cs="Times New Roman"/>
          <w:sz w:val="24"/>
          <w:szCs w:val="24"/>
        </w:rPr>
        <w:t>2</w:t>
      </w:r>
      <w:r w:rsidRPr="00EA2E22">
        <w:rPr>
          <w:rFonts w:ascii="宋体" w:eastAsia="宋体" w:hAnsi="宋体"/>
          <w:sz w:val="24"/>
          <w:szCs w:val="24"/>
        </w:rPr>
        <w:t>—</w:t>
      </w:r>
      <w:r w:rsidRPr="00EA2E22">
        <w:rPr>
          <w:rFonts w:ascii="宋体" w:eastAsia="宋体" w:hAnsi="宋体" w:cs="Times New Roman"/>
          <w:sz w:val="24"/>
          <w:szCs w:val="24"/>
        </w:rPr>
        <w:t xml:space="preserve">3 </w:t>
      </w:r>
      <w:r w:rsidRPr="00EA2E22">
        <w:rPr>
          <w:rFonts w:ascii="宋体" w:eastAsia="宋体" w:hAnsi="宋体"/>
          <w:sz w:val="24"/>
          <w:szCs w:val="24"/>
        </w:rPr>
        <w:t>年就换人。高流动率意味着出干部多。二是流动后位置重要。其职位发展有三种类型：一是晋升为乡镇正职，</w:t>
      </w:r>
      <w:r w:rsidRPr="00EA2E22">
        <w:rPr>
          <w:rFonts w:ascii="宋体" w:eastAsia="宋体" w:hAnsi="宋体" w:cs="Times New Roman"/>
          <w:sz w:val="24"/>
          <w:szCs w:val="24"/>
        </w:rPr>
        <w:t xml:space="preserve">2 </w:t>
      </w:r>
      <w:r w:rsidRPr="00EA2E22">
        <w:rPr>
          <w:rFonts w:ascii="宋体" w:eastAsia="宋体" w:hAnsi="宋体"/>
          <w:sz w:val="24"/>
          <w:szCs w:val="24"/>
        </w:rPr>
        <w:t xml:space="preserve">位是这种类型。二是晋升为县直一把手， </w:t>
      </w:r>
      <w:r w:rsidRPr="00EA2E22">
        <w:rPr>
          <w:rFonts w:ascii="宋体" w:eastAsia="宋体" w:hAnsi="宋体" w:cs="Times New Roman"/>
          <w:sz w:val="24"/>
          <w:szCs w:val="24"/>
        </w:rPr>
        <w:t xml:space="preserve">5 </w:t>
      </w:r>
      <w:r w:rsidRPr="00EA2E22">
        <w:rPr>
          <w:rFonts w:ascii="宋体" w:eastAsia="宋体" w:hAnsi="宋体"/>
          <w:sz w:val="24"/>
          <w:szCs w:val="24"/>
        </w:rPr>
        <w:t>位是这种类型。三是内部晋升为副部长，</w:t>
      </w:r>
      <w:r w:rsidRPr="00EA2E22">
        <w:rPr>
          <w:rFonts w:ascii="宋体" w:eastAsia="宋体" w:hAnsi="宋体" w:cs="Times New Roman"/>
          <w:sz w:val="24"/>
          <w:szCs w:val="24"/>
        </w:rPr>
        <w:t xml:space="preserve">3 </w:t>
      </w:r>
      <w:r w:rsidRPr="00EA2E22">
        <w:rPr>
          <w:rFonts w:ascii="宋体" w:eastAsia="宋体" w:hAnsi="宋体"/>
          <w:sz w:val="24"/>
          <w:szCs w:val="24"/>
        </w:rPr>
        <w:t>位是这种类型。可以说，无论那种类型，将来都是正科级干部。</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 </w:t>
      </w:r>
      <w:r w:rsidRPr="00EA2E22">
        <w:rPr>
          <w:rFonts w:ascii="宋体" w:eastAsia="宋体" w:hAnsi="宋体" w:cs="Times New Roman"/>
          <w:sz w:val="24"/>
          <w:szCs w:val="24"/>
        </w:rPr>
        <w:t>6</w:t>
      </w:r>
      <w:r w:rsidRPr="00EA2E22">
        <w:rPr>
          <w:rFonts w:ascii="宋体" w:eastAsia="宋体" w:hAnsi="宋体"/>
          <w:sz w:val="24"/>
          <w:szCs w:val="24"/>
        </w:rPr>
        <w:t>—</w:t>
      </w:r>
      <w:r w:rsidRPr="00EA2E22">
        <w:rPr>
          <w:rFonts w:ascii="宋体" w:eastAsia="宋体" w:hAnsi="宋体" w:cs="Times New Roman"/>
          <w:sz w:val="24"/>
          <w:szCs w:val="24"/>
        </w:rPr>
        <w:t>17  1980</w:t>
      </w:r>
      <w:r w:rsidRPr="00EA2E22">
        <w:rPr>
          <w:rFonts w:ascii="宋体" w:eastAsia="宋体" w:hAnsi="宋体"/>
          <w:sz w:val="24"/>
          <w:szCs w:val="24"/>
        </w:rPr>
        <w:t>—</w:t>
      </w:r>
      <w:r w:rsidRPr="00EA2E22">
        <w:rPr>
          <w:rFonts w:ascii="宋体" w:eastAsia="宋体" w:hAnsi="宋体" w:cs="Times New Roman"/>
          <w:sz w:val="24"/>
          <w:szCs w:val="24"/>
        </w:rPr>
        <w:t xml:space="preserve">2009 </w:t>
      </w:r>
      <w:r w:rsidRPr="00EA2E22">
        <w:rPr>
          <w:rFonts w:ascii="宋体" w:eastAsia="宋体" w:hAnsi="宋体"/>
          <w:sz w:val="24"/>
          <w:szCs w:val="24"/>
        </w:rPr>
        <w:t>年计生委统计股股长统计表</w:t>
      </w:r>
      <w:r w:rsidRPr="00EA2E22">
        <w:rPr>
          <w:rFonts w:ascii="宋体" w:eastAsia="宋体" w:hAnsi="宋体" w:cs="Times New Roman"/>
          <w:sz w:val="24"/>
          <w:szCs w:val="24"/>
        </w:rPr>
        <w:t xml:space="preserve"> </w:t>
      </w:r>
    </w:p>
    <w:tbl>
      <w:tblPr>
        <w:tblStyle w:val="TableGrid"/>
        <w:tblW w:w="6620" w:type="dxa"/>
        <w:tblInd w:w="360" w:type="dxa"/>
        <w:tblCellMar>
          <w:top w:w="111" w:type="dxa"/>
          <w:left w:w="319" w:type="dxa"/>
          <w:bottom w:w="0" w:type="dxa"/>
          <w:right w:w="115" w:type="dxa"/>
        </w:tblCellMar>
        <w:tblLook w:val="04A0" w:firstRow="1" w:lastRow="0" w:firstColumn="1" w:lastColumn="0" w:noHBand="0" w:noVBand="1"/>
      </w:tblPr>
      <w:tblGrid>
        <w:gridCol w:w="1752"/>
        <w:gridCol w:w="2530"/>
        <w:gridCol w:w="2338"/>
      </w:tblGrid>
      <w:tr w:rsidR="00723A9D" w:rsidRPr="00EA2E22">
        <w:trPr>
          <w:trHeight w:val="370"/>
        </w:trPr>
        <w:tc>
          <w:tcPr>
            <w:tcW w:w="17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lastRenderedPageBreak/>
              <w:t>姓名</w:t>
            </w:r>
            <w:r w:rsidRPr="00EA2E22">
              <w:rPr>
                <w:rFonts w:ascii="宋体" w:eastAsia="宋体" w:hAnsi="宋体" w:cs="Times New Roman"/>
                <w:b/>
                <w:sz w:val="24"/>
                <w:szCs w:val="24"/>
              </w:rPr>
              <w:t xml:space="preserve"> </w:t>
            </w:r>
          </w:p>
        </w:tc>
        <w:tc>
          <w:tcPr>
            <w:tcW w:w="253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任职时间</w:t>
            </w:r>
            <w:r w:rsidRPr="00EA2E22">
              <w:rPr>
                <w:rFonts w:ascii="宋体" w:eastAsia="宋体" w:hAnsi="宋体" w:cs="Times New Roman"/>
                <w:b/>
                <w:sz w:val="24"/>
                <w:szCs w:val="24"/>
              </w:rPr>
              <w:t xml:space="preserve"> </w:t>
            </w:r>
          </w:p>
        </w:tc>
        <w:tc>
          <w:tcPr>
            <w:tcW w:w="233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任后职务</w:t>
            </w:r>
            <w:r w:rsidRPr="00EA2E22">
              <w:rPr>
                <w:rFonts w:ascii="宋体" w:eastAsia="宋体" w:hAnsi="宋体" w:cs="Times New Roman"/>
                <w:b/>
                <w:sz w:val="24"/>
                <w:szCs w:val="24"/>
              </w:rPr>
              <w:t xml:space="preserve"> </w:t>
            </w:r>
          </w:p>
        </w:tc>
      </w:tr>
      <w:tr w:rsidR="00723A9D" w:rsidRPr="00EA2E22">
        <w:trPr>
          <w:trHeight w:val="370"/>
        </w:trPr>
        <w:tc>
          <w:tcPr>
            <w:tcW w:w="17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李教道 </w:t>
            </w:r>
          </w:p>
        </w:tc>
        <w:tc>
          <w:tcPr>
            <w:tcW w:w="253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1980.03－1986.12 </w:t>
            </w:r>
          </w:p>
        </w:tc>
        <w:tc>
          <w:tcPr>
            <w:tcW w:w="233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0" w:firstLineChars="200" w:firstLine="480"/>
              <w:rPr>
                <w:rFonts w:ascii="宋体" w:eastAsia="宋体" w:hAnsi="宋体"/>
                <w:sz w:val="24"/>
                <w:szCs w:val="24"/>
              </w:rPr>
            </w:pPr>
            <w:r w:rsidRPr="00EA2E22">
              <w:rPr>
                <w:rFonts w:ascii="宋体" w:eastAsia="宋体" w:hAnsi="宋体"/>
                <w:sz w:val="24"/>
                <w:szCs w:val="24"/>
              </w:rPr>
              <w:t xml:space="preserve">北山油田技工学校 </w:t>
            </w:r>
          </w:p>
        </w:tc>
      </w:tr>
      <w:tr w:rsidR="00723A9D" w:rsidRPr="00EA2E22">
        <w:trPr>
          <w:trHeight w:val="420"/>
        </w:trPr>
        <w:tc>
          <w:tcPr>
            <w:tcW w:w="17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李遵厚 </w:t>
            </w:r>
          </w:p>
        </w:tc>
        <w:tc>
          <w:tcPr>
            <w:tcW w:w="253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1986.12－1989.02 </w:t>
            </w:r>
          </w:p>
        </w:tc>
        <w:tc>
          <w:tcPr>
            <w:tcW w:w="233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0" w:firstLineChars="200" w:firstLine="480"/>
              <w:rPr>
                <w:rFonts w:ascii="宋体" w:eastAsia="宋体" w:hAnsi="宋体"/>
                <w:sz w:val="24"/>
                <w:szCs w:val="24"/>
              </w:rPr>
            </w:pPr>
            <w:r w:rsidRPr="00EA2E22">
              <w:rPr>
                <w:rFonts w:ascii="宋体" w:eastAsia="宋体" w:hAnsi="宋体"/>
                <w:sz w:val="24"/>
                <w:szCs w:val="24"/>
              </w:rPr>
              <w:t xml:space="preserve">北方镇党委副书记 </w:t>
            </w:r>
          </w:p>
        </w:tc>
      </w:tr>
      <w:tr w:rsidR="00723A9D" w:rsidRPr="00EA2E22">
        <w:trPr>
          <w:trHeight w:val="370"/>
        </w:trPr>
        <w:tc>
          <w:tcPr>
            <w:tcW w:w="17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庄稻中 </w:t>
            </w:r>
          </w:p>
        </w:tc>
        <w:tc>
          <w:tcPr>
            <w:tcW w:w="253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1989.02－1992.08 </w:t>
            </w:r>
          </w:p>
        </w:tc>
        <w:tc>
          <w:tcPr>
            <w:tcW w:w="233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大水乡副乡长 </w:t>
            </w:r>
          </w:p>
        </w:tc>
      </w:tr>
      <w:tr w:rsidR="00723A9D" w:rsidRPr="00EA2E22">
        <w:trPr>
          <w:trHeight w:val="370"/>
        </w:trPr>
        <w:tc>
          <w:tcPr>
            <w:tcW w:w="17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09" w:firstLineChars="200" w:firstLine="480"/>
              <w:rPr>
                <w:rFonts w:ascii="宋体" w:eastAsia="宋体" w:hAnsi="宋体"/>
                <w:sz w:val="24"/>
                <w:szCs w:val="24"/>
              </w:rPr>
            </w:pPr>
            <w:r w:rsidRPr="00EA2E22">
              <w:rPr>
                <w:rFonts w:ascii="宋体" w:eastAsia="宋体" w:hAnsi="宋体"/>
                <w:sz w:val="24"/>
                <w:szCs w:val="24"/>
              </w:rPr>
              <w:t xml:space="preserve">李玄 </w:t>
            </w:r>
          </w:p>
        </w:tc>
        <w:tc>
          <w:tcPr>
            <w:tcW w:w="253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1992.08－1994.03 </w:t>
            </w:r>
          </w:p>
        </w:tc>
        <w:tc>
          <w:tcPr>
            <w:tcW w:w="233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白阁乡副乡长 </w:t>
            </w:r>
          </w:p>
        </w:tc>
      </w:tr>
      <w:tr w:rsidR="00723A9D" w:rsidRPr="00EA2E22">
        <w:trPr>
          <w:trHeight w:val="372"/>
        </w:trPr>
        <w:tc>
          <w:tcPr>
            <w:tcW w:w="17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丁运芝 </w:t>
            </w:r>
          </w:p>
        </w:tc>
        <w:tc>
          <w:tcPr>
            <w:tcW w:w="253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1994.03－至今 </w:t>
            </w:r>
          </w:p>
        </w:tc>
        <w:tc>
          <w:tcPr>
            <w:tcW w:w="233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资料来源：计生委</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根据中县机构编制委员会办公室的《中县党政机构改革‘三定’方案》，计生委统计股主要职责是：编制全县计生中长期规划和计生事业发展计划，计生目标管理、评估和考核，计生调研，计生统计和生育证发放等。这些都是计生委的核心职能，特别是生育证的发放，更是赋予其权力和资源。从统计股股长的职位发展来看，基本是晋升为乡镇副职。这一方面说明县直部门内部晋升为副局长、副主任都很难，同时也说明干部的成长了中增加了乡镇这一基层培养链，体现了组织部门利用基层一线培养干部的组织路线。但是从丁运芝开始，长达 15 年没有晋升，这和组织部的干部科科长 2—3 年就调</w:t>
      </w:r>
      <w:r w:rsidRPr="00EA2E22">
        <w:rPr>
          <w:rFonts w:ascii="宋体" w:eastAsia="宋体" w:hAnsi="宋体"/>
          <w:sz w:val="24"/>
          <w:szCs w:val="24"/>
        </w:rPr>
        <w:lastRenderedPageBreak/>
        <w:t xml:space="preserve">整形成了鲜明的对比。对于单位领导和组织部门来说，有意识地发挥关键岗位的作用，保持其一定年限的流动率，使得关键岗位成为干部的摇篮，这是活化干部资源的重要举措。可以想象，如果统计股长2—3年就流动，就可以多培养几名领导干部。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表6—18  1978—2009年人劳局干部股股长统计表 </w:t>
      </w:r>
    </w:p>
    <w:tbl>
      <w:tblPr>
        <w:tblStyle w:val="TableGrid"/>
        <w:tblW w:w="5787" w:type="dxa"/>
        <w:tblInd w:w="360" w:type="dxa"/>
        <w:tblCellMar>
          <w:top w:w="111" w:type="dxa"/>
          <w:left w:w="106" w:type="dxa"/>
          <w:bottom w:w="0" w:type="dxa"/>
          <w:right w:w="115" w:type="dxa"/>
        </w:tblCellMar>
        <w:tblLook w:val="04A0" w:firstRow="1" w:lastRow="0" w:firstColumn="1" w:lastColumn="0" w:noHBand="0" w:noVBand="1"/>
      </w:tblPr>
      <w:tblGrid>
        <w:gridCol w:w="1751"/>
        <w:gridCol w:w="2144"/>
        <w:gridCol w:w="1892"/>
      </w:tblGrid>
      <w:tr w:rsidR="00723A9D" w:rsidRPr="00EA2E22">
        <w:trPr>
          <w:trHeight w:val="372"/>
        </w:trPr>
        <w:tc>
          <w:tcPr>
            <w:tcW w:w="17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姓名 </w:t>
            </w:r>
          </w:p>
        </w:tc>
        <w:tc>
          <w:tcPr>
            <w:tcW w:w="214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任职时间 </w:t>
            </w:r>
          </w:p>
        </w:tc>
        <w:tc>
          <w:tcPr>
            <w:tcW w:w="189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任后职务 </w:t>
            </w:r>
          </w:p>
        </w:tc>
      </w:tr>
      <w:tr w:rsidR="00723A9D" w:rsidRPr="00EA2E22">
        <w:trPr>
          <w:trHeight w:val="370"/>
        </w:trPr>
        <w:tc>
          <w:tcPr>
            <w:tcW w:w="17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陈规则 </w:t>
            </w:r>
          </w:p>
        </w:tc>
        <w:tc>
          <w:tcPr>
            <w:tcW w:w="214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1979.03—1995.08 </w:t>
            </w:r>
          </w:p>
        </w:tc>
        <w:tc>
          <w:tcPr>
            <w:tcW w:w="189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退休 </w:t>
            </w:r>
          </w:p>
        </w:tc>
      </w:tr>
      <w:tr w:rsidR="00723A9D" w:rsidRPr="00EA2E22">
        <w:trPr>
          <w:trHeight w:val="370"/>
        </w:trPr>
        <w:tc>
          <w:tcPr>
            <w:tcW w:w="17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张福华 </w:t>
            </w:r>
          </w:p>
        </w:tc>
        <w:tc>
          <w:tcPr>
            <w:tcW w:w="214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1995.09—2001.08 </w:t>
            </w:r>
          </w:p>
        </w:tc>
        <w:tc>
          <w:tcPr>
            <w:tcW w:w="189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退休 </w:t>
            </w:r>
          </w:p>
        </w:tc>
      </w:tr>
      <w:tr w:rsidR="00723A9D" w:rsidRPr="00EA2E22">
        <w:trPr>
          <w:trHeight w:val="370"/>
        </w:trPr>
        <w:tc>
          <w:tcPr>
            <w:tcW w:w="17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赵菲 </w:t>
            </w:r>
          </w:p>
        </w:tc>
        <w:tc>
          <w:tcPr>
            <w:tcW w:w="214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2001.09—至今 </w:t>
            </w:r>
          </w:p>
        </w:tc>
        <w:tc>
          <w:tcPr>
            <w:tcW w:w="189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资料来源：人劳局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人劳局相当于政府的组织部，人劳局干部股相当于组织部干部科。虽然都是股级岗位，但人劳局干部股长和组织部干部科长的职业发展可谓天壤之别。这一方面说明党委部门比政府部门权力和资源都要多，另一方面也说明单位的用人导向和对关键岗位的利用。1978年以来，人劳局干部股股长没有出一个副科级干部，一方面和其流动率有关，另一方面也和单位领导和单位特点有关。不少干部说，人劳局在计划经济时代，权</w:t>
      </w:r>
      <w:r w:rsidRPr="00EA2E22">
        <w:rPr>
          <w:rFonts w:ascii="宋体" w:eastAsia="宋体" w:hAnsi="宋体"/>
          <w:sz w:val="24"/>
          <w:szCs w:val="24"/>
        </w:rPr>
        <w:lastRenderedPageBreak/>
        <w:t>力和资源都很大，招工、分配、军队转业，都需要经过人劳局，所以很多干部都千方百计往里面进，而进入的则不愿意出来，这种人员凝固导致的结果之一就是：出干部不多，即使是关键岗位也不例外。</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二、秘书 秘书岗位是各级党政机关的关键岗位，是培养干部的摇篮,这是我党重要的组织实践和用人导向之一。1986年7月，中共中央办公厅、国务院办公厅《关于加强县以上领导机关秘书工作人员管理的规定》明确指出：“秘书工作人员是领导同志的工作助手，秘书工作是党政机关工作的重要组成部分。”“秘书工作部门，是领导机关的门面和窗口。”对于秘书这一职业和其职能，我国现代秘书科学的奠基人之一、中共中央办公厅秘书局副局长李鑫具体阐发了秘书的6大作用，即“枢纽作用、助手作用、参谋作用、信息耳目作用、协调作用、门面窗口作用”。从中国党政机关的实际来看，各级都存在秘书人员，从而构成了中国政治生态中的一个庞大群体。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1978年—1995年，中县县乡党政机关都有秘书岗位设置，但从1995年以来，很多单位的秘书股膨胀为办公室，不少单位的秘书名称也转变为办公室主任。乡镇机关2005年之前设置有政府秘书和党委秘书，2005年机构改革后合并为党政办主任。现在县委办和政府办都还设有秘书科。对于秘书和办公室主任，本节对它们分别进行考察。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下面对秘书岗位产出干部情况进行数量考察：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表6—19  具有秘书经历的现任正科级一把手以上干部统计表（截止到2009年7月） </w:t>
      </w:r>
    </w:p>
    <w:tbl>
      <w:tblPr>
        <w:tblStyle w:val="TableGrid"/>
        <w:tblW w:w="8762" w:type="dxa"/>
        <w:tblInd w:w="360" w:type="dxa"/>
        <w:tblCellMar>
          <w:top w:w="110" w:type="dxa"/>
          <w:left w:w="108" w:type="dxa"/>
          <w:bottom w:w="0" w:type="dxa"/>
          <w:right w:w="2" w:type="dxa"/>
        </w:tblCellMar>
        <w:tblLook w:val="04A0" w:firstRow="1" w:lastRow="0" w:firstColumn="1" w:lastColumn="0" w:noHBand="0" w:noVBand="1"/>
      </w:tblPr>
      <w:tblGrid>
        <w:gridCol w:w="830"/>
        <w:gridCol w:w="1739"/>
        <w:gridCol w:w="1937"/>
        <w:gridCol w:w="1937"/>
        <w:gridCol w:w="2319"/>
      </w:tblGrid>
      <w:tr w:rsidR="00723A9D" w:rsidRPr="00EA2E22">
        <w:trPr>
          <w:trHeight w:val="370"/>
        </w:trPr>
        <w:tc>
          <w:tcPr>
            <w:tcW w:w="7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 </w:t>
            </w:r>
          </w:p>
        </w:tc>
        <w:tc>
          <w:tcPr>
            <w:tcW w:w="175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县领导</w:t>
            </w:r>
            <w:r w:rsidRPr="00EA2E22">
              <w:rPr>
                <w:rFonts w:ascii="宋体" w:eastAsia="宋体" w:hAnsi="宋体"/>
                <w:sz w:val="24"/>
                <w:szCs w:val="24"/>
                <w:vertAlign w:val="superscript"/>
              </w:rPr>
              <w:footnoteReference w:id="101"/>
            </w:r>
            <w:r w:rsidRPr="00EA2E22">
              <w:rPr>
                <w:rFonts w:ascii="宋体" w:eastAsia="宋体" w:hAnsi="宋体"/>
                <w:sz w:val="24"/>
                <w:szCs w:val="24"/>
              </w:rPr>
              <w:t xml:space="preserve">（32人） </w:t>
            </w:r>
          </w:p>
        </w:tc>
        <w:tc>
          <w:tcPr>
            <w:tcW w:w="194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乡镇领导（30人） </w:t>
            </w:r>
          </w:p>
        </w:tc>
        <w:tc>
          <w:tcPr>
            <w:tcW w:w="194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县直领导（83人） </w:t>
            </w:r>
          </w:p>
        </w:tc>
        <w:tc>
          <w:tcPr>
            <w:tcW w:w="23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垂直部门领导（12人） </w:t>
            </w:r>
          </w:p>
        </w:tc>
      </w:tr>
      <w:tr w:rsidR="00723A9D" w:rsidRPr="00EA2E22">
        <w:trPr>
          <w:trHeight w:val="372"/>
        </w:trPr>
        <w:tc>
          <w:tcPr>
            <w:tcW w:w="77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秘书 </w:t>
            </w:r>
          </w:p>
        </w:tc>
        <w:tc>
          <w:tcPr>
            <w:tcW w:w="175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12 </w:t>
            </w:r>
          </w:p>
        </w:tc>
        <w:tc>
          <w:tcPr>
            <w:tcW w:w="194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15 </w:t>
            </w:r>
          </w:p>
        </w:tc>
        <w:tc>
          <w:tcPr>
            <w:tcW w:w="194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27 </w:t>
            </w:r>
          </w:p>
        </w:tc>
        <w:tc>
          <w:tcPr>
            <w:tcW w:w="23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资料来源：干部简历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从统计来看，分别有38%的县领导，50%的乡镇领导，33%的县直领导，17%的垂直部门领导具有秘书经历。而且这只是干部简历上秘书职位的明确反映，实际上很多干部简历中的办公室办事员也是秘书经历，如果把这部分统计进去，比例会更大。垂直部门秘书出身的较少，可能和其业务性强有关。同时巧合的是，中县县委书记和县长都是秘书出身。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下面选择1978年以来的中县县委书记秘书、县长秘书、组织部长秘书以及白阁镇党委秘书的职</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位发展情况，对秘书岗位进行具体考察。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表6—20  1978—2009年历任县委书记秘书统计表 </w:t>
      </w:r>
    </w:p>
    <w:tbl>
      <w:tblPr>
        <w:tblStyle w:val="TableGrid"/>
        <w:tblW w:w="8178" w:type="dxa"/>
        <w:tblInd w:w="360" w:type="dxa"/>
        <w:tblCellMar>
          <w:top w:w="111" w:type="dxa"/>
          <w:left w:w="108" w:type="dxa"/>
          <w:bottom w:w="0" w:type="dxa"/>
          <w:right w:w="7" w:type="dxa"/>
        </w:tblCellMar>
        <w:tblLook w:val="04A0" w:firstRow="1" w:lastRow="0" w:firstColumn="1" w:lastColumn="0" w:noHBand="0" w:noVBand="1"/>
      </w:tblPr>
      <w:tblGrid>
        <w:gridCol w:w="1363"/>
        <w:gridCol w:w="1364"/>
        <w:gridCol w:w="2112"/>
        <w:gridCol w:w="3339"/>
      </w:tblGrid>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51" w:firstLineChars="200" w:firstLine="480"/>
              <w:rPr>
                <w:rFonts w:ascii="宋体" w:eastAsia="宋体" w:hAnsi="宋体"/>
                <w:sz w:val="24"/>
                <w:szCs w:val="24"/>
              </w:rPr>
            </w:pPr>
            <w:r w:rsidRPr="00EA2E22">
              <w:rPr>
                <w:rFonts w:ascii="宋体" w:eastAsia="宋体" w:hAnsi="宋体"/>
                <w:sz w:val="24"/>
                <w:szCs w:val="24"/>
              </w:rPr>
              <w:lastRenderedPageBreak/>
              <w:t xml:space="preserve">县委书记 </w:t>
            </w:r>
          </w:p>
        </w:tc>
        <w:tc>
          <w:tcPr>
            <w:tcW w:w="136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秘书 </w:t>
            </w:r>
          </w:p>
        </w:tc>
        <w:tc>
          <w:tcPr>
            <w:tcW w:w="211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任后职务 </w:t>
            </w:r>
          </w:p>
        </w:tc>
        <w:tc>
          <w:tcPr>
            <w:tcW w:w="333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轨迹 </w:t>
            </w:r>
          </w:p>
        </w:tc>
      </w:tr>
      <w:tr w:rsidR="00723A9D" w:rsidRPr="00EA2E22">
        <w:trPr>
          <w:trHeight w:val="372"/>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房祥奋</w:t>
            </w:r>
            <w:r w:rsidRPr="00EA2E22">
              <w:rPr>
                <w:rFonts w:ascii="宋体" w:eastAsia="宋体" w:hAnsi="宋体" w:cs="Times New Roman"/>
                <w:sz w:val="24"/>
                <w:szCs w:val="24"/>
              </w:rPr>
              <w:t xml:space="preserve"> </w:t>
            </w:r>
          </w:p>
        </w:tc>
        <w:tc>
          <w:tcPr>
            <w:tcW w:w="136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董观和 </w:t>
            </w:r>
          </w:p>
        </w:tc>
        <w:tc>
          <w:tcPr>
            <w:tcW w:w="211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庞庄乡副乡镇长 </w:t>
            </w:r>
          </w:p>
        </w:tc>
        <w:tc>
          <w:tcPr>
            <w:tcW w:w="333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城关镇副书记—违纪免职—退休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王府希</w:t>
            </w:r>
            <w:r w:rsidRPr="00EA2E22">
              <w:rPr>
                <w:rFonts w:ascii="宋体" w:eastAsia="宋体" w:hAnsi="宋体" w:cs="Times New Roman"/>
                <w:sz w:val="24"/>
                <w:szCs w:val="24"/>
              </w:rPr>
              <w:t xml:space="preserve"> </w:t>
            </w:r>
          </w:p>
        </w:tc>
        <w:tc>
          <w:tcPr>
            <w:tcW w:w="136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齐渭南 </w:t>
            </w:r>
          </w:p>
        </w:tc>
        <w:tc>
          <w:tcPr>
            <w:tcW w:w="211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农办秘书（副科级） </w:t>
            </w:r>
          </w:p>
        </w:tc>
        <w:tc>
          <w:tcPr>
            <w:tcW w:w="333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退休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张大功</w:t>
            </w:r>
            <w:r w:rsidRPr="00EA2E22">
              <w:rPr>
                <w:rFonts w:ascii="宋体" w:eastAsia="宋体" w:hAnsi="宋体" w:cs="Times New Roman"/>
                <w:sz w:val="24"/>
                <w:szCs w:val="24"/>
              </w:rPr>
              <w:t xml:space="preserve"> </w:t>
            </w:r>
          </w:p>
        </w:tc>
        <w:tc>
          <w:tcPr>
            <w:tcW w:w="136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王本华 </w:t>
            </w:r>
          </w:p>
        </w:tc>
        <w:tc>
          <w:tcPr>
            <w:tcW w:w="211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县委办副主任 </w:t>
            </w:r>
          </w:p>
        </w:tc>
        <w:tc>
          <w:tcPr>
            <w:tcW w:w="333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县政协副主席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陈大军</w:t>
            </w:r>
            <w:r w:rsidRPr="00EA2E22">
              <w:rPr>
                <w:rFonts w:ascii="宋体" w:eastAsia="宋体" w:hAnsi="宋体" w:cs="Times New Roman"/>
                <w:sz w:val="24"/>
                <w:szCs w:val="24"/>
              </w:rPr>
              <w:t xml:space="preserve"> </w:t>
            </w:r>
          </w:p>
        </w:tc>
        <w:tc>
          <w:tcPr>
            <w:tcW w:w="136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黄志华 </w:t>
            </w:r>
          </w:p>
        </w:tc>
        <w:tc>
          <w:tcPr>
            <w:tcW w:w="211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县农业局副局长 </w:t>
            </w:r>
          </w:p>
        </w:tc>
        <w:tc>
          <w:tcPr>
            <w:tcW w:w="333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国土局局长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武强立</w:t>
            </w:r>
            <w:r w:rsidRPr="00EA2E22">
              <w:rPr>
                <w:rFonts w:ascii="宋体" w:eastAsia="宋体" w:hAnsi="宋体" w:cs="Times New Roman"/>
                <w:sz w:val="24"/>
                <w:szCs w:val="24"/>
              </w:rPr>
              <w:t xml:space="preserve"> </w:t>
            </w:r>
          </w:p>
        </w:tc>
        <w:tc>
          <w:tcPr>
            <w:tcW w:w="136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吴家奋 </w:t>
            </w:r>
          </w:p>
        </w:tc>
        <w:tc>
          <w:tcPr>
            <w:tcW w:w="211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大水乡副书记 </w:t>
            </w:r>
          </w:p>
        </w:tc>
        <w:tc>
          <w:tcPr>
            <w:tcW w:w="333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原县副县长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陈遵义</w:t>
            </w:r>
            <w:r w:rsidRPr="00EA2E22">
              <w:rPr>
                <w:rFonts w:ascii="宋体" w:eastAsia="宋体" w:hAnsi="宋体" w:cs="Times New Roman"/>
                <w:sz w:val="24"/>
                <w:szCs w:val="24"/>
              </w:rPr>
              <w:t xml:space="preserve"> </w:t>
            </w:r>
          </w:p>
        </w:tc>
        <w:tc>
          <w:tcPr>
            <w:tcW w:w="136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马泰南 </w:t>
            </w:r>
          </w:p>
        </w:tc>
        <w:tc>
          <w:tcPr>
            <w:tcW w:w="211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县委办副主任 </w:t>
            </w:r>
          </w:p>
        </w:tc>
        <w:tc>
          <w:tcPr>
            <w:tcW w:w="333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安监局局长 </w:t>
            </w:r>
          </w:p>
        </w:tc>
      </w:tr>
      <w:tr w:rsidR="00723A9D" w:rsidRPr="00EA2E22">
        <w:trPr>
          <w:trHeight w:val="372"/>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陈道白 </w:t>
            </w:r>
          </w:p>
        </w:tc>
        <w:tc>
          <w:tcPr>
            <w:tcW w:w="136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岳江述 </w:t>
            </w:r>
          </w:p>
        </w:tc>
        <w:tc>
          <w:tcPr>
            <w:tcW w:w="211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县委办副主任 </w:t>
            </w:r>
          </w:p>
        </w:tc>
        <w:tc>
          <w:tcPr>
            <w:tcW w:w="333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夏店乡党委书记 </w:t>
            </w: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lastRenderedPageBreak/>
              <w:t xml:space="preserve">李朝中 </w:t>
            </w:r>
          </w:p>
        </w:tc>
        <w:tc>
          <w:tcPr>
            <w:tcW w:w="1364" w:type="dxa"/>
            <w:tcBorders>
              <w:top w:val="single" w:sz="4" w:space="0" w:color="000000"/>
              <w:left w:val="single" w:sz="4" w:space="0" w:color="000000"/>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3339" w:type="dxa"/>
            <w:tcBorders>
              <w:top w:val="single" w:sz="4" w:space="0" w:color="000000"/>
              <w:left w:val="single" w:sz="4" w:space="0" w:color="000000"/>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r>
      <w:tr w:rsidR="00723A9D" w:rsidRPr="00EA2E22">
        <w:trPr>
          <w:trHeight w:val="370"/>
        </w:trPr>
        <w:tc>
          <w:tcPr>
            <w:tcW w:w="136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杨玉琴 </w:t>
            </w:r>
          </w:p>
        </w:tc>
        <w:tc>
          <w:tcPr>
            <w:tcW w:w="136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李代梦 </w:t>
            </w:r>
          </w:p>
        </w:tc>
        <w:tc>
          <w:tcPr>
            <w:tcW w:w="211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县委办副主任 </w:t>
            </w:r>
          </w:p>
        </w:tc>
        <w:tc>
          <w:tcPr>
            <w:tcW w:w="333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广电局局长 </w:t>
            </w:r>
          </w:p>
        </w:tc>
      </w:tr>
      <w:tr w:rsidR="00723A9D" w:rsidRPr="00EA2E22">
        <w:trPr>
          <w:trHeight w:val="370"/>
        </w:trPr>
        <w:tc>
          <w:tcPr>
            <w:tcW w:w="1363" w:type="dxa"/>
            <w:vMerge w:val="restart"/>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林庆生    </w:t>
            </w:r>
          </w:p>
        </w:tc>
        <w:tc>
          <w:tcPr>
            <w:tcW w:w="136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高肃华 </w:t>
            </w:r>
          </w:p>
        </w:tc>
        <w:tc>
          <w:tcPr>
            <w:tcW w:w="211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县委办副主任 </w:t>
            </w:r>
          </w:p>
        </w:tc>
        <w:tc>
          <w:tcPr>
            <w:tcW w:w="333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西游镇镇长 </w:t>
            </w:r>
          </w:p>
        </w:tc>
      </w:tr>
      <w:tr w:rsidR="00723A9D" w:rsidRPr="00EA2E22">
        <w:trPr>
          <w:trHeight w:val="372"/>
        </w:trPr>
        <w:tc>
          <w:tcPr>
            <w:tcW w:w="0" w:type="auto"/>
            <w:vMerge/>
            <w:tcBorders>
              <w:top w:val="nil"/>
              <w:left w:val="single" w:sz="4" w:space="0" w:color="000000"/>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136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57" w:firstLineChars="200" w:firstLine="480"/>
              <w:rPr>
                <w:rFonts w:ascii="宋体" w:eastAsia="宋体" w:hAnsi="宋体"/>
                <w:sz w:val="24"/>
                <w:szCs w:val="24"/>
              </w:rPr>
            </w:pPr>
            <w:r w:rsidRPr="00EA2E22">
              <w:rPr>
                <w:rFonts w:ascii="宋体" w:eastAsia="宋体" w:hAnsi="宋体"/>
                <w:sz w:val="24"/>
                <w:szCs w:val="24"/>
              </w:rPr>
              <w:t xml:space="preserve">魏太华 </w:t>
            </w:r>
          </w:p>
        </w:tc>
        <w:tc>
          <w:tcPr>
            <w:tcW w:w="211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县委办副主任 </w:t>
            </w:r>
          </w:p>
        </w:tc>
        <w:tc>
          <w:tcPr>
            <w:tcW w:w="333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资料来源：县委办和访谈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从统计中可以看出，县委书记基本是一任一个秘书，偶尔出现一人服务两任，或者一任县委书</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记两任秘书的情况。其任后职务主要有两种类型：一是内部晋升为副主任，是主要类型，有6名是这种类型。二是晋升为县直部门和乡镇副职，3名是这种类型。从后来发展来看，从1984年王本华开始，全部提拔为正科级一把手以上领导干部，其中副处级干部3名，说明县委书记秘书仕途发展都不错。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表6—21  1978—2009年历任县长秘书统计表 </w:t>
      </w:r>
    </w:p>
    <w:tbl>
      <w:tblPr>
        <w:tblStyle w:val="TableGrid"/>
        <w:tblW w:w="8373" w:type="dxa"/>
        <w:tblInd w:w="360" w:type="dxa"/>
        <w:tblCellMar>
          <w:top w:w="111" w:type="dxa"/>
          <w:left w:w="106" w:type="dxa"/>
          <w:bottom w:w="0" w:type="dxa"/>
          <w:right w:w="38" w:type="dxa"/>
        </w:tblCellMar>
        <w:tblLook w:val="04A0" w:firstRow="1" w:lastRow="0" w:firstColumn="1" w:lastColumn="0" w:noHBand="0" w:noVBand="1"/>
      </w:tblPr>
      <w:tblGrid>
        <w:gridCol w:w="1169"/>
        <w:gridCol w:w="1556"/>
        <w:gridCol w:w="2143"/>
        <w:gridCol w:w="3505"/>
      </w:tblGrid>
      <w:tr w:rsidR="00723A9D" w:rsidRPr="00EA2E22">
        <w:trPr>
          <w:trHeight w:val="370"/>
        </w:trPr>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lastRenderedPageBreak/>
              <w:t xml:space="preserve">县长 </w:t>
            </w:r>
          </w:p>
        </w:tc>
        <w:tc>
          <w:tcPr>
            <w:tcW w:w="15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秘书 </w:t>
            </w:r>
          </w:p>
        </w:tc>
        <w:tc>
          <w:tcPr>
            <w:tcW w:w="21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任后职务 </w:t>
            </w:r>
          </w:p>
        </w:tc>
        <w:tc>
          <w:tcPr>
            <w:tcW w:w="35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轨迹 </w:t>
            </w:r>
          </w:p>
        </w:tc>
      </w:tr>
      <w:tr w:rsidR="00723A9D" w:rsidRPr="00EA2E22">
        <w:trPr>
          <w:trHeight w:val="372"/>
        </w:trPr>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63" w:firstLineChars="200" w:firstLine="480"/>
              <w:rPr>
                <w:rFonts w:ascii="宋体" w:eastAsia="宋体" w:hAnsi="宋体"/>
                <w:sz w:val="24"/>
                <w:szCs w:val="24"/>
              </w:rPr>
            </w:pPr>
            <w:r w:rsidRPr="00EA2E22">
              <w:rPr>
                <w:rFonts w:ascii="宋体" w:eastAsia="宋体" w:hAnsi="宋体"/>
                <w:sz w:val="24"/>
                <w:szCs w:val="24"/>
              </w:rPr>
              <w:t>房祥奋</w:t>
            </w:r>
            <w:r w:rsidRPr="00EA2E22">
              <w:rPr>
                <w:rFonts w:ascii="宋体" w:eastAsia="宋体" w:hAnsi="宋体" w:cs="Times New Roman"/>
                <w:sz w:val="24"/>
                <w:szCs w:val="24"/>
              </w:rPr>
              <w:t xml:space="preserve"> </w:t>
            </w:r>
          </w:p>
        </w:tc>
        <w:tc>
          <w:tcPr>
            <w:tcW w:w="15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董观和 </w:t>
            </w:r>
          </w:p>
        </w:tc>
        <w:tc>
          <w:tcPr>
            <w:tcW w:w="21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庞庄乡副乡长 </w:t>
            </w:r>
          </w:p>
        </w:tc>
        <w:tc>
          <w:tcPr>
            <w:tcW w:w="35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城关镇副书记—违纪免职—退休 </w:t>
            </w:r>
          </w:p>
        </w:tc>
      </w:tr>
      <w:tr w:rsidR="00723A9D" w:rsidRPr="00EA2E22">
        <w:trPr>
          <w:trHeight w:val="370"/>
        </w:trPr>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63" w:firstLineChars="200" w:firstLine="480"/>
              <w:rPr>
                <w:rFonts w:ascii="宋体" w:eastAsia="宋体" w:hAnsi="宋体"/>
                <w:sz w:val="24"/>
                <w:szCs w:val="24"/>
              </w:rPr>
            </w:pPr>
            <w:r w:rsidRPr="00EA2E22">
              <w:rPr>
                <w:rFonts w:ascii="宋体" w:eastAsia="宋体" w:hAnsi="宋体"/>
                <w:sz w:val="24"/>
                <w:szCs w:val="24"/>
              </w:rPr>
              <w:t>王府希</w:t>
            </w:r>
            <w:r w:rsidRPr="00EA2E22">
              <w:rPr>
                <w:rFonts w:ascii="宋体" w:eastAsia="宋体" w:hAnsi="宋体" w:cs="Times New Roman"/>
                <w:sz w:val="24"/>
                <w:szCs w:val="24"/>
              </w:rPr>
              <w:t xml:space="preserve"> </w:t>
            </w:r>
          </w:p>
        </w:tc>
        <w:tc>
          <w:tcPr>
            <w:tcW w:w="15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齐渭南 </w:t>
            </w:r>
          </w:p>
        </w:tc>
        <w:tc>
          <w:tcPr>
            <w:tcW w:w="21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 xml:space="preserve">农办秘书（副科级） </w:t>
            </w:r>
          </w:p>
        </w:tc>
        <w:tc>
          <w:tcPr>
            <w:tcW w:w="35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退休 </w:t>
            </w:r>
          </w:p>
        </w:tc>
      </w:tr>
      <w:tr w:rsidR="00723A9D" w:rsidRPr="00EA2E22">
        <w:trPr>
          <w:trHeight w:val="370"/>
        </w:trPr>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63" w:firstLineChars="200" w:firstLine="480"/>
              <w:rPr>
                <w:rFonts w:ascii="宋体" w:eastAsia="宋体" w:hAnsi="宋体"/>
                <w:sz w:val="24"/>
                <w:szCs w:val="24"/>
              </w:rPr>
            </w:pPr>
            <w:r w:rsidRPr="00EA2E22">
              <w:rPr>
                <w:rFonts w:ascii="宋体" w:eastAsia="宋体" w:hAnsi="宋体"/>
                <w:sz w:val="24"/>
                <w:szCs w:val="24"/>
              </w:rPr>
              <w:t>房石田</w:t>
            </w:r>
            <w:r w:rsidRPr="00EA2E22">
              <w:rPr>
                <w:rFonts w:ascii="宋体" w:eastAsia="宋体" w:hAnsi="宋体" w:cs="Times New Roman"/>
                <w:sz w:val="24"/>
                <w:szCs w:val="24"/>
              </w:rPr>
              <w:t xml:space="preserve"> </w:t>
            </w:r>
          </w:p>
        </w:tc>
        <w:tc>
          <w:tcPr>
            <w:tcW w:w="15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鲁非能 </w:t>
            </w:r>
          </w:p>
        </w:tc>
        <w:tc>
          <w:tcPr>
            <w:tcW w:w="21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体改办副主任 </w:t>
            </w:r>
          </w:p>
        </w:tc>
        <w:tc>
          <w:tcPr>
            <w:tcW w:w="35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退休 </w:t>
            </w:r>
          </w:p>
        </w:tc>
      </w:tr>
      <w:tr w:rsidR="00723A9D" w:rsidRPr="00EA2E22">
        <w:trPr>
          <w:trHeight w:val="370"/>
        </w:trPr>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63" w:firstLineChars="200" w:firstLine="480"/>
              <w:rPr>
                <w:rFonts w:ascii="宋体" w:eastAsia="宋体" w:hAnsi="宋体"/>
                <w:sz w:val="24"/>
                <w:szCs w:val="24"/>
              </w:rPr>
            </w:pPr>
            <w:r w:rsidRPr="00EA2E22">
              <w:rPr>
                <w:rFonts w:ascii="宋体" w:eastAsia="宋体" w:hAnsi="宋体"/>
                <w:sz w:val="24"/>
                <w:szCs w:val="24"/>
              </w:rPr>
              <w:t>陈启航</w:t>
            </w:r>
            <w:r w:rsidRPr="00EA2E22">
              <w:rPr>
                <w:rFonts w:ascii="宋体" w:eastAsia="宋体" w:hAnsi="宋体" w:cs="Times New Roman"/>
                <w:sz w:val="24"/>
                <w:szCs w:val="24"/>
              </w:rPr>
              <w:t xml:space="preserve"> </w:t>
            </w:r>
          </w:p>
        </w:tc>
        <w:tc>
          <w:tcPr>
            <w:tcW w:w="15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杨华大 </w:t>
            </w:r>
          </w:p>
        </w:tc>
        <w:tc>
          <w:tcPr>
            <w:tcW w:w="21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副科级秘书 </w:t>
            </w:r>
          </w:p>
        </w:tc>
        <w:tc>
          <w:tcPr>
            <w:tcW w:w="35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阳河区水利局局长 </w:t>
            </w:r>
          </w:p>
        </w:tc>
      </w:tr>
      <w:tr w:rsidR="00723A9D" w:rsidRPr="00EA2E22">
        <w:trPr>
          <w:trHeight w:val="370"/>
        </w:trPr>
        <w:tc>
          <w:tcPr>
            <w:tcW w:w="1169" w:type="dxa"/>
            <w:vMerge w:val="restart"/>
            <w:tcBorders>
              <w:top w:val="single" w:sz="4" w:space="0" w:color="000000"/>
              <w:left w:val="single" w:sz="4" w:space="0" w:color="000000"/>
              <w:bottom w:val="nil"/>
              <w:right w:val="single" w:sz="4" w:space="0" w:color="000000"/>
            </w:tcBorders>
            <w:vAlign w:val="bottom"/>
          </w:tcPr>
          <w:p w:rsidR="00723A9D" w:rsidRPr="00EA2E22" w:rsidRDefault="00EA2E22" w:rsidP="00EA2E22">
            <w:pPr>
              <w:spacing w:afterLines="100" w:after="240" w:line="480" w:lineRule="auto"/>
              <w:ind w:left="163" w:firstLineChars="200" w:firstLine="480"/>
              <w:rPr>
                <w:rFonts w:ascii="宋体" w:eastAsia="宋体" w:hAnsi="宋体"/>
                <w:sz w:val="24"/>
                <w:szCs w:val="24"/>
              </w:rPr>
            </w:pPr>
            <w:r w:rsidRPr="00EA2E22">
              <w:rPr>
                <w:rFonts w:ascii="宋体" w:eastAsia="宋体" w:hAnsi="宋体"/>
                <w:sz w:val="24"/>
                <w:szCs w:val="24"/>
              </w:rPr>
              <w:t xml:space="preserve">武强立 </w:t>
            </w:r>
          </w:p>
        </w:tc>
        <w:tc>
          <w:tcPr>
            <w:tcW w:w="15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王鹤宇 </w:t>
            </w:r>
          </w:p>
        </w:tc>
        <w:tc>
          <w:tcPr>
            <w:tcW w:w="21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政府办副主任 </w:t>
            </w:r>
          </w:p>
        </w:tc>
        <w:tc>
          <w:tcPr>
            <w:tcW w:w="35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档案局局长 </w:t>
            </w:r>
          </w:p>
        </w:tc>
      </w:tr>
      <w:tr w:rsidR="00723A9D" w:rsidRPr="00EA2E22">
        <w:trPr>
          <w:trHeight w:val="125"/>
        </w:trPr>
        <w:tc>
          <w:tcPr>
            <w:tcW w:w="0" w:type="auto"/>
            <w:vMerge/>
            <w:tcBorders>
              <w:top w:val="nil"/>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1556"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2143"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3505"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r>
      <w:tr w:rsidR="00723A9D" w:rsidRPr="00EA2E22">
        <w:trPr>
          <w:trHeight w:val="245"/>
        </w:trPr>
        <w:tc>
          <w:tcPr>
            <w:tcW w:w="1169" w:type="dxa"/>
            <w:tcBorders>
              <w:top w:val="nil"/>
              <w:left w:val="single" w:sz="4" w:space="0" w:color="000000"/>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1556"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张宗水 </w:t>
            </w:r>
          </w:p>
        </w:tc>
        <w:tc>
          <w:tcPr>
            <w:tcW w:w="2143"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北方镇党委副书记 </w:t>
            </w:r>
          </w:p>
        </w:tc>
        <w:tc>
          <w:tcPr>
            <w:tcW w:w="3505"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淮县政协主席 </w:t>
            </w:r>
          </w:p>
        </w:tc>
      </w:tr>
      <w:tr w:rsidR="00723A9D" w:rsidRPr="00EA2E22">
        <w:trPr>
          <w:trHeight w:val="372"/>
        </w:trPr>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63" w:firstLineChars="200" w:firstLine="480"/>
              <w:rPr>
                <w:rFonts w:ascii="宋体" w:eastAsia="宋体" w:hAnsi="宋体"/>
                <w:sz w:val="24"/>
                <w:szCs w:val="24"/>
              </w:rPr>
            </w:pPr>
            <w:r w:rsidRPr="00EA2E22">
              <w:rPr>
                <w:rFonts w:ascii="宋体" w:eastAsia="宋体" w:hAnsi="宋体"/>
                <w:sz w:val="24"/>
                <w:szCs w:val="24"/>
              </w:rPr>
              <w:t xml:space="preserve">陈遵义 </w:t>
            </w:r>
          </w:p>
        </w:tc>
        <w:tc>
          <w:tcPr>
            <w:tcW w:w="15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马泰南 </w:t>
            </w:r>
          </w:p>
        </w:tc>
        <w:tc>
          <w:tcPr>
            <w:tcW w:w="21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政府办副主任 </w:t>
            </w:r>
          </w:p>
        </w:tc>
        <w:tc>
          <w:tcPr>
            <w:tcW w:w="35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安监局局长 </w:t>
            </w:r>
          </w:p>
        </w:tc>
      </w:tr>
      <w:tr w:rsidR="00723A9D" w:rsidRPr="00EA2E22">
        <w:trPr>
          <w:trHeight w:val="370"/>
        </w:trPr>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63" w:firstLineChars="200" w:firstLine="480"/>
              <w:rPr>
                <w:rFonts w:ascii="宋体" w:eastAsia="宋体" w:hAnsi="宋体"/>
                <w:sz w:val="24"/>
                <w:szCs w:val="24"/>
              </w:rPr>
            </w:pPr>
            <w:r w:rsidRPr="00EA2E22">
              <w:rPr>
                <w:rFonts w:ascii="宋体" w:eastAsia="宋体" w:hAnsi="宋体"/>
                <w:sz w:val="24"/>
                <w:szCs w:val="24"/>
              </w:rPr>
              <w:t xml:space="preserve">李朝中 </w:t>
            </w:r>
          </w:p>
        </w:tc>
        <w:tc>
          <w:tcPr>
            <w:tcW w:w="15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高翔是 </w:t>
            </w:r>
          </w:p>
        </w:tc>
        <w:tc>
          <w:tcPr>
            <w:tcW w:w="21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政府办副主任 </w:t>
            </w:r>
          </w:p>
        </w:tc>
        <w:tc>
          <w:tcPr>
            <w:tcW w:w="35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文明办主任 </w:t>
            </w:r>
          </w:p>
        </w:tc>
      </w:tr>
      <w:tr w:rsidR="00723A9D" w:rsidRPr="00EA2E22">
        <w:trPr>
          <w:trHeight w:val="370"/>
        </w:trPr>
        <w:tc>
          <w:tcPr>
            <w:tcW w:w="1169" w:type="dxa"/>
            <w:vMerge w:val="restart"/>
            <w:tcBorders>
              <w:top w:val="single" w:sz="4" w:space="0" w:color="000000"/>
              <w:left w:val="single" w:sz="4" w:space="0" w:color="000000"/>
              <w:bottom w:val="nil"/>
              <w:right w:val="single" w:sz="4" w:space="0" w:color="000000"/>
            </w:tcBorders>
            <w:vAlign w:val="bottom"/>
          </w:tcPr>
          <w:p w:rsidR="00723A9D" w:rsidRPr="00EA2E22" w:rsidRDefault="00EA2E22" w:rsidP="00EA2E22">
            <w:pPr>
              <w:spacing w:afterLines="100" w:after="240" w:line="480" w:lineRule="auto"/>
              <w:ind w:left="163" w:firstLineChars="200" w:firstLine="480"/>
              <w:rPr>
                <w:rFonts w:ascii="宋体" w:eastAsia="宋体" w:hAnsi="宋体"/>
                <w:sz w:val="24"/>
                <w:szCs w:val="24"/>
              </w:rPr>
            </w:pPr>
            <w:r w:rsidRPr="00EA2E22">
              <w:rPr>
                <w:rFonts w:ascii="宋体" w:eastAsia="宋体" w:hAnsi="宋体"/>
                <w:sz w:val="24"/>
                <w:szCs w:val="24"/>
              </w:rPr>
              <w:lastRenderedPageBreak/>
              <w:t xml:space="preserve">杨玉琴 </w:t>
            </w:r>
          </w:p>
        </w:tc>
        <w:tc>
          <w:tcPr>
            <w:tcW w:w="155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吴社达 </w:t>
            </w:r>
          </w:p>
        </w:tc>
        <w:tc>
          <w:tcPr>
            <w:tcW w:w="214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政府办副主任 </w:t>
            </w:r>
          </w:p>
        </w:tc>
        <w:tc>
          <w:tcPr>
            <w:tcW w:w="35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李庄镇党委书记 </w:t>
            </w:r>
          </w:p>
        </w:tc>
      </w:tr>
      <w:tr w:rsidR="00723A9D" w:rsidRPr="00EA2E22">
        <w:trPr>
          <w:trHeight w:val="124"/>
        </w:trPr>
        <w:tc>
          <w:tcPr>
            <w:tcW w:w="0" w:type="auto"/>
            <w:vMerge/>
            <w:tcBorders>
              <w:top w:val="nil"/>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1556"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2143"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3505"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r>
      <w:tr w:rsidR="00723A9D" w:rsidRPr="00EA2E22">
        <w:trPr>
          <w:trHeight w:val="245"/>
        </w:trPr>
        <w:tc>
          <w:tcPr>
            <w:tcW w:w="1169" w:type="dxa"/>
            <w:tcBorders>
              <w:top w:val="nil"/>
              <w:left w:val="single" w:sz="4" w:space="0" w:color="000000"/>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1556"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杨东国 </w:t>
            </w:r>
          </w:p>
        </w:tc>
        <w:tc>
          <w:tcPr>
            <w:tcW w:w="2143"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政府办副主任 </w:t>
            </w:r>
          </w:p>
        </w:tc>
        <w:tc>
          <w:tcPr>
            <w:tcW w:w="3505"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阳河区区长助理 </w:t>
            </w:r>
          </w:p>
        </w:tc>
      </w:tr>
      <w:tr w:rsidR="00723A9D" w:rsidRPr="00EA2E22">
        <w:trPr>
          <w:trHeight w:val="370"/>
        </w:trPr>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63" w:firstLineChars="200" w:firstLine="480"/>
              <w:rPr>
                <w:rFonts w:ascii="宋体" w:eastAsia="宋体" w:hAnsi="宋体"/>
                <w:sz w:val="24"/>
                <w:szCs w:val="24"/>
              </w:rPr>
            </w:pPr>
            <w:r w:rsidRPr="00EA2E22">
              <w:rPr>
                <w:rFonts w:ascii="宋体" w:eastAsia="宋体" w:hAnsi="宋体"/>
                <w:sz w:val="24"/>
                <w:szCs w:val="24"/>
              </w:rPr>
              <w:t xml:space="preserve">林庆生 </w:t>
            </w:r>
          </w:p>
        </w:tc>
        <w:tc>
          <w:tcPr>
            <w:tcW w:w="1556" w:type="dxa"/>
            <w:vMerge w:val="restart"/>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李道直 </w:t>
            </w:r>
          </w:p>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2143" w:type="dxa"/>
            <w:vMerge w:val="restart"/>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政府办副主任 </w:t>
            </w:r>
          </w:p>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3505" w:type="dxa"/>
            <w:vMerge w:val="restart"/>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r>
      <w:tr w:rsidR="00723A9D" w:rsidRPr="00EA2E22">
        <w:trPr>
          <w:trHeight w:val="370"/>
        </w:trPr>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63" w:firstLineChars="200" w:firstLine="480"/>
              <w:rPr>
                <w:rFonts w:ascii="宋体" w:eastAsia="宋体" w:hAnsi="宋体"/>
                <w:sz w:val="24"/>
                <w:szCs w:val="24"/>
              </w:rPr>
            </w:pPr>
            <w:r w:rsidRPr="00EA2E22">
              <w:rPr>
                <w:rFonts w:ascii="宋体" w:eastAsia="宋体" w:hAnsi="宋体"/>
                <w:sz w:val="24"/>
                <w:szCs w:val="24"/>
              </w:rPr>
              <w:t>孙亚水</w:t>
            </w:r>
            <w:r w:rsidRPr="00EA2E22">
              <w:rPr>
                <w:rFonts w:ascii="宋体" w:eastAsia="宋体" w:hAnsi="宋体" w:cs="Times New Roman"/>
                <w:sz w:val="24"/>
                <w:szCs w:val="24"/>
              </w:rPr>
              <w:t xml:space="preserve"> </w:t>
            </w:r>
          </w:p>
        </w:tc>
        <w:tc>
          <w:tcPr>
            <w:tcW w:w="0" w:type="auto"/>
            <w:vMerge/>
            <w:tcBorders>
              <w:top w:val="nil"/>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0" w:type="auto"/>
            <w:vMerge/>
            <w:tcBorders>
              <w:top w:val="nil"/>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0" w:type="auto"/>
            <w:vMerge/>
            <w:tcBorders>
              <w:top w:val="nil"/>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r>
      <w:tr w:rsidR="00723A9D" w:rsidRPr="00EA2E22">
        <w:trPr>
          <w:trHeight w:val="372"/>
        </w:trPr>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63" w:firstLineChars="200" w:firstLine="480"/>
              <w:rPr>
                <w:rFonts w:ascii="宋体" w:eastAsia="宋体" w:hAnsi="宋体"/>
                <w:sz w:val="24"/>
                <w:szCs w:val="24"/>
              </w:rPr>
            </w:pPr>
            <w:r w:rsidRPr="00EA2E22">
              <w:rPr>
                <w:rFonts w:ascii="宋体" w:eastAsia="宋体" w:hAnsi="宋体"/>
                <w:sz w:val="24"/>
                <w:szCs w:val="24"/>
              </w:rPr>
              <w:t>张国华</w:t>
            </w:r>
            <w:r w:rsidRPr="00EA2E22">
              <w:rPr>
                <w:rFonts w:ascii="宋体" w:eastAsia="宋体" w:hAnsi="宋体" w:cs="Times New Roman"/>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0" w:type="auto"/>
            <w:vMerge/>
            <w:tcBorders>
              <w:top w:val="nil"/>
              <w:left w:val="single" w:sz="4" w:space="0" w:color="000000"/>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0" w:type="auto"/>
            <w:vMerge/>
            <w:tcBorders>
              <w:top w:val="nil"/>
              <w:left w:val="single" w:sz="4" w:space="0" w:color="000000"/>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资料来源：政府办和访谈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A20306">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从统计中可以看出，县长秘书任后有三个类型：一是内部晋升为政府办副主任，是主要类型， 6名是这种路径。二是晋升为县直或者乡镇副职，3名是这种类型。三是转任其它单位秘书，但都提拔为副科级，2名是这种类型</w:t>
      </w:r>
      <w:r w:rsidRPr="00EA2E22">
        <w:rPr>
          <w:rFonts w:ascii="宋体" w:eastAsia="宋体" w:hAnsi="宋体"/>
          <w:sz w:val="24"/>
          <w:szCs w:val="24"/>
          <w:vertAlign w:val="superscript"/>
        </w:rPr>
        <w:footnoteReference w:id="102"/>
      </w:r>
      <w:r w:rsidRPr="00EA2E22">
        <w:rPr>
          <w:rFonts w:ascii="宋体" w:eastAsia="宋体" w:hAnsi="宋体"/>
          <w:sz w:val="24"/>
          <w:szCs w:val="24"/>
        </w:rPr>
        <w:t xml:space="preserve">。从后来发展轨迹来看，1985年以来，从杨华大开始，全部提拔为正科级一把手以上干部，其中副处级干部2人，正处级干部一人。说明县长秘书仕途发展也都不错。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lastRenderedPageBreak/>
        <w:t xml:space="preserve">表6—22  1978—2009年历任组织部长秘书统计表 </w:t>
      </w:r>
    </w:p>
    <w:tbl>
      <w:tblPr>
        <w:tblStyle w:val="TableGrid"/>
        <w:tblW w:w="7593" w:type="dxa"/>
        <w:tblInd w:w="360" w:type="dxa"/>
        <w:tblCellMar>
          <w:top w:w="109" w:type="dxa"/>
          <w:left w:w="108" w:type="dxa"/>
          <w:bottom w:w="0" w:type="dxa"/>
          <w:right w:w="53" w:type="dxa"/>
        </w:tblCellMar>
        <w:tblLook w:val="04A0" w:firstRow="1" w:lastRow="0" w:firstColumn="1" w:lastColumn="0" w:noHBand="0" w:noVBand="1"/>
      </w:tblPr>
      <w:tblGrid>
        <w:gridCol w:w="1169"/>
        <w:gridCol w:w="1947"/>
        <w:gridCol w:w="2141"/>
        <w:gridCol w:w="2336"/>
      </w:tblGrid>
      <w:tr w:rsidR="00723A9D" w:rsidRPr="00EA2E22">
        <w:trPr>
          <w:trHeight w:val="372"/>
        </w:trPr>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姓名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任职时间 </w:t>
            </w:r>
          </w:p>
        </w:tc>
        <w:tc>
          <w:tcPr>
            <w:tcW w:w="2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任后职务 </w:t>
            </w:r>
          </w:p>
        </w:tc>
        <w:tc>
          <w:tcPr>
            <w:tcW w:w="23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轨迹 </w:t>
            </w:r>
          </w:p>
        </w:tc>
      </w:tr>
      <w:tr w:rsidR="00723A9D" w:rsidRPr="00EA2E22">
        <w:trPr>
          <w:trHeight w:val="370"/>
        </w:trPr>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61" w:firstLineChars="200" w:firstLine="480"/>
              <w:rPr>
                <w:rFonts w:ascii="宋体" w:eastAsia="宋体" w:hAnsi="宋体"/>
                <w:sz w:val="24"/>
                <w:szCs w:val="24"/>
              </w:rPr>
            </w:pPr>
            <w:r w:rsidRPr="00EA2E22">
              <w:rPr>
                <w:rFonts w:ascii="宋体" w:eastAsia="宋体" w:hAnsi="宋体"/>
                <w:sz w:val="24"/>
                <w:szCs w:val="24"/>
              </w:rPr>
              <w:t xml:space="preserve">吕华语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1978.03－1982.05 </w:t>
            </w:r>
          </w:p>
        </w:tc>
        <w:tc>
          <w:tcPr>
            <w:tcW w:w="2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汝县党校副校长 </w:t>
            </w:r>
          </w:p>
        </w:tc>
        <w:tc>
          <w:tcPr>
            <w:tcW w:w="23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退休 </w:t>
            </w:r>
          </w:p>
        </w:tc>
      </w:tr>
      <w:tr w:rsidR="00723A9D" w:rsidRPr="00EA2E22">
        <w:trPr>
          <w:trHeight w:val="370"/>
        </w:trPr>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61" w:firstLineChars="200" w:firstLine="480"/>
              <w:rPr>
                <w:rFonts w:ascii="宋体" w:eastAsia="宋体" w:hAnsi="宋体"/>
                <w:sz w:val="24"/>
                <w:szCs w:val="24"/>
              </w:rPr>
            </w:pPr>
            <w:r w:rsidRPr="00EA2E22">
              <w:rPr>
                <w:rFonts w:ascii="宋体" w:eastAsia="宋体" w:hAnsi="宋体"/>
                <w:sz w:val="24"/>
                <w:szCs w:val="24"/>
              </w:rPr>
              <w:t xml:space="preserve">戈华材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1982.05－1985.04 </w:t>
            </w:r>
          </w:p>
        </w:tc>
        <w:tc>
          <w:tcPr>
            <w:tcW w:w="2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干部科科长 </w:t>
            </w:r>
          </w:p>
        </w:tc>
        <w:tc>
          <w:tcPr>
            <w:tcW w:w="23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老干局局长—退休 </w:t>
            </w:r>
          </w:p>
        </w:tc>
      </w:tr>
      <w:tr w:rsidR="00723A9D" w:rsidRPr="00EA2E22">
        <w:trPr>
          <w:trHeight w:val="370"/>
        </w:trPr>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61" w:firstLineChars="200" w:firstLine="480"/>
              <w:rPr>
                <w:rFonts w:ascii="宋体" w:eastAsia="宋体" w:hAnsi="宋体"/>
                <w:sz w:val="24"/>
                <w:szCs w:val="24"/>
              </w:rPr>
            </w:pPr>
            <w:r w:rsidRPr="00EA2E22">
              <w:rPr>
                <w:rFonts w:ascii="宋体" w:eastAsia="宋体" w:hAnsi="宋体"/>
                <w:sz w:val="24"/>
                <w:szCs w:val="24"/>
              </w:rPr>
              <w:t xml:space="preserve">邱黎梅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1985.04－1986.08 </w:t>
            </w:r>
          </w:p>
        </w:tc>
        <w:tc>
          <w:tcPr>
            <w:tcW w:w="2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广电局副局长 </w:t>
            </w:r>
          </w:p>
        </w:tc>
        <w:tc>
          <w:tcPr>
            <w:tcW w:w="23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航运局副局长—退休 </w:t>
            </w:r>
          </w:p>
        </w:tc>
      </w:tr>
      <w:tr w:rsidR="00723A9D" w:rsidRPr="00EA2E22">
        <w:trPr>
          <w:trHeight w:val="370"/>
        </w:trPr>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61" w:firstLineChars="200" w:firstLine="480"/>
              <w:rPr>
                <w:rFonts w:ascii="宋体" w:eastAsia="宋体" w:hAnsi="宋体"/>
                <w:sz w:val="24"/>
                <w:szCs w:val="24"/>
              </w:rPr>
            </w:pPr>
            <w:r w:rsidRPr="00EA2E22">
              <w:rPr>
                <w:rFonts w:ascii="宋体" w:eastAsia="宋体" w:hAnsi="宋体"/>
                <w:sz w:val="24"/>
                <w:szCs w:val="24"/>
              </w:rPr>
              <w:t xml:space="preserve">齐国力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1986.08－1990.04 </w:t>
            </w:r>
          </w:p>
        </w:tc>
        <w:tc>
          <w:tcPr>
            <w:tcW w:w="2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中纺公司副书记 </w:t>
            </w:r>
          </w:p>
        </w:tc>
        <w:tc>
          <w:tcPr>
            <w:tcW w:w="23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农办主任—退休 </w:t>
            </w:r>
          </w:p>
        </w:tc>
      </w:tr>
      <w:tr w:rsidR="00723A9D" w:rsidRPr="00EA2E22">
        <w:trPr>
          <w:trHeight w:val="370"/>
        </w:trPr>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61" w:firstLineChars="200" w:firstLine="480"/>
              <w:rPr>
                <w:rFonts w:ascii="宋体" w:eastAsia="宋体" w:hAnsi="宋体"/>
                <w:sz w:val="24"/>
                <w:szCs w:val="24"/>
              </w:rPr>
            </w:pPr>
            <w:r w:rsidRPr="00EA2E22">
              <w:rPr>
                <w:rFonts w:ascii="宋体" w:eastAsia="宋体" w:hAnsi="宋体"/>
                <w:sz w:val="24"/>
                <w:szCs w:val="24"/>
              </w:rPr>
              <w:t xml:space="preserve">乔令学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1990.04－1994.07 </w:t>
            </w:r>
          </w:p>
        </w:tc>
        <w:tc>
          <w:tcPr>
            <w:tcW w:w="2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正科级组织员 </w:t>
            </w:r>
          </w:p>
        </w:tc>
        <w:tc>
          <w:tcPr>
            <w:tcW w:w="23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农机总站副站长 </w:t>
            </w:r>
          </w:p>
        </w:tc>
      </w:tr>
      <w:tr w:rsidR="00723A9D" w:rsidRPr="00EA2E22">
        <w:trPr>
          <w:trHeight w:val="370"/>
        </w:trPr>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53" w:firstLineChars="200" w:firstLine="480"/>
              <w:rPr>
                <w:rFonts w:ascii="宋体" w:eastAsia="宋体" w:hAnsi="宋体"/>
                <w:sz w:val="24"/>
                <w:szCs w:val="24"/>
              </w:rPr>
            </w:pPr>
            <w:r w:rsidRPr="00EA2E22">
              <w:rPr>
                <w:rFonts w:ascii="宋体" w:eastAsia="宋体" w:hAnsi="宋体"/>
                <w:sz w:val="24"/>
                <w:szCs w:val="24"/>
              </w:rPr>
              <w:t xml:space="preserve"> 张忠杰</w:t>
            </w:r>
            <w:r w:rsidRPr="00EA2E22">
              <w:rPr>
                <w:rFonts w:ascii="宋体" w:eastAsia="宋体" w:hAnsi="宋体"/>
                <w:sz w:val="24"/>
                <w:szCs w:val="24"/>
                <w:vertAlign w:val="superscript"/>
              </w:rPr>
              <w:footnoteReference w:id="103"/>
            </w:r>
            <w:r w:rsidRPr="00EA2E22">
              <w:rPr>
                <w:rFonts w:ascii="宋体" w:eastAsia="宋体" w:hAnsi="宋体"/>
                <w:sz w:val="24"/>
                <w:szCs w:val="24"/>
              </w:rPr>
              <w:t xml:space="preserve">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1994.07－1998.07 </w:t>
            </w:r>
          </w:p>
        </w:tc>
        <w:tc>
          <w:tcPr>
            <w:tcW w:w="2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政府办副主任 </w:t>
            </w:r>
          </w:p>
        </w:tc>
        <w:tc>
          <w:tcPr>
            <w:tcW w:w="23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农业局长 </w:t>
            </w:r>
          </w:p>
        </w:tc>
      </w:tr>
      <w:tr w:rsidR="00723A9D" w:rsidRPr="00EA2E22">
        <w:trPr>
          <w:trHeight w:val="372"/>
        </w:trPr>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61" w:firstLineChars="200" w:firstLine="480"/>
              <w:rPr>
                <w:rFonts w:ascii="宋体" w:eastAsia="宋体" w:hAnsi="宋体"/>
                <w:sz w:val="24"/>
                <w:szCs w:val="24"/>
              </w:rPr>
            </w:pPr>
            <w:r w:rsidRPr="00EA2E22">
              <w:rPr>
                <w:rFonts w:ascii="宋体" w:eastAsia="宋体" w:hAnsi="宋体"/>
                <w:sz w:val="24"/>
                <w:szCs w:val="24"/>
              </w:rPr>
              <w:t xml:space="preserve">陈中林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1998.07－2004.12 </w:t>
            </w:r>
          </w:p>
        </w:tc>
        <w:tc>
          <w:tcPr>
            <w:tcW w:w="2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正科级组织员 </w:t>
            </w:r>
          </w:p>
        </w:tc>
        <w:tc>
          <w:tcPr>
            <w:tcW w:w="23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正科级组织员 </w:t>
            </w:r>
          </w:p>
        </w:tc>
      </w:tr>
      <w:tr w:rsidR="00723A9D" w:rsidRPr="00EA2E22">
        <w:trPr>
          <w:trHeight w:val="370"/>
        </w:trPr>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61" w:firstLineChars="200" w:firstLine="480"/>
              <w:rPr>
                <w:rFonts w:ascii="宋体" w:eastAsia="宋体" w:hAnsi="宋体"/>
                <w:sz w:val="24"/>
                <w:szCs w:val="24"/>
              </w:rPr>
            </w:pPr>
            <w:r w:rsidRPr="00EA2E22">
              <w:rPr>
                <w:rFonts w:ascii="宋体" w:eastAsia="宋体" w:hAnsi="宋体"/>
                <w:sz w:val="24"/>
                <w:szCs w:val="24"/>
              </w:rPr>
              <w:lastRenderedPageBreak/>
              <w:t xml:space="preserve">房习声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2004.12－2005.08 </w:t>
            </w:r>
          </w:p>
        </w:tc>
        <w:tc>
          <w:tcPr>
            <w:tcW w:w="2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干部科科长 </w:t>
            </w:r>
          </w:p>
        </w:tc>
        <w:tc>
          <w:tcPr>
            <w:tcW w:w="23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庞庄乡乡长 </w:t>
            </w:r>
          </w:p>
        </w:tc>
      </w:tr>
      <w:tr w:rsidR="00723A9D" w:rsidRPr="00EA2E22">
        <w:trPr>
          <w:trHeight w:val="370"/>
        </w:trPr>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任博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2005.08－2006.05 </w:t>
            </w:r>
          </w:p>
        </w:tc>
        <w:tc>
          <w:tcPr>
            <w:tcW w:w="2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团县委书记 </w:t>
            </w:r>
          </w:p>
        </w:tc>
        <w:tc>
          <w:tcPr>
            <w:tcW w:w="23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大水乡乡长 </w:t>
            </w:r>
          </w:p>
        </w:tc>
      </w:tr>
      <w:tr w:rsidR="00723A9D" w:rsidRPr="00EA2E22">
        <w:trPr>
          <w:trHeight w:val="370"/>
        </w:trPr>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61" w:firstLineChars="200" w:firstLine="480"/>
              <w:rPr>
                <w:rFonts w:ascii="宋体" w:eastAsia="宋体" w:hAnsi="宋体"/>
                <w:sz w:val="24"/>
                <w:szCs w:val="24"/>
              </w:rPr>
            </w:pPr>
            <w:r w:rsidRPr="00EA2E22">
              <w:rPr>
                <w:rFonts w:ascii="宋体" w:eastAsia="宋体" w:hAnsi="宋体"/>
                <w:sz w:val="24"/>
                <w:szCs w:val="24"/>
              </w:rPr>
              <w:t xml:space="preserve">罗兹南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2006.05－2007.12 </w:t>
            </w:r>
          </w:p>
        </w:tc>
        <w:tc>
          <w:tcPr>
            <w:tcW w:w="2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干部科科长 </w:t>
            </w:r>
          </w:p>
        </w:tc>
        <w:tc>
          <w:tcPr>
            <w:tcW w:w="23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r>
      <w:tr w:rsidR="00723A9D" w:rsidRPr="00EA2E22">
        <w:trPr>
          <w:trHeight w:val="370"/>
        </w:trPr>
        <w:tc>
          <w:tcPr>
            <w:tcW w:w="116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61" w:firstLineChars="200" w:firstLine="480"/>
              <w:rPr>
                <w:rFonts w:ascii="宋体" w:eastAsia="宋体" w:hAnsi="宋体"/>
                <w:sz w:val="24"/>
                <w:szCs w:val="24"/>
              </w:rPr>
            </w:pPr>
            <w:r w:rsidRPr="00EA2E22">
              <w:rPr>
                <w:rFonts w:ascii="宋体" w:eastAsia="宋体" w:hAnsi="宋体"/>
                <w:sz w:val="24"/>
                <w:szCs w:val="24"/>
              </w:rPr>
              <w:t xml:space="preserve">骆雄飞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2007.12－至今 </w:t>
            </w:r>
          </w:p>
        </w:tc>
        <w:tc>
          <w:tcPr>
            <w:tcW w:w="21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233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资料来源：组织部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A20306">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从统计中可以看出，组织部的秘书岗位也是高流动率，2—3年就换人，这和组织部长的高流动率相对应。秘书的任后职务有三种类型：一是转任干部科科长，有3名是这种类型。这说明组织部内部不同科之间存在隐形台阶，存在从一般岗位向关键岗位流动的顺向流动。二是转任部委办或者县直部门副职，有4名是这种情况。三是晋升为正科级实职或虚职干部，2名是这种情况。而从他们的仕途发展来看，基本都会成为正科级干部，个别没有发展到正科级的基本都是仕途路上出点问题。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表6—23  1978—2009年白阁镇党委秘书统计表 </w:t>
      </w:r>
    </w:p>
    <w:tbl>
      <w:tblPr>
        <w:tblStyle w:val="TableGrid"/>
        <w:tblW w:w="6229" w:type="dxa"/>
        <w:tblInd w:w="360" w:type="dxa"/>
        <w:tblCellMar>
          <w:top w:w="109" w:type="dxa"/>
          <w:left w:w="108" w:type="dxa"/>
          <w:bottom w:w="0" w:type="dxa"/>
          <w:right w:w="115" w:type="dxa"/>
        </w:tblCellMar>
        <w:tblLook w:val="04A0" w:firstRow="1" w:lastRow="0" w:firstColumn="1" w:lastColumn="0" w:noHBand="0" w:noVBand="1"/>
      </w:tblPr>
      <w:tblGrid>
        <w:gridCol w:w="1558"/>
        <w:gridCol w:w="2338"/>
        <w:gridCol w:w="2333"/>
      </w:tblGrid>
      <w:tr w:rsidR="00723A9D" w:rsidRPr="00EA2E22">
        <w:trPr>
          <w:trHeight w:val="370"/>
        </w:trPr>
        <w:tc>
          <w:tcPr>
            <w:tcW w:w="15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lastRenderedPageBreak/>
              <w:t xml:space="preserve">姓名 </w:t>
            </w:r>
          </w:p>
        </w:tc>
        <w:tc>
          <w:tcPr>
            <w:tcW w:w="233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任职时间 </w:t>
            </w:r>
          </w:p>
        </w:tc>
        <w:tc>
          <w:tcPr>
            <w:tcW w:w="23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任后职位 </w:t>
            </w:r>
          </w:p>
        </w:tc>
      </w:tr>
      <w:tr w:rsidR="00723A9D" w:rsidRPr="00EA2E22">
        <w:trPr>
          <w:trHeight w:val="370"/>
        </w:trPr>
        <w:tc>
          <w:tcPr>
            <w:tcW w:w="15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温百光 </w:t>
            </w:r>
          </w:p>
        </w:tc>
        <w:tc>
          <w:tcPr>
            <w:tcW w:w="233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1978－1980.12 </w:t>
            </w:r>
          </w:p>
        </w:tc>
        <w:tc>
          <w:tcPr>
            <w:tcW w:w="23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县棉办 </w:t>
            </w:r>
          </w:p>
        </w:tc>
      </w:tr>
      <w:tr w:rsidR="00723A9D" w:rsidRPr="00EA2E22">
        <w:trPr>
          <w:trHeight w:val="372"/>
        </w:trPr>
        <w:tc>
          <w:tcPr>
            <w:tcW w:w="15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焦东楼 </w:t>
            </w:r>
          </w:p>
        </w:tc>
        <w:tc>
          <w:tcPr>
            <w:tcW w:w="233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1980.12－1985.3 </w:t>
            </w:r>
          </w:p>
        </w:tc>
        <w:tc>
          <w:tcPr>
            <w:tcW w:w="23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县党史办 </w:t>
            </w:r>
          </w:p>
        </w:tc>
      </w:tr>
      <w:tr w:rsidR="00723A9D" w:rsidRPr="00EA2E22">
        <w:trPr>
          <w:trHeight w:val="370"/>
        </w:trPr>
        <w:tc>
          <w:tcPr>
            <w:tcW w:w="15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陈望水 </w:t>
            </w:r>
          </w:p>
        </w:tc>
        <w:tc>
          <w:tcPr>
            <w:tcW w:w="233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1985.3－1986.3 </w:t>
            </w:r>
          </w:p>
        </w:tc>
        <w:tc>
          <w:tcPr>
            <w:tcW w:w="23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退休 </w:t>
            </w:r>
          </w:p>
        </w:tc>
      </w:tr>
      <w:tr w:rsidR="00723A9D" w:rsidRPr="00EA2E22">
        <w:trPr>
          <w:trHeight w:val="370"/>
        </w:trPr>
        <w:tc>
          <w:tcPr>
            <w:tcW w:w="15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张希天 </w:t>
            </w:r>
          </w:p>
        </w:tc>
        <w:tc>
          <w:tcPr>
            <w:tcW w:w="233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1986.3－1988.4 </w:t>
            </w:r>
          </w:p>
        </w:tc>
        <w:tc>
          <w:tcPr>
            <w:tcW w:w="23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组织委员 </w:t>
            </w:r>
          </w:p>
        </w:tc>
      </w:tr>
      <w:tr w:rsidR="00723A9D" w:rsidRPr="00EA2E22">
        <w:trPr>
          <w:trHeight w:val="370"/>
        </w:trPr>
        <w:tc>
          <w:tcPr>
            <w:tcW w:w="15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王道经 </w:t>
            </w:r>
          </w:p>
        </w:tc>
        <w:tc>
          <w:tcPr>
            <w:tcW w:w="233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1988.4－1992.3 </w:t>
            </w:r>
          </w:p>
        </w:tc>
        <w:tc>
          <w:tcPr>
            <w:tcW w:w="23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副镇长 </w:t>
            </w:r>
          </w:p>
        </w:tc>
      </w:tr>
      <w:tr w:rsidR="00723A9D" w:rsidRPr="00EA2E22">
        <w:trPr>
          <w:trHeight w:val="370"/>
        </w:trPr>
        <w:tc>
          <w:tcPr>
            <w:tcW w:w="15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王文古 </w:t>
            </w:r>
          </w:p>
        </w:tc>
        <w:tc>
          <w:tcPr>
            <w:tcW w:w="233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1992.3－1993.3 </w:t>
            </w:r>
          </w:p>
        </w:tc>
        <w:tc>
          <w:tcPr>
            <w:tcW w:w="23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副镇长 </w:t>
            </w:r>
          </w:p>
        </w:tc>
      </w:tr>
      <w:tr w:rsidR="00723A9D" w:rsidRPr="00EA2E22">
        <w:trPr>
          <w:trHeight w:val="370"/>
        </w:trPr>
        <w:tc>
          <w:tcPr>
            <w:tcW w:w="15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罗代河 </w:t>
            </w:r>
          </w:p>
        </w:tc>
        <w:tc>
          <w:tcPr>
            <w:tcW w:w="233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1993.3－1996.1 </w:t>
            </w:r>
          </w:p>
        </w:tc>
        <w:tc>
          <w:tcPr>
            <w:tcW w:w="23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副镇长 </w:t>
            </w:r>
          </w:p>
        </w:tc>
      </w:tr>
      <w:tr w:rsidR="00723A9D" w:rsidRPr="00EA2E22">
        <w:trPr>
          <w:trHeight w:val="372"/>
        </w:trPr>
        <w:tc>
          <w:tcPr>
            <w:tcW w:w="15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侯磊和 </w:t>
            </w:r>
          </w:p>
        </w:tc>
        <w:tc>
          <w:tcPr>
            <w:tcW w:w="233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1996.1－1997.1 </w:t>
            </w:r>
          </w:p>
        </w:tc>
        <w:tc>
          <w:tcPr>
            <w:tcW w:w="23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副镇长 </w:t>
            </w:r>
          </w:p>
        </w:tc>
      </w:tr>
      <w:tr w:rsidR="00723A9D" w:rsidRPr="00EA2E22">
        <w:trPr>
          <w:trHeight w:val="370"/>
        </w:trPr>
        <w:tc>
          <w:tcPr>
            <w:tcW w:w="15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lastRenderedPageBreak/>
              <w:t xml:space="preserve">曹力宇 </w:t>
            </w:r>
          </w:p>
        </w:tc>
        <w:tc>
          <w:tcPr>
            <w:tcW w:w="233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1997.1－1998.3 </w:t>
            </w:r>
          </w:p>
        </w:tc>
        <w:tc>
          <w:tcPr>
            <w:tcW w:w="23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副镇长 </w:t>
            </w:r>
          </w:p>
        </w:tc>
      </w:tr>
      <w:tr w:rsidR="00723A9D" w:rsidRPr="00EA2E22">
        <w:trPr>
          <w:trHeight w:val="370"/>
        </w:trPr>
        <w:tc>
          <w:tcPr>
            <w:tcW w:w="15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11" w:firstLineChars="200" w:firstLine="480"/>
              <w:rPr>
                <w:rFonts w:ascii="宋体" w:eastAsia="宋体" w:hAnsi="宋体"/>
                <w:sz w:val="24"/>
                <w:szCs w:val="24"/>
              </w:rPr>
            </w:pPr>
            <w:r w:rsidRPr="00EA2E22">
              <w:rPr>
                <w:rFonts w:ascii="宋体" w:eastAsia="宋体" w:hAnsi="宋体"/>
                <w:sz w:val="24"/>
                <w:szCs w:val="24"/>
              </w:rPr>
              <w:t xml:space="preserve"> 杨聚 </w:t>
            </w:r>
          </w:p>
        </w:tc>
        <w:tc>
          <w:tcPr>
            <w:tcW w:w="233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1998.3－1999.3 </w:t>
            </w:r>
          </w:p>
        </w:tc>
        <w:tc>
          <w:tcPr>
            <w:tcW w:w="23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副镇长 </w:t>
            </w:r>
          </w:p>
        </w:tc>
      </w:tr>
      <w:tr w:rsidR="00723A9D" w:rsidRPr="00EA2E22">
        <w:trPr>
          <w:trHeight w:val="370"/>
        </w:trPr>
        <w:tc>
          <w:tcPr>
            <w:tcW w:w="15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焦南方 </w:t>
            </w:r>
          </w:p>
        </w:tc>
        <w:tc>
          <w:tcPr>
            <w:tcW w:w="233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1999.3－2002.4 </w:t>
            </w:r>
          </w:p>
        </w:tc>
        <w:tc>
          <w:tcPr>
            <w:tcW w:w="23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大水乡副乡长 </w:t>
            </w:r>
          </w:p>
        </w:tc>
      </w:tr>
      <w:tr w:rsidR="00723A9D" w:rsidRPr="00EA2E22">
        <w:trPr>
          <w:trHeight w:val="370"/>
        </w:trPr>
        <w:tc>
          <w:tcPr>
            <w:tcW w:w="15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陈池仁</w:t>
            </w:r>
            <w:r w:rsidRPr="00EA2E22">
              <w:rPr>
                <w:rFonts w:ascii="宋体" w:eastAsia="宋体" w:hAnsi="宋体"/>
                <w:sz w:val="24"/>
                <w:szCs w:val="24"/>
                <w:vertAlign w:val="superscript"/>
              </w:rPr>
              <w:t>②</w:t>
            </w:r>
            <w:r w:rsidRPr="00EA2E22">
              <w:rPr>
                <w:rFonts w:ascii="宋体" w:eastAsia="宋体" w:hAnsi="宋体"/>
                <w:sz w:val="24"/>
                <w:szCs w:val="24"/>
              </w:rPr>
              <w:t xml:space="preserve"> </w:t>
            </w:r>
          </w:p>
        </w:tc>
        <w:tc>
          <w:tcPr>
            <w:tcW w:w="233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2002.6－2009.9 </w:t>
            </w:r>
          </w:p>
        </w:tc>
        <w:tc>
          <w:tcPr>
            <w:tcW w:w="23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县农机总站党组成员 </w:t>
            </w:r>
          </w:p>
        </w:tc>
      </w:tr>
      <w:tr w:rsidR="00723A9D" w:rsidRPr="00EA2E22">
        <w:trPr>
          <w:trHeight w:val="372"/>
        </w:trPr>
        <w:tc>
          <w:tcPr>
            <w:tcW w:w="15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张  河 </w:t>
            </w:r>
          </w:p>
        </w:tc>
        <w:tc>
          <w:tcPr>
            <w:tcW w:w="233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2009.9－ </w:t>
            </w:r>
          </w:p>
        </w:tc>
        <w:tc>
          <w:tcPr>
            <w:tcW w:w="233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资料来源：白阁镇党政办 </w:t>
      </w:r>
    </w:p>
    <w:p w:rsidR="00723A9D" w:rsidRPr="00EA2E22" w:rsidRDefault="00EA2E22" w:rsidP="00A20306">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A20306">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从统计中可以看出，以1986年为分界线，之前的党委秘书基本没有提拔，之后的基本都提拔了。</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从党委秘书的职位发展来看，基本都是提拔为乡镇副职，个别的是县直部门副职，而且基本都是本乡提拔。这充分说明在乡镇，党委秘书是成为副科级干部的第一大后备职位，如果出任党委秘书，那么离晋升也就不远了。同时乡镇机关股级岗位也存在不少隐形台阶，很多党委秘书都有团委书记、组织干事等经历。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为什么秘书岗位多出干部？主要因素有： </w:t>
      </w:r>
    </w:p>
    <w:p w:rsidR="00723A9D" w:rsidRPr="00EA2E22" w:rsidRDefault="00A20306" w:rsidP="00EA2E22">
      <w:pPr>
        <w:spacing w:afterLines="100" w:after="240" w:line="480" w:lineRule="auto"/>
        <w:ind w:firstLineChars="200" w:firstLine="480"/>
        <w:rPr>
          <w:rFonts w:ascii="宋体" w:eastAsia="宋体" w:hAnsi="宋体"/>
          <w:sz w:val="24"/>
          <w:szCs w:val="24"/>
        </w:rPr>
      </w:pPr>
      <w:r>
        <w:rPr>
          <w:rFonts w:ascii="宋体" w:eastAsia="宋体" w:hAnsi="宋体"/>
          <w:sz w:val="24"/>
          <w:szCs w:val="24"/>
        </w:rPr>
        <w:lastRenderedPageBreak/>
        <w:t xml:space="preserve"> </w:t>
      </w:r>
      <w:r w:rsidR="00EA2E22" w:rsidRPr="00EA2E22">
        <w:rPr>
          <w:rFonts w:ascii="宋体" w:eastAsia="宋体" w:hAnsi="宋体"/>
          <w:sz w:val="24"/>
          <w:szCs w:val="24"/>
        </w:rPr>
        <w:t xml:space="preserve">1．多层筛选。从很多做过秘书的干部的履历来看，其刚参加工作之初都是办事员或者干事，经过一段磨练，崭露头角之后才成为秘书。也就是秘书岗位人员的确定是一种再筛选或者多层筛选机制，往往是一些能力强、素质高的人才被筛选为秘书，特别是县委办和政府办的秘书，更是要求甚苛，条件甚严，无论能力素质，还是相貌等等，都是层层把关的，这样就保证了秘书人员的精英性质。 </w:t>
      </w:r>
    </w:p>
    <w:p w:rsidR="00723A9D" w:rsidRPr="00EA2E22" w:rsidRDefault="00A20306" w:rsidP="00EA2E22">
      <w:pPr>
        <w:spacing w:afterLines="100" w:after="240" w:line="480" w:lineRule="auto"/>
        <w:ind w:firstLineChars="200" w:firstLine="480"/>
        <w:rPr>
          <w:rFonts w:ascii="宋体" w:eastAsia="宋体" w:hAnsi="宋体"/>
          <w:sz w:val="24"/>
          <w:szCs w:val="24"/>
        </w:rPr>
      </w:pPr>
      <w:r>
        <w:rPr>
          <w:rFonts w:ascii="宋体" w:eastAsia="宋体" w:hAnsi="宋体"/>
          <w:sz w:val="24"/>
          <w:szCs w:val="24"/>
        </w:rPr>
        <w:t xml:space="preserve"> </w:t>
      </w:r>
      <w:r w:rsidR="00EA2E22" w:rsidRPr="00EA2E22">
        <w:rPr>
          <w:rFonts w:ascii="宋体" w:eastAsia="宋体" w:hAnsi="宋体"/>
          <w:sz w:val="24"/>
          <w:szCs w:val="24"/>
        </w:rPr>
        <w:t xml:space="preserve">2．学历因素。从秘书出身的干部来看，基本都是学校毕业，拥有文凭和学历，而且大多文字功底深厚，不少都有年龄优势，这都和1978年以来干部的“四化”方针相契合。因此秘书岗位多出干部也是新时期干部路线的一种具体体现。 </w:t>
      </w:r>
    </w:p>
    <w:p w:rsidR="00723A9D" w:rsidRPr="00EA2E22" w:rsidRDefault="00A20306" w:rsidP="00EA2E22">
      <w:pPr>
        <w:spacing w:afterLines="100" w:after="240" w:line="480" w:lineRule="auto"/>
        <w:ind w:firstLineChars="200" w:firstLine="480"/>
        <w:rPr>
          <w:rFonts w:ascii="宋体" w:eastAsia="宋体" w:hAnsi="宋体"/>
          <w:sz w:val="24"/>
          <w:szCs w:val="24"/>
        </w:rPr>
      </w:pPr>
      <w:r>
        <w:rPr>
          <w:rFonts w:ascii="宋体" w:eastAsia="宋体" w:hAnsi="宋体"/>
          <w:sz w:val="24"/>
          <w:szCs w:val="24"/>
        </w:rPr>
        <w:t xml:space="preserve"> </w:t>
      </w:r>
      <w:r w:rsidR="00EA2E22" w:rsidRPr="00EA2E22">
        <w:rPr>
          <w:rFonts w:ascii="宋体" w:eastAsia="宋体" w:hAnsi="宋体"/>
          <w:sz w:val="24"/>
          <w:szCs w:val="24"/>
        </w:rPr>
        <w:t xml:space="preserve">3．岗位特点。秘书岗位具有综合性、协调性和枢纽性。秘书要办文、办事、办会，要和多个单位和多种类型干部打交道，这其中都会获得行政经验、方法，领导艺术，会积聚人脉资源，会开拓视野。经过几年秘书锻炼的干部，往往更能适应中国的政治现实，会在复杂的政治生态中成长得更快。“秘书的快速晋升优势不仅在于其和首长亲近的关系纽带，还在于他们拥有适合中国政治系统特性的技能。”（Li Wei and Pye,1992:928）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4．服务领导。也就是中县人所说的“大人手下长大人”，秘书是领导身边的人，一方面领导会有意识的传授，另一方面秘书在日常服务中也会不断学习和感悟。同时，秘书和领导往往形成一种庇护性关系，领导因为了解秘书，同时感念其服务的辛苦，往往会为秘书的提拔和晋升多多考虑和筹划，这是很多秘书进步快的重要因素。对于很多秘书来说，这种庇护性关系会很长时间影响其政治生涯。同时，中国政治文化中有荐举和提携后辈之传统，很多领导也都负有发现人才，培养干部的职责，对于很多领导来说，其门生和秘书如果出类拔萃，走上领导岗位，对其也是添光加彩的行为，对其退出</w:t>
      </w:r>
      <w:r w:rsidRPr="00EA2E22">
        <w:rPr>
          <w:rFonts w:ascii="宋体" w:eastAsia="宋体" w:hAnsi="宋体"/>
          <w:sz w:val="24"/>
          <w:szCs w:val="24"/>
        </w:rPr>
        <w:lastRenderedPageBreak/>
        <w:t xml:space="preserve">政治舞台后的生活往往也有助益。而对于很多秘书来说，往往领导的筹划和打招呼，会加速其成长。 </w:t>
      </w:r>
    </w:p>
    <w:p w:rsidR="00A20306" w:rsidRDefault="00EA2E22" w:rsidP="00A20306">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秘书在中国的政治生态中形成了一个具有特殊地位和特殊利益的群体。其特殊地位主要体现在处于权力通道上，往往是领导参阅信息和约见人员的把门者。同时，秘书在完成领导交办的事情时，具有影子领导的性质，加上秘书服务的领导往往是权力和资源丰富的一把手，这些都赋予秘书特殊的地位，往往在政治丛林中被高看。同时，从秘书的权力形态来看，主要是执行权，同时也有领导决策权的部分延伸，是一种隐性权力（朱文轶，2002）。这种隐性权力一方面取决于其服务领导的权力大小，同时也看秘书如何行使，这也就是中县官场所说的“会不会干”。秘书的隐性权力可以从我经历的一件事上得到体现，我访谈卫生局某任党委书记（县委书记秘书的岳父）后，他交给我一封信，让我转交给主管交通的副县长。信的大意是其老家位置偏僻，道路泥泞，村民出行很不便，希望县里修路时能够把他们村规划进去。我转交给主管交通的副县长时，顺便提到这是县委书记秘书的岳父让转交的。几个月后，这位退休的党委书记专门找到我，说非常感谢，副县长亲自去他们村看了，已经纳入规划，不久就要开工了。这个结果是我根本没有想到的，因为修路是需要很大投资的。他说没有想到副县长会亲自去，很多村民也说第一次见这么大的官。而他不直接找副县长，而让我转交，也肯定有其匠心在里面。 </w:t>
      </w:r>
    </w:p>
    <w:p w:rsidR="00723A9D" w:rsidRPr="00EA2E22" w:rsidRDefault="00EA2E22" w:rsidP="00A20306">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对于很多干部来说，秘书经历往往是其一生仕途的转折点，他们大多在服务领导之后，仕途进入快车道。县委书记林庆生是在农委做办事员的期间，得到主管副县长的赏识，在做了一段副县长的秘书之后下派到一个乡出任管委会副主任，当时只有27岁。县长张国华的仕途更是受秘书经历影响。当时张国华在地委办公厅正处于事业的低峰</w:t>
      </w:r>
      <w:r w:rsidRPr="00EA2E22">
        <w:rPr>
          <w:rFonts w:ascii="宋体" w:eastAsia="宋体" w:hAnsi="宋体"/>
          <w:sz w:val="24"/>
          <w:szCs w:val="24"/>
        </w:rPr>
        <w:lastRenderedPageBreak/>
        <w:t xml:space="preserve">期，由于和直接领导的关系不好而郁郁不得志。但是，市委副书记选秘书给了他重新起飞的机会，他说： </w:t>
      </w:r>
    </w:p>
    <w:p w:rsidR="00A20306" w:rsidRDefault="00EA2E22" w:rsidP="00A20306">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我成长中也有很多坎坷，当时地委管办公室的一位主要领导说我恃才傲物，心比天高。他的地域观念太强，划圈子，没有搞五湖四海，……但也有可能一些事情我没有处理好，造成他对我印象不好，这直接影响到对我的使用。一直到93年，我才成为副科级干部，然后到95年的时候，这是对我打击最大的，因为论业务能力，论公文写作，我一直是骨干，我资历也长。95年，北山地改市，之前研究了一批干部，副科级变成副科长，就在这一批，我们那一批副主任科员，都变成副科长了，竟然给我撂下了，这对我是极大的打击，我几乎对政治和仕途失去信心，这里面没有任何公正可言！我也进入很不愉快的，叛逆、对抗的状态，这时候身体也不太好。我就请假，不愿意去上班。这样一直延续到97年，当时市委副书记李兰玫一直找秘书，她的前秘书因为家庭的原因不适合干了，把办公室的几乎所有的年轻同志都试了，还不行。当时一个副秘书长对我还比较公正，就说让我试试。我跟她去的第一站就是中县，很巧合，考察工业，回去后她就让我写材料，写工业会议的讲话，写完后，她非常满意，就确定了我做她的秘书，这是我仕途上的重大转折，可以说是里程碑式的转折。</w:t>
      </w:r>
      <w:r w:rsidRPr="00EA2E22">
        <w:rPr>
          <w:rFonts w:ascii="Tahoma" w:eastAsia="宋体" w:hAnsi="Tahoma" w:cs="Tahoma"/>
          <w:sz w:val="24"/>
          <w:szCs w:val="24"/>
        </w:rPr>
        <w:t>‛</w:t>
      </w:r>
      <w:r w:rsidRPr="00EA2E22">
        <w:rPr>
          <w:rFonts w:ascii="宋体" w:eastAsia="宋体" w:hAnsi="宋体"/>
          <w:sz w:val="24"/>
          <w:szCs w:val="24"/>
        </w:rPr>
        <w:t xml:space="preserve">（张国华访谈，2009） </w:t>
      </w:r>
    </w:p>
    <w:p w:rsidR="00723A9D" w:rsidRPr="00EA2E22" w:rsidRDefault="00EA2E22" w:rsidP="00A20306">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随着李市委副书记晋升为市长，张国华也随着到市政府做专职秘书，之后，张国华又跟着北山市长曹华南做秘书，他说：</w:t>
      </w:r>
      <w:r w:rsidRPr="00EA2E22">
        <w:rPr>
          <w:rFonts w:ascii="宋体" w:eastAsia="宋体" w:hAnsi="宋体" w:cs="Times New Roman"/>
          <w:sz w:val="24"/>
          <w:szCs w:val="24"/>
        </w:rPr>
        <w:t xml:space="preserve"> </w:t>
      </w:r>
    </w:p>
    <w:p w:rsidR="00A20306" w:rsidRDefault="00EA2E22" w:rsidP="00A20306">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‚从1997年到2002年，这5年的秘书，使得领导和社会认识了我，而且锻炼了我行政上的经验，行政能力得到提高，也参与或者参谋了很多北山市的重大决策。</w:t>
      </w:r>
      <w:r w:rsidRPr="00EA2E22">
        <w:rPr>
          <w:rFonts w:ascii="Tahoma" w:eastAsia="宋体" w:hAnsi="Tahoma" w:cs="Tahoma"/>
          <w:sz w:val="24"/>
          <w:szCs w:val="24"/>
        </w:rPr>
        <w:t>‛</w:t>
      </w:r>
      <w:r w:rsidRPr="00EA2E22">
        <w:rPr>
          <w:rFonts w:ascii="宋体" w:eastAsia="宋体" w:hAnsi="宋体"/>
          <w:sz w:val="24"/>
          <w:szCs w:val="24"/>
        </w:rPr>
        <w:t xml:space="preserve"> </w:t>
      </w:r>
    </w:p>
    <w:p w:rsidR="00A20306" w:rsidRDefault="00EA2E22" w:rsidP="00A20306">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lastRenderedPageBreak/>
        <w:t xml:space="preserve">秘书经历使张国华累积了大量的政治资本，并积聚了很多人脉资源，加上其比较公正，口碑很好，2002年被下派到汝县作副县长，从而进入了仕途的快车道。而随着李市长的后来晋升为副省长，阳光更是照在张国华的仕途上。 </w:t>
      </w:r>
    </w:p>
    <w:p w:rsidR="00723A9D" w:rsidRPr="00EA2E22" w:rsidRDefault="00EA2E22" w:rsidP="00A20306">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 xml:space="preserve">秘书经历对干部的仕途影响是多态而又复杂的，一旦做了领导秘书，政治生命往往随着领导的政治生命而沉浮。这其中的关系很微妙，对此，曾任中县县委书记的北山市政协副主席李朝中说： </w:t>
      </w:r>
    </w:p>
    <w:p w:rsidR="00723A9D" w:rsidRPr="00EA2E22" w:rsidRDefault="00EA2E22" w:rsidP="00A20306">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现在的惯例一般是市长接任市委书记，但体制因素导致一些市长和市委书记的关系往往比较复杂，所以，秘书就要在服务几年后，趁领导在位的时候提拔，不然，等领导调离的时候，一些秘书的处境就会很尴尬，肯定不会再用，进步也画上句号，这叫大树底下不长树。原来那个市委书记的秘书，我现在都不知道在哪，主要是是那个市委书记口碑不行，干部意见大。</w:t>
      </w:r>
      <w:r w:rsidRPr="00EA2E22">
        <w:rPr>
          <w:rFonts w:ascii="Tahoma" w:eastAsia="宋体" w:hAnsi="Tahoma" w:cs="Tahoma"/>
          <w:sz w:val="24"/>
          <w:szCs w:val="24"/>
        </w:rPr>
        <w:t>‛</w:t>
      </w:r>
      <w:r w:rsidRPr="00EA2E22">
        <w:rPr>
          <w:rFonts w:ascii="宋体" w:eastAsia="宋体" w:hAnsi="宋体"/>
          <w:sz w:val="24"/>
          <w:szCs w:val="24"/>
        </w:rPr>
        <w:t xml:space="preserve">（李朝中访谈，2009） 而对于秘书来说，如果不能正确对待自己的职位，也会出很多问题，现在不时曝光的秘书腐败，就是例证。同时，秘书如果卷入政治纷争，还会成为牺牲品。秘书和领导的关系，既有共存共荣的一面，也有互相为害的另一面，这里面既有江青的秘书阎长贵因为误送一封信而入狱8年的极端事例，也有文革中一些领导因为秘书揭发而被批被斗的惨痛教训。这些，既要看大的政治气候，也要看双方的政治品质了。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三、办公室主任 办公室主任岗位是各级党政机关的关键岗位，是领导干部晋升的重要平台，是产生干部的摇篮之一。中国各级各类领导干部中不少都是办公室主任出身，从而形成了干部群体中具有中国特色的</w:t>
      </w:r>
    </w:p>
    <w:p w:rsidR="00723A9D" w:rsidRPr="00EA2E22" w:rsidRDefault="00EA2E22" w:rsidP="00EA2E22">
      <w:pPr>
        <w:spacing w:afterLines="100" w:after="240" w:line="480" w:lineRule="auto"/>
        <w:ind w:firstLineChars="200" w:firstLine="480"/>
        <w:jc w:val="both"/>
        <w:rPr>
          <w:rFonts w:ascii="宋体" w:eastAsia="宋体" w:hAnsi="宋体"/>
          <w:sz w:val="24"/>
          <w:szCs w:val="24"/>
        </w:rPr>
      </w:pPr>
      <w:r w:rsidRPr="00EA2E22">
        <w:rPr>
          <w:rFonts w:ascii="宋体" w:eastAsia="宋体" w:hAnsi="宋体"/>
          <w:sz w:val="24"/>
          <w:szCs w:val="24"/>
        </w:rPr>
        <w:t>“办公室主任”现象。办公室主任的重要性来源于办公室的重要性。在中国各级各类党政机关中，基本都有办公室设置，作为综合协调部门，办公室具有“承上启下、沟通内外、协调左右、联系各方”的职能，“办公室作为党委、政府的智囊机构，是沟通</w:t>
      </w:r>
      <w:r w:rsidRPr="00EA2E22">
        <w:rPr>
          <w:rFonts w:ascii="宋体" w:eastAsia="宋体" w:hAnsi="宋体"/>
          <w:sz w:val="24"/>
          <w:szCs w:val="24"/>
        </w:rPr>
        <w:lastRenderedPageBreak/>
        <w:t>上下的咽喉，是联系左右的纽带和传送信息的中枢，是领导工作、决策的‘外脑’，既是党委、政府的‘联络部’、‘后勤部’、‘参谋部’，又是‘作战部’”</w:t>
      </w:r>
      <w:r w:rsidRPr="00EA2E22">
        <w:rPr>
          <w:rFonts w:ascii="宋体" w:eastAsia="宋体" w:hAnsi="宋体"/>
          <w:sz w:val="24"/>
          <w:szCs w:val="24"/>
          <w:vertAlign w:val="superscript"/>
        </w:rPr>
        <w:footnoteReference w:id="104"/>
      </w:r>
      <w:r w:rsidRPr="00EA2E22">
        <w:rPr>
          <w:rFonts w:ascii="宋体" w:eastAsia="宋体" w:hAnsi="宋体"/>
          <w:sz w:val="24"/>
          <w:szCs w:val="24"/>
        </w:rPr>
        <w:t>。而办公室主任作为办公室的领导，其岗位重要性自是可想而知。 根据中县机构编制委员会办公室的《中县党政机构改革‘三定’方案》，办公室职责主要有：</w:t>
      </w:r>
    </w:p>
    <w:p w:rsidR="00723A9D" w:rsidRPr="00EA2E22" w:rsidRDefault="00EA2E22" w:rsidP="00EA2E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 xml:space="preserve">督促检查，信息综合，会务组织，文电处理，机要保密，计划生育，机关财务，调查研究，档案、接待等。 下面对办公室主任岗位产出的现任正科级一把手以上领导干部进行数量考察：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表6—24  具有办公室主任经历的正科级一把手以上干部统计表</w:t>
      </w:r>
      <w:r w:rsidRPr="00EA2E22">
        <w:rPr>
          <w:rFonts w:ascii="宋体" w:eastAsia="宋体" w:hAnsi="宋体"/>
          <w:sz w:val="24"/>
          <w:szCs w:val="24"/>
          <w:vertAlign w:val="superscript"/>
        </w:rPr>
        <w:footnoteReference w:id="105"/>
      </w:r>
      <w:r w:rsidRPr="00EA2E22">
        <w:rPr>
          <w:rFonts w:ascii="宋体" w:eastAsia="宋体" w:hAnsi="宋体"/>
          <w:sz w:val="24"/>
          <w:szCs w:val="24"/>
        </w:rPr>
        <w:t xml:space="preserve">（截至2009年7月） </w:t>
      </w:r>
    </w:p>
    <w:tbl>
      <w:tblPr>
        <w:tblStyle w:val="TableGrid"/>
        <w:tblW w:w="8140" w:type="dxa"/>
        <w:tblInd w:w="360" w:type="dxa"/>
        <w:tblCellMar>
          <w:top w:w="111" w:type="dxa"/>
          <w:left w:w="108" w:type="dxa"/>
          <w:bottom w:w="0" w:type="dxa"/>
          <w:right w:w="115" w:type="dxa"/>
        </w:tblCellMar>
        <w:tblLook w:val="04A0" w:firstRow="1" w:lastRow="0" w:firstColumn="1" w:lastColumn="0" w:noHBand="0" w:noVBand="1"/>
      </w:tblPr>
      <w:tblGrid>
        <w:gridCol w:w="1557"/>
        <w:gridCol w:w="1947"/>
        <w:gridCol w:w="1520"/>
        <w:gridCol w:w="1402"/>
        <w:gridCol w:w="1714"/>
      </w:tblGrid>
      <w:tr w:rsidR="00723A9D" w:rsidRPr="00EA2E22">
        <w:trPr>
          <w:trHeight w:val="370"/>
        </w:trPr>
        <w:tc>
          <w:tcPr>
            <w:tcW w:w="15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县领导 </w:t>
            </w:r>
          </w:p>
        </w:tc>
        <w:tc>
          <w:tcPr>
            <w:tcW w:w="152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乡镇领导 </w:t>
            </w:r>
          </w:p>
        </w:tc>
        <w:tc>
          <w:tcPr>
            <w:tcW w:w="14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县直领导 </w:t>
            </w:r>
          </w:p>
        </w:tc>
        <w:tc>
          <w:tcPr>
            <w:tcW w:w="17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垂直部门领导 </w:t>
            </w:r>
          </w:p>
        </w:tc>
      </w:tr>
      <w:tr w:rsidR="00723A9D" w:rsidRPr="00EA2E22">
        <w:trPr>
          <w:trHeight w:val="373"/>
        </w:trPr>
        <w:tc>
          <w:tcPr>
            <w:tcW w:w="15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44" w:firstLineChars="200" w:firstLine="480"/>
              <w:rPr>
                <w:rFonts w:ascii="宋体" w:eastAsia="宋体" w:hAnsi="宋体"/>
                <w:sz w:val="24"/>
                <w:szCs w:val="24"/>
              </w:rPr>
            </w:pPr>
            <w:r w:rsidRPr="00EA2E22">
              <w:rPr>
                <w:rFonts w:ascii="宋体" w:eastAsia="宋体" w:hAnsi="宋体"/>
                <w:sz w:val="24"/>
                <w:szCs w:val="24"/>
              </w:rPr>
              <w:t xml:space="preserve">办公室主任 </w:t>
            </w:r>
          </w:p>
        </w:tc>
        <w:tc>
          <w:tcPr>
            <w:tcW w:w="194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3 </w:t>
            </w:r>
          </w:p>
        </w:tc>
        <w:tc>
          <w:tcPr>
            <w:tcW w:w="152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8 </w:t>
            </w:r>
          </w:p>
        </w:tc>
        <w:tc>
          <w:tcPr>
            <w:tcW w:w="14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29 </w:t>
            </w:r>
          </w:p>
        </w:tc>
        <w:tc>
          <w:tcPr>
            <w:tcW w:w="171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5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资料来源：干部简历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A20306">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从统计中可以看出，约有10%的县领导，27%的乡镇领导，35%的县直领导，42%的垂直部门领导具有办公室主任经历，特别是业务性很强的垂直部门竟也有接</w:t>
      </w:r>
      <w:r w:rsidRPr="00EA2E22">
        <w:rPr>
          <w:rFonts w:ascii="宋体" w:eastAsia="宋体" w:hAnsi="宋体"/>
          <w:sz w:val="24"/>
          <w:szCs w:val="24"/>
        </w:rPr>
        <w:lastRenderedPageBreak/>
        <w:t>近一半的领导具有办公室主任经历，如果和前面的秘书出身的干部汇总，即使扣除重叠的部分，也肯定有接近一半的领导干部具有办公室经历了，因此，完全可以称中国基层政治为“办公室政治”。办公室就意味着综合协调，意味着服务领导。这一方面说明关键岗位对干部成长的决定性意义</w:t>
      </w:r>
      <w:r w:rsidRPr="00EA2E22">
        <w:rPr>
          <w:rFonts w:ascii="宋体" w:eastAsia="宋体" w:hAnsi="宋体"/>
          <w:sz w:val="24"/>
          <w:szCs w:val="24"/>
          <w:vertAlign w:val="superscript"/>
        </w:rPr>
        <w:footnoteReference w:id="106"/>
      </w:r>
      <w:r w:rsidRPr="00EA2E22">
        <w:rPr>
          <w:rFonts w:ascii="宋体" w:eastAsia="宋体" w:hAnsi="宋体"/>
          <w:sz w:val="24"/>
          <w:szCs w:val="24"/>
        </w:rPr>
        <w:t xml:space="preserve">，另一方面也反映了中国干部体制中的“人治”因素和“领导”因素。 </w:t>
      </w:r>
    </w:p>
    <w:p w:rsidR="00723A9D" w:rsidRPr="00EA2E22" w:rsidRDefault="00EA2E22" w:rsidP="00A20306">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为了更清晰全面地考察办公室主任产出干部的情况，下面选择1978年以来的县委办主任，政府办主任，宣传部办公室主任，卫生局办公室主任，城关镇党政办主任，对他们的具体情况进行考察。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表6—25  1978—2009年县委办主任统计表 </w:t>
      </w:r>
    </w:p>
    <w:tbl>
      <w:tblPr>
        <w:tblStyle w:val="TableGrid"/>
        <w:tblW w:w="8534" w:type="dxa"/>
        <w:tblInd w:w="360" w:type="dxa"/>
        <w:tblCellMar>
          <w:top w:w="111" w:type="dxa"/>
          <w:left w:w="106" w:type="dxa"/>
          <w:bottom w:w="0" w:type="dxa"/>
          <w:right w:w="115" w:type="dxa"/>
        </w:tblCellMar>
        <w:tblLook w:val="04A0" w:firstRow="1" w:lastRow="0" w:firstColumn="1" w:lastColumn="0" w:noHBand="0" w:noVBand="1"/>
      </w:tblPr>
      <w:tblGrid>
        <w:gridCol w:w="1799"/>
        <w:gridCol w:w="2182"/>
        <w:gridCol w:w="2076"/>
        <w:gridCol w:w="2477"/>
      </w:tblGrid>
      <w:tr w:rsidR="00723A9D" w:rsidRPr="00EA2E22">
        <w:trPr>
          <w:trHeight w:val="454"/>
        </w:trPr>
        <w:tc>
          <w:tcPr>
            <w:tcW w:w="1798"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姓名 </w:t>
            </w:r>
          </w:p>
        </w:tc>
        <w:tc>
          <w:tcPr>
            <w:tcW w:w="2182"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任职时间 </w:t>
            </w:r>
          </w:p>
        </w:tc>
        <w:tc>
          <w:tcPr>
            <w:tcW w:w="2076"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任前职务 </w:t>
            </w:r>
          </w:p>
        </w:tc>
        <w:tc>
          <w:tcPr>
            <w:tcW w:w="2477"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任后职务 </w:t>
            </w:r>
          </w:p>
        </w:tc>
      </w:tr>
      <w:tr w:rsidR="00723A9D" w:rsidRPr="00EA2E22">
        <w:trPr>
          <w:trHeight w:val="370"/>
        </w:trPr>
        <w:tc>
          <w:tcPr>
            <w:tcW w:w="179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刘九星 </w:t>
            </w:r>
          </w:p>
        </w:tc>
        <w:tc>
          <w:tcPr>
            <w:tcW w:w="218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1977.2－1982.5 </w:t>
            </w:r>
          </w:p>
        </w:tc>
        <w:tc>
          <w:tcPr>
            <w:tcW w:w="20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农工部部长 </w:t>
            </w:r>
          </w:p>
        </w:tc>
        <w:tc>
          <w:tcPr>
            <w:tcW w:w="24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政协副主席 </w:t>
            </w:r>
          </w:p>
        </w:tc>
      </w:tr>
      <w:tr w:rsidR="00723A9D" w:rsidRPr="00EA2E22">
        <w:trPr>
          <w:trHeight w:val="370"/>
        </w:trPr>
        <w:tc>
          <w:tcPr>
            <w:tcW w:w="179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王贵大 </w:t>
            </w:r>
          </w:p>
        </w:tc>
        <w:tc>
          <w:tcPr>
            <w:tcW w:w="218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1982.5－1984.4 </w:t>
            </w:r>
          </w:p>
        </w:tc>
        <w:tc>
          <w:tcPr>
            <w:tcW w:w="20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组织部长 </w:t>
            </w:r>
          </w:p>
        </w:tc>
        <w:tc>
          <w:tcPr>
            <w:tcW w:w="24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人大副主任 </w:t>
            </w:r>
          </w:p>
        </w:tc>
      </w:tr>
      <w:tr w:rsidR="00723A9D" w:rsidRPr="00EA2E22">
        <w:trPr>
          <w:trHeight w:val="372"/>
        </w:trPr>
        <w:tc>
          <w:tcPr>
            <w:tcW w:w="179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lastRenderedPageBreak/>
              <w:t xml:space="preserve">朱一天 </w:t>
            </w:r>
          </w:p>
        </w:tc>
        <w:tc>
          <w:tcPr>
            <w:tcW w:w="218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1984.4－1985.3 </w:t>
            </w:r>
          </w:p>
        </w:tc>
        <w:tc>
          <w:tcPr>
            <w:tcW w:w="20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北山县委办主任 </w:t>
            </w:r>
          </w:p>
        </w:tc>
        <w:tc>
          <w:tcPr>
            <w:tcW w:w="24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地区经联社副主任 </w:t>
            </w:r>
          </w:p>
        </w:tc>
      </w:tr>
      <w:tr w:rsidR="00723A9D" w:rsidRPr="00EA2E22">
        <w:trPr>
          <w:trHeight w:val="370"/>
        </w:trPr>
        <w:tc>
          <w:tcPr>
            <w:tcW w:w="179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刘对斌 </w:t>
            </w:r>
          </w:p>
        </w:tc>
        <w:tc>
          <w:tcPr>
            <w:tcW w:w="218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1985.3－1987.11 </w:t>
            </w:r>
          </w:p>
        </w:tc>
        <w:tc>
          <w:tcPr>
            <w:tcW w:w="20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南方镇党委书记 </w:t>
            </w:r>
          </w:p>
        </w:tc>
        <w:tc>
          <w:tcPr>
            <w:tcW w:w="24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卫县县委副书记 </w:t>
            </w:r>
          </w:p>
        </w:tc>
      </w:tr>
      <w:tr w:rsidR="00723A9D" w:rsidRPr="00EA2E22">
        <w:trPr>
          <w:trHeight w:val="370"/>
        </w:trPr>
        <w:tc>
          <w:tcPr>
            <w:tcW w:w="179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李华央 </w:t>
            </w:r>
          </w:p>
        </w:tc>
        <w:tc>
          <w:tcPr>
            <w:tcW w:w="218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1987.11－1992.3 </w:t>
            </w:r>
          </w:p>
        </w:tc>
        <w:tc>
          <w:tcPr>
            <w:tcW w:w="20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北山县副县长 </w:t>
            </w:r>
          </w:p>
        </w:tc>
        <w:tc>
          <w:tcPr>
            <w:tcW w:w="24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地区农科所副所长 </w:t>
            </w:r>
          </w:p>
        </w:tc>
      </w:tr>
      <w:tr w:rsidR="00723A9D" w:rsidRPr="00EA2E22">
        <w:trPr>
          <w:trHeight w:val="370"/>
        </w:trPr>
        <w:tc>
          <w:tcPr>
            <w:tcW w:w="179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张左道 </w:t>
            </w:r>
          </w:p>
        </w:tc>
        <w:tc>
          <w:tcPr>
            <w:tcW w:w="218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1992.3－1994.2 </w:t>
            </w:r>
          </w:p>
        </w:tc>
        <w:tc>
          <w:tcPr>
            <w:tcW w:w="20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卫县宣传部长 </w:t>
            </w:r>
          </w:p>
        </w:tc>
        <w:tc>
          <w:tcPr>
            <w:tcW w:w="24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常务副县长 </w:t>
            </w:r>
          </w:p>
        </w:tc>
      </w:tr>
      <w:tr w:rsidR="00723A9D" w:rsidRPr="00EA2E22">
        <w:trPr>
          <w:trHeight w:val="370"/>
        </w:trPr>
        <w:tc>
          <w:tcPr>
            <w:tcW w:w="179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曹生富 </w:t>
            </w:r>
          </w:p>
        </w:tc>
        <w:tc>
          <w:tcPr>
            <w:tcW w:w="218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1994.2－2002.2 </w:t>
            </w:r>
          </w:p>
        </w:tc>
        <w:tc>
          <w:tcPr>
            <w:tcW w:w="20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人大副主任 </w:t>
            </w:r>
          </w:p>
        </w:tc>
        <w:tc>
          <w:tcPr>
            <w:tcW w:w="24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退休 </w:t>
            </w:r>
          </w:p>
        </w:tc>
      </w:tr>
      <w:tr w:rsidR="00723A9D" w:rsidRPr="00EA2E22">
        <w:trPr>
          <w:trHeight w:val="372"/>
        </w:trPr>
        <w:tc>
          <w:tcPr>
            <w:tcW w:w="179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王大光 </w:t>
            </w:r>
          </w:p>
        </w:tc>
        <w:tc>
          <w:tcPr>
            <w:tcW w:w="218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2002.2－2004.10 </w:t>
            </w:r>
          </w:p>
        </w:tc>
        <w:tc>
          <w:tcPr>
            <w:tcW w:w="20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副县长 </w:t>
            </w:r>
          </w:p>
        </w:tc>
        <w:tc>
          <w:tcPr>
            <w:tcW w:w="24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武陵区组织部长 </w:t>
            </w:r>
          </w:p>
        </w:tc>
      </w:tr>
      <w:tr w:rsidR="00723A9D" w:rsidRPr="00EA2E22">
        <w:trPr>
          <w:trHeight w:val="370"/>
        </w:trPr>
        <w:tc>
          <w:tcPr>
            <w:tcW w:w="179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罗世博 </w:t>
            </w:r>
          </w:p>
        </w:tc>
        <w:tc>
          <w:tcPr>
            <w:tcW w:w="218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2004.10－2006.5 </w:t>
            </w:r>
          </w:p>
        </w:tc>
        <w:tc>
          <w:tcPr>
            <w:tcW w:w="20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上县副县长 </w:t>
            </w:r>
          </w:p>
        </w:tc>
        <w:tc>
          <w:tcPr>
            <w:tcW w:w="24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黄县组织部长 </w:t>
            </w:r>
          </w:p>
        </w:tc>
      </w:tr>
      <w:tr w:rsidR="00723A9D" w:rsidRPr="00EA2E22">
        <w:trPr>
          <w:trHeight w:val="370"/>
        </w:trPr>
        <w:tc>
          <w:tcPr>
            <w:tcW w:w="179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李世泽 </w:t>
            </w:r>
          </w:p>
        </w:tc>
        <w:tc>
          <w:tcPr>
            <w:tcW w:w="218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2006.6－2008.10 </w:t>
            </w:r>
          </w:p>
        </w:tc>
        <w:tc>
          <w:tcPr>
            <w:tcW w:w="20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封市副市长 </w:t>
            </w:r>
          </w:p>
        </w:tc>
        <w:tc>
          <w:tcPr>
            <w:tcW w:w="24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卫县组织部长 </w:t>
            </w:r>
          </w:p>
        </w:tc>
      </w:tr>
      <w:tr w:rsidR="00723A9D" w:rsidRPr="00EA2E22">
        <w:trPr>
          <w:trHeight w:val="370"/>
        </w:trPr>
        <w:tc>
          <w:tcPr>
            <w:tcW w:w="179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422" w:firstLineChars="200" w:firstLine="480"/>
              <w:rPr>
                <w:rFonts w:ascii="宋体" w:eastAsia="宋体" w:hAnsi="宋体"/>
                <w:sz w:val="24"/>
                <w:szCs w:val="24"/>
              </w:rPr>
            </w:pPr>
            <w:r w:rsidRPr="00EA2E22">
              <w:rPr>
                <w:rFonts w:ascii="宋体" w:eastAsia="宋体" w:hAnsi="宋体"/>
                <w:sz w:val="24"/>
                <w:szCs w:val="24"/>
              </w:rPr>
              <w:lastRenderedPageBreak/>
              <w:t xml:space="preserve">李宇 </w:t>
            </w:r>
          </w:p>
        </w:tc>
        <w:tc>
          <w:tcPr>
            <w:tcW w:w="218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2008.10－至今 </w:t>
            </w:r>
          </w:p>
        </w:tc>
        <w:tc>
          <w:tcPr>
            <w:tcW w:w="20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高新区副调研员 </w:t>
            </w:r>
          </w:p>
        </w:tc>
        <w:tc>
          <w:tcPr>
            <w:tcW w:w="24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资料来源：县委办和《北山干部任免名录1949-2000》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A20306">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县委办主任被称为全县办公室主任之首，县委办主任来源有三：一是副县长晋升，5名是这种路径。二是县委常委转任，4名是这种路径，三是乡镇党委书记晋升，1名是这种路径。从县委办主任任后职务来看，也是三种类型：一是转任组织部长或者常务副县长、副书记，特别是从2002年以来，这个路径很明确，这说明县委办主任很重要，是重用的一个平台，5名是这种路径。二是退居二线，主要是1980年代，3名是这种路径。三是转任市直一把手或者副职，2名是这种路径。而当我问一位没有年龄优势的副县长，如果转任县委常委，选择什么职务时，他说选择统战部长，因为不想操心了。如果自己很年轻，像我这么大，则选择县委办主任，因为可以得到很大锻炼，整天跟着县委书记跑，有很大的晋升空间。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表6—26  1978—2009年政府办主任统计表 </w:t>
      </w:r>
    </w:p>
    <w:tbl>
      <w:tblPr>
        <w:tblStyle w:val="TableGrid"/>
        <w:tblW w:w="7595" w:type="dxa"/>
        <w:tblInd w:w="540" w:type="dxa"/>
        <w:tblCellMar>
          <w:top w:w="111" w:type="dxa"/>
          <w:left w:w="108" w:type="dxa"/>
          <w:bottom w:w="0" w:type="dxa"/>
          <w:right w:w="2" w:type="dxa"/>
        </w:tblCellMar>
        <w:tblLook w:val="04A0" w:firstRow="1" w:lastRow="0" w:firstColumn="1" w:lastColumn="0" w:noHBand="0" w:noVBand="1"/>
      </w:tblPr>
      <w:tblGrid>
        <w:gridCol w:w="1989"/>
        <w:gridCol w:w="1993"/>
        <w:gridCol w:w="1988"/>
        <w:gridCol w:w="1625"/>
      </w:tblGrid>
      <w:tr w:rsidR="00723A9D" w:rsidRPr="00EA2E22">
        <w:trPr>
          <w:trHeight w:val="370"/>
        </w:trPr>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姓名 </w:t>
            </w:r>
          </w:p>
        </w:tc>
        <w:tc>
          <w:tcPr>
            <w:tcW w:w="199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 w:firstLineChars="200" w:firstLine="480"/>
              <w:rPr>
                <w:rFonts w:ascii="宋体" w:eastAsia="宋体" w:hAnsi="宋体"/>
                <w:sz w:val="24"/>
                <w:szCs w:val="24"/>
              </w:rPr>
            </w:pPr>
            <w:r w:rsidRPr="00EA2E22">
              <w:rPr>
                <w:rFonts w:ascii="宋体" w:eastAsia="宋体" w:hAnsi="宋体"/>
                <w:sz w:val="24"/>
                <w:szCs w:val="24"/>
              </w:rPr>
              <w:t xml:space="preserve">任职时间 </w:t>
            </w:r>
          </w:p>
        </w:tc>
        <w:tc>
          <w:tcPr>
            <w:tcW w:w="198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任前职务 </w:t>
            </w:r>
          </w:p>
        </w:tc>
        <w:tc>
          <w:tcPr>
            <w:tcW w:w="162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任后职务 </w:t>
            </w:r>
          </w:p>
        </w:tc>
      </w:tr>
      <w:tr w:rsidR="00723A9D" w:rsidRPr="00EA2E22">
        <w:trPr>
          <w:trHeight w:val="370"/>
        </w:trPr>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高云集 </w:t>
            </w:r>
          </w:p>
        </w:tc>
        <w:tc>
          <w:tcPr>
            <w:tcW w:w="199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 w:firstLineChars="200" w:firstLine="480"/>
              <w:rPr>
                <w:rFonts w:ascii="宋体" w:eastAsia="宋体" w:hAnsi="宋体"/>
                <w:sz w:val="24"/>
                <w:szCs w:val="24"/>
              </w:rPr>
            </w:pPr>
            <w:r w:rsidRPr="00EA2E22">
              <w:rPr>
                <w:rFonts w:ascii="宋体" w:eastAsia="宋体" w:hAnsi="宋体"/>
                <w:sz w:val="24"/>
                <w:szCs w:val="24"/>
              </w:rPr>
              <w:t xml:space="preserve">1978.4—1984.4 </w:t>
            </w:r>
          </w:p>
        </w:tc>
        <w:tc>
          <w:tcPr>
            <w:tcW w:w="198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秘书室秘书 </w:t>
            </w:r>
          </w:p>
        </w:tc>
        <w:tc>
          <w:tcPr>
            <w:tcW w:w="162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退休 </w:t>
            </w:r>
          </w:p>
        </w:tc>
      </w:tr>
      <w:tr w:rsidR="00723A9D" w:rsidRPr="00EA2E22">
        <w:trPr>
          <w:trHeight w:val="372"/>
        </w:trPr>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lastRenderedPageBreak/>
              <w:t xml:space="preserve">     刘布希（兼） </w:t>
            </w:r>
          </w:p>
        </w:tc>
        <w:tc>
          <w:tcPr>
            <w:tcW w:w="199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 w:firstLineChars="200" w:firstLine="480"/>
              <w:rPr>
                <w:rFonts w:ascii="宋体" w:eastAsia="宋体" w:hAnsi="宋体"/>
                <w:sz w:val="24"/>
                <w:szCs w:val="24"/>
              </w:rPr>
            </w:pPr>
            <w:r w:rsidRPr="00EA2E22">
              <w:rPr>
                <w:rFonts w:ascii="宋体" w:eastAsia="宋体" w:hAnsi="宋体"/>
                <w:sz w:val="24"/>
                <w:szCs w:val="24"/>
              </w:rPr>
              <w:t xml:space="preserve">1985.3—1985.12 </w:t>
            </w:r>
          </w:p>
        </w:tc>
        <w:tc>
          <w:tcPr>
            <w:tcW w:w="198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副县长 </w:t>
            </w:r>
          </w:p>
        </w:tc>
        <w:tc>
          <w:tcPr>
            <w:tcW w:w="162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副县长 </w:t>
            </w:r>
          </w:p>
        </w:tc>
      </w:tr>
      <w:tr w:rsidR="00723A9D" w:rsidRPr="00EA2E22">
        <w:trPr>
          <w:trHeight w:val="370"/>
        </w:trPr>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曹生富 </w:t>
            </w:r>
          </w:p>
        </w:tc>
        <w:tc>
          <w:tcPr>
            <w:tcW w:w="199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 w:firstLineChars="200" w:firstLine="480"/>
              <w:rPr>
                <w:rFonts w:ascii="宋体" w:eastAsia="宋体" w:hAnsi="宋体"/>
                <w:sz w:val="24"/>
                <w:szCs w:val="24"/>
              </w:rPr>
            </w:pPr>
            <w:r w:rsidRPr="00EA2E22">
              <w:rPr>
                <w:rFonts w:ascii="宋体" w:eastAsia="宋体" w:hAnsi="宋体"/>
                <w:sz w:val="24"/>
                <w:szCs w:val="24"/>
              </w:rPr>
              <w:t xml:space="preserve">1985.12－1990.6 </w:t>
            </w:r>
          </w:p>
        </w:tc>
        <w:tc>
          <w:tcPr>
            <w:tcW w:w="198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商业局局长 </w:t>
            </w:r>
          </w:p>
        </w:tc>
        <w:tc>
          <w:tcPr>
            <w:tcW w:w="162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人大副主任 </w:t>
            </w:r>
          </w:p>
        </w:tc>
      </w:tr>
      <w:tr w:rsidR="00723A9D" w:rsidRPr="00EA2E22">
        <w:trPr>
          <w:trHeight w:val="370"/>
        </w:trPr>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王庆章 </w:t>
            </w:r>
          </w:p>
        </w:tc>
        <w:tc>
          <w:tcPr>
            <w:tcW w:w="199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 w:firstLineChars="200" w:firstLine="480"/>
              <w:rPr>
                <w:rFonts w:ascii="宋体" w:eastAsia="宋体" w:hAnsi="宋体"/>
                <w:sz w:val="24"/>
                <w:szCs w:val="24"/>
              </w:rPr>
            </w:pPr>
            <w:r w:rsidRPr="00EA2E22">
              <w:rPr>
                <w:rFonts w:ascii="宋体" w:eastAsia="宋体" w:hAnsi="宋体"/>
                <w:sz w:val="24"/>
                <w:szCs w:val="24"/>
              </w:rPr>
              <w:t xml:space="preserve">1990.6-1993.4 </w:t>
            </w:r>
          </w:p>
        </w:tc>
        <w:tc>
          <w:tcPr>
            <w:tcW w:w="198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文化局局长 </w:t>
            </w:r>
          </w:p>
        </w:tc>
        <w:tc>
          <w:tcPr>
            <w:tcW w:w="162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民政局局长 </w:t>
            </w:r>
          </w:p>
        </w:tc>
      </w:tr>
      <w:tr w:rsidR="00723A9D" w:rsidRPr="00EA2E22">
        <w:trPr>
          <w:trHeight w:val="370"/>
        </w:trPr>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杨和平 </w:t>
            </w:r>
          </w:p>
        </w:tc>
        <w:tc>
          <w:tcPr>
            <w:tcW w:w="199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 w:firstLineChars="200" w:firstLine="480"/>
              <w:rPr>
                <w:rFonts w:ascii="宋体" w:eastAsia="宋体" w:hAnsi="宋体"/>
                <w:sz w:val="24"/>
                <w:szCs w:val="24"/>
              </w:rPr>
            </w:pPr>
            <w:r w:rsidRPr="00EA2E22">
              <w:rPr>
                <w:rFonts w:ascii="宋体" w:eastAsia="宋体" w:hAnsi="宋体"/>
                <w:sz w:val="24"/>
                <w:szCs w:val="24"/>
              </w:rPr>
              <w:t xml:space="preserve">1993.4—1997.12 </w:t>
            </w:r>
          </w:p>
        </w:tc>
        <w:tc>
          <w:tcPr>
            <w:tcW w:w="198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农业局局长 </w:t>
            </w:r>
          </w:p>
        </w:tc>
        <w:tc>
          <w:tcPr>
            <w:tcW w:w="162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政协副主席 </w:t>
            </w:r>
          </w:p>
        </w:tc>
      </w:tr>
      <w:tr w:rsidR="00723A9D" w:rsidRPr="00EA2E22">
        <w:trPr>
          <w:trHeight w:val="370"/>
        </w:trPr>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鲁公台 </w:t>
            </w:r>
          </w:p>
        </w:tc>
        <w:tc>
          <w:tcPr>
            <w:tcW w:w="199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 w:firstLineChars="200" w:firstLine="480"/>
              <w:rPr>
                <w:rFonts w:ascii="宋体" w:eastAsia="宋体" w:hAnsi="宋体"/>
                <w:sz w:val="24"/>
                <w:szCs w:val="24"/>
              </w:rPr>
            </w:pPr>
            <w:r w:rsidRPr="00EA2E22">
              <w:rPr>
                <w:rFonts w:ascii="宋体" w:eastAsia="宋体" w:hAnsi="宋体"/>
                <w:sz w:val="24"/>
                <w:szCs w:val="24"/>
              </w:rPr>
              <w:t xml:space="preserve">1997.12—2003.2 </w:t>
            </w:r>
          </w:p>
        </w:tc>
        <w:tc>
          <w:tcPr>
            <w:tcW w:w="198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西游镇党委书记 </w:t>
            </w:r>
          </w:p>
        </w:tc>
        <w:tc>
          <w:tcPr>
            <w:tcW w:w="162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政协副主席 </w:t>
            </w:r>
          </w:p>
        </w:tc>
      </w:tr>
      <w:tr w:rsidR="00723A9D" w:rsidRPr="00EA2E22">
        <w:trPr>
          <w:trHeight w:val="370"/>
        </w:trPr>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房龄道 </w:t>
            </w:r>
          </w:p>
        </w:tc>
        <w:tc>
          <w:tcPr>
            <w:tcW w:w="199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 w:firstLineChars="200" w:firstLine="480"/>
              <w:rPr>
                <w:rFonts w:ascii="宋体" w:eastAsia="宋体" w:hAnsi="宋体"/>
                <w:sz w:val="24"/>
                <w:szCs w:val="24"/>
              </w:rPr>
            </w:pPr>
            <w:r w:rsidRPr="00EA2E22">
              <w:rPr>
                <w:rFonts w:ascii="宋体" w:eastAsia="宋体" w:hAnsi="宋体"/>
                <w:sz w:val="24"/>
                <w:szCs w:val="24"/>
              </w:rPr>
              <w:t xml:space="preserve">2003.2—2005.7 </w:t>
            </w:r>
          </w:p>
        </w:tc>
        <w:tc>
          <w:tcPr>
            <w:tcW w:w="198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副主任 </w:t>
            </w:r>
          </w:p>
        </w:tc>
        <w:tc>
          <w:tcPr>
            <w:tcW w:w="162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大门镇书记 </w:t>
            </w:r>
          </w:p>
        </w:tc>
      </w:tr>
      <w:tr w:rsidR="00723A9D" w:rsidRPr="00EA2E22">
        <w:trPr>
          <w:trHeight w:val="372"/>
        </w:trPr>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邢浩中 </w:t>
            </w:r>
          </w:p>
        </w:tc>
        <w:tc>
          <w:tcPr>
            <w:tcW w:w="199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 w:firstLineChars="200" w:firstLine="480"/>
              <w:rPr>
                <w:rFonts w:ascii="宋体" w:eastAsia="宋体" w:hAnsi="宋体"/>
                <w:sz w:val="24"/>
                <w:szCs w:val="24"/>
              </w:rPr>
            </w:pPr>
            <w:r w:rsidRPr="00EA2E22">
              <w:rPr>
                <w:rFonts w:ascii="宋体" w:eastAsia="宋体" w:hAnsi="宋体"/>
                <w:sz w:val="24"/>
                <w:szCs w:val="24"/>
              </w:rPr>
              <w:t xml:space="preserve">2005.7— </w:t>
            </w:r>
          </w:p>
        </w:tc>
        <w:tc>
          <w:tcPr>
            <w:tcW w:w="198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宣传部副部长 </w:t>
            </w:r>
          </w:p>
        </w:tc>
        <w:tc>
          <w:tcPr>
            <w:tcW w:w="162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资料来源：干部简历 </w:t>
      </w:r>
    </w:p>
    <w:p w:rsidR="00723A9D" w:rsidRPr="00EA2E22" w:rsidRDefault="00EA2E22" w:rsidP="00A20306">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A20306">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政府办主任被称为局长之首，政府办主任来源有三，一是县直一把手或部委办副职转任，4名是这种类型。二是内部晋升，2名是这种类型。三是乡镇党委书记转任，1</w:t>
      </w:r>
      <w:r w:rsidRPr="00EA2E22">
        <w:rPr>
          <w:rFonts w:ascii="宋体" w:eastAsia="宋体" w:hAnsi="宋体"/>
          <w:sz w:val="24"/>
          <w:szCs w:val="24"/>
        </w:rPr>
        <w:lastRenderedPageBreak/>
        <w:t xml:space="preserve">名是这种类型。从政府办后任职务来看，一是转任人大政协副职，3名是这种类型。二是转任乡镇书记或者县直一把手，2名这种类型。房龄道之所以转任乡镇党委书记，是因为中县从乡镇党委书记提拔县委和县政府领导的惯例，实践证明，这个选择绝对正确，因为他刚被任命为副县长。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现在中县县直部门可以提拔副处级的岗位基本就两个：政府办主任和财政局长。政府办主任一般是晋升为人大政协副职。因为出任政府办主任的基本都是年龄较大，经验丰富，具有多个部门工作经历，阅历较广的，这也是这任政府办主任的选拔标准。而邢浩中前一段积极争取群工部部长职位，理由之一就是政府办主任都晋升副处了，但其失败的结果说明，其将来去向也是人大政协副职，这就是惯例的力量，规则的生命力。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表6—27  1978—2009年宣传部、卫生局、城关镇办公室主任统计表 </w:t>
      </w:r>
    </w:p>
    <w:tbl>
      <w:tblPr>
        <w:tblStyle w:val="TableGrid"/>
        <w:tblW w:w="9364" w:type="dxa"/>
        <w:tblInd w:w="-108" w:type="dxa"/>
        <w:tblCellMar>
          <w:top w:w="111" w:type="dxa"/>
          <w:left w:w="106" w:type="dxa"/>
          <w:bottom w:w="0" w:type="dxa"/>
          <w:right w:w="0" w:type="dxa"/>
        </w:tblCellMar>
        <w:tblLook w:val="04A0" w:firstRow="1" w:lastRow="0" w:firstColumn="1" w:lastColumn="0" w:noHBand="0" w:noVBand="1"/>
      </w:tblPr>
      <w:tblGrid>
        <w:gridCol w:w="910"/>
        <w:gridCol w:w="1445"/>
        <w:gridCol w:w="891"/>
        <w:gridCol w:w="900"/>
        <w:gridCol w:w="1583"/>
        <w:gridCol w:w="1108"/>
        <w:gridCol w:w="829"/>
        <w:gridCol w:w="1186"/>
        <w:gridCol w:w="829"/>
      </w:tblGrid>
      <w:tr w:rsidR="00723A9D" w:rsidRPr="00EA2E22">
        <w:trPr>
          <w:trHeight w:val="372"/>
        </w:trPr>
        <w:tc>
          <w:tcPr>
            <w:tcW w:w="1013" w:type="dxa"/>
            <w:tcBorders>
              <w:top w:val="single" w:sz="4" w:space="0" w:color="000000"/>
              <w:left w:val="single" w:sz="4" w:space="0" w:color="000000"/>
              <w:bottom w:val="single" w:sz="4" w:space="0" w:color="000000"/>
              <w:right w:val="nil"/>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1964" w:type="dxa"/>
            <w:gridSpan w:val="2"/>
            <w:tcBorders>
              <w:top w:val="single" w:sz="4" w:space="0" w:color="000000"/>
              <w:left w:val="nil"/>
              <w:bottom w:val="single" w:sz="4" w:space="0" w:color="000000"/>
              <w:right w:val="single" w:sz="12" w:space="0" w:color="000000"/>
            </w:tcBorders>
          </w:tcPr>
          <w:p w:rsidR="00723A9D" w:rsidRPr="00EA2E22" w:rsidRDefault="00EA2E22" w:rsidP="00EA2E22">
            <w:pPr>
              <w:spacing w:afterLines="100" w:after="240" w:line="480" w:lineRule="auto"/>
              <w:ind w:left="53" w:firstLineChars="200" w:firstLine="480"/>
              <w:rPr>
                <w:rFonts w:ascii="宋体" w:eastAsia="宋体" w:hAnsi="宋体"/>
                <w:sz w:val="24"/>
                <w:szCs w:val="24"/>
              </w:rPr>
            </w:pPr>
            <w:r w:rsidRPr="00EA2E22">
              <w:rPr>
                <w:rFonts w:ascii="宋体" w:eastAsia="宋体" w:hAnsi="宋体"/>
                <w:sz w:val="24"/>
                <w:szCs w:val="24"/>
              </w:rPr>
              <w:t xml:space="preserve">宣传部 </w:t>
            </w:r>
          </w:p>
        </w:tc>
        <w:tc>
          <w:tcPr>
            <w:tcW w:w="996" w:type="dxa"/>
            <w:tcBorders>
              <w:top w:val="single" w:sz="4" w:space="0" w:color="000000"/>
              <w:left w:val="single" w:sz="12" w:space="0" w:color="000000"/>
              <w:bottom w:val="single" w:sz="4" w:space="0" w:color="000000"/>
              <w:right w:val="nil"/>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2259" w:type="dxa"/>
            <w:gridSpan w:val="2"/>
            <w:tcBorders>
              <w:top w:val="single" w:sz="4" w:space="0" w:color="000000"/>
              <w:left w:val="nil"/>
              <w:bottom w:val="single" w:sz="4" w:space="0" w:color="000000"/>
              <w:right w:val="single" w:sz="12" w:space="0" w:color="000000"/>
            </w:tcBorders>
          </w:tcPr>
          <w:p w:rsidR="00723A9D" w:rsidRPr="00EA2E22" w:rsidRDefault="00EA2E22" w:rsidP="00EA2E22">
            <w:pPr>
              <w:spacing w:afterLines="100" w:after="240" w:line="480" w:lineRule="auto"/>
              <w:ind w:left="209" w:firstLineChars="200" w:firstLine="480"/>
              <w:rPr>
                <w:rFonts w:ascii="宋体" w:eastAsia="宋体" w:hAnsi="宋体"/>
                <w:sz w:val="24"/>
                <w:szCs w:val="24"/>
              </w:rPr>
            </w:pPr>
            <w:r w:rsidRPr="00EA2E22">
              <w:rPr>
                <w:rFonts w:ascii="宋体" w:eastAsia="宋体" w:hAnsi="宋体"/>
                <w:sz w:val="24"/>
                <w:szCs w:val="24"/>
              </w:rPr>
              <w:t xml:space="preserve">卫生局 </w:t>
            </w:r>
          </w:p>
        </w:tc>
        <w:tc>
          <w:tcPr>
            <w:tcW w:w="989" w:type="dxa"/>
            <w:tcBorders>
              <w:top w:val="single" w:sz="4" w:space="0" w:color="000000"/>
              <w:left w:val="single" w:sz="12" w:space="0" w:color="000000"/>
              <w:bottom w:val="single" w:sz="4" w:space="0" w:color="000000"/>
              <w:right w:val="nil"/>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2144" w:type="dxa"/>
            <w:gridSpan w:val="2"/>
            <w:tcBorders>
              <w:top w:val="single" w:sz="4" w:space="0" w:color="000000"/>
              <w:left w:val="nil"/>
              <w:bottom w:val="single" w:sz="4" w:space="0" w:color="000000"/>
              <w:right w:val="single" w:sz="4" w:space="0" w:color="000000"/>
            </w:tcBorders>
          </w:tcPr>
          <w:p w:rsidR="00723A9D" w:rsidRPr="00EA2E22" w:rsidRDefault="00EA2E22" w:rsidP="00EA2E22">
            <w:pPr>
              <w:spacing w:afterLines="100" w:after="240" w:line="480" w:lineRule="auto"/>
              <w:ind w:left="154" w:firstLineChars="200" w:firstLine="480"/>
              <w:rPr>
                <w:rFonts w:ascii="宋体" w:eastAsia="宋体" w:hAnsi="宋体"/>
                <w:sz w:val="24"/>
                <w:szCs w:val="24"/>
              </w:rPr>
            </w:pPr>
            <w:r w:rsidRPr="00EA2E22">
              <w:rPr>
                <w:rFonts w:ascii="宋体" w:eastAsia="宋体" w:hAnsi="宋体"/>
                <w:sz w:val="24"/>
                <w:szCs w:val="24"/>
              </w:rPr>
              <w:t xml:space="preserve">城关镇 </w:t>
            </w:r>
          </w:p>
        </w:tc>
      </w:tr>
      <w:tr w:rsidR="00723A9D" w:rsidRPr="00EA2E22">
        <w:trPr>
          <w:trHeight w:val="370"/>
        </w:trPr>
        <w:tc>
          <w:tcPr>
            <w:tcW w:w="101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t xml:space="preserve">姓名 </w:t>
            </w:r>
          </w:p>
        </w:tc>
        <w:tc>
          <w:tcPr>
            <w:tcW w:w="98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任职时</w:t>
            </w:r>
          </w:p>
        </w:tc>
        <w:tc>
          <w:tcPr>
            <w:tcW w:w="98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任后职</w:t>
            </w:r>
          </w:p>
        </w:tc>
        <w:tc>
          <w:tcPr>
            <w:tcW w:w="996"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姓名 </w:t>
            </w:r>
          </w:p>
        </w:tc>
        <w:tc>
          <w:tcPr>
            <w:tcW w:w="112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 xml:space="preserve">任职时间 </w:t>
            </w:r>
          </w:p>
        </w:tc>
        <w:tc>
          <w:tcPr>
            <w:tcW w:w="1136"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任后职务 </w:t>
            </w:r>
          </w:p>
        </w:tc>
        <w:tc>
          <w:tcPr>
            <w:tcW w:w="989"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姓名 </w:t>
            </w:r>
          </w:p>
        </w:tc>
        <w:tc>
          <w:tcPr>
            <w:tcW w:w="116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任职时间 </w:t>
            </w:r>
          </w:p>
        </w:tc>
        <w:tc>
          <w:tcPr>
            <w:tcW w:w="9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任后职</w:t>
            </w:r>
          </w:p>
        </w:tc>
      </w:tr>
      <w:tr w:rsidR="00723A9D" w:rsidRPr="00EA2E22">
        <w:trPr>
          <w:trHeight w:val="370"/>
        </w:trPr>
        <w:tc>
          <w:tcPr>
            <w:tcW w:w="1013" w:type="dxa"/>
            <w:tcBorders>
              <w:top w:val="single" w:sz="4" w:space="0" w:color="000000"/>
              <w:left w:val="single" w:sz="4" w:space="0" w:color="000000"/>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98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间 </w:t>
            </w:r>
          </w:p>
        </w:tc>
        <w:tc>
          <w:tcPr>
            <w:tcW w:w="98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务 </w:t>
            </w:r>
          </w:p>
        </w:tc>
        <w:tc>
          <w:tcPr>
            <w:tcW w:w="996" w:type="dxa"/>
            <w:tcBorders>
              <w:top w:val="single" w:sz="4" w:space="0" w:color="000000"/>
              <w:left w:val="single" w:sz="12" w:space="0" w:color="000000"/>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1123" w:type="dxa"/>
            <w:tcBorders>
              <w:top w:val="single" w:sz="4" w:space="0" w:color="000000"/>
              <w:left w:val="single" w:sz="4" w:space="0" w:color="000000"/>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1136" w:type="dxa"/>
            <w:tcBorders>
              <w:top w:val="single" w:sz="4" w:space="0" w:color="000000"/>
              <w:left w:val="single" w:sz="4" w:space="0" w:color="000000"/>
              <w:bottom w:val="single" w:sz="4" w:space="0" w:color="000000"/>
              <w:right w:val="single" w:sz="12"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989" w:type="dxa"/>
            <w:tcBorders>
              <w:top w:val="single" w:sz="4" w:space="0" w:color="000000"/>
              <w:left w:val="single" w:sz="12" w:space="0" w:color="000000"/>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1167" w:type="dxa"/>
            <w:tcBorders>
              <w:top w:val="single" w:sz="4" w:space="0" w:color="000000"/>
              <w:left w:val="single" w:sz="4" w:space="0" w:color="000000"/>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9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务 </w:t>
            </w:r>
          </w:p>
        </w:tc>
      </w:tr>
      <w:tr w:rsidR="00723A9D" w:rsidRPr="00EA2E22">
        <w:trPr>
          <w:trHeight w:val="730"/>
        </w:trPr>
        <w:tc>
          <w:tcPr>
            <w:tcW w:w="1013"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84" w:firstLineChars="200" w:firstLine="480"/>
              <w:rPr>
                <w:rFonts w:ascii="宋体" w:eastAsia="宋体" w:hAnsi="宋体"/>
                <w:sz w:val="24"/>
                <w:szCs w:val="24"/>
              </w:rPr>
            </w:pPr>
            <w:r w:rsidRPr="00EA2E22">
              <w:rPr>
                <w:rFonts w:ascii="宋体" w:eastAsia="宋体" w:hAnsi="宋体"/>
                <w:sz w:val="24"/>
                <w:szCs w:val="24"/>
              </w:rPr>
              <w:t xml:space="preserve">黄道直 </w:t>
            </w:r>
          </w:p>
        </w:tc>
        <w:tc>
          <w:tcPr>
            <w:tcW w:w="98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9" w:firstLineChars="200" w:firstLine="480"/>
              <w:rPr>
                <w:rFonts w:ascii="宋体" w:eastAsia="宋体" w:hAnsi="宋体"/>
                <w:sz w:val="24"/>
                <w:szCs w:val="24"/>
              </w:rPr>
            </w:pPr>
            <w:r w:rsidRPr="00EA2E22">
              <w:rPr>
                <w:rFonts w:ascii="宋体" w:eastAsia="宋体" w:hAnsi="宋体"/>
                <w:sz w:val="24"/>
                <w:szCs w:val="24"/>
              </w:rPr>
              <w:t xml:space="preserve">1978.5- </w:t>
            </w:r>
          </w:p>
          <w:p w:rsidR="00723A9D" w:rsidRPr="00EA2E22" w:rsidRDefault="00EA2E22" w:rsidP="00EA2E22">
            <w:pPr>
              <w:spacing w:afterLines="100" w:after="240" w:line="480" w:lineRule="auto"/>
              <w:ind w:left="70" w:firstLineChars="200" w:firstLine="480"/>
              <w:rPr>
                <w:rFonts w:ascii="宋体" w:eastAsia="宋体" w:hAnsi="宋体"/>
                <w:sz w:val="24"/>
                <w:szCs w:val="24"/>
              </w:rPr>
            </w:pPr>
            <w:r w:rsidRPr="00EA2E22">
              <w:rPr>
                <w:rFonts w:ascii="宋体" w:eastAsia="宋体" w:hAnsi="宋体"/>
                <w:sz w:val="24"/>
                <w:szCs w:val="24"/>
              </w:rPr>
              <w:t xml:space="preserve">1984.3 </w:t>
            </w:r>
          </w:p>
        </w:tc>
        <w:tc>
          <w:tcPr>
            <w:tcW w:w="98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文化局局长 </w:t>
            </w:r>
          </w:p>
        </w:tc>
        <w:tc>
          <w:tcPr>
            <w:tcW w:w="996" w:type="dxa"/>
            <w:tcBorders>
              <w:top w:val="single" w:sz="4" w:space="0" w:color="000000"/>
              <w:left w:val="single" w:sz="12"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74" w:firstLineChars="200" w:firstLine="480"/>
              <w:jc w:val="both"/>
              <w:rPr>
                <w:rFonts w:ascii="宋体" w:eastAsia="宋体" w:hAnsi="宋体"/>
                <w:sz w:val="24"/>
                <w:szCs w:val="24"/>
              </w:rPr>
            </w:pPr>
            <w:r w:rsidRPr="00EA2E22">
              <w:rPr>
                <w:rFonts w:ascii="宋体" w:eastAsia="宋体" w:hAnsi="宋体"/>
                <w:sz w:val="24"/>
                <w:szCs w:val="24"/>
              </w:rPr>
              <w:t xml:space="preserve">谢晖人 </w:t>
            </w:r>
          </w:p>
        </w:tc>
        <w:tc>
          <w:tcPr>
            <w:tcW w:w="112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89" w:firstLineChars="200" w:firstLine="480"/>
              <w:rPr>
                <w:rFonts w:ascii="宋体" w:eastAsia="宋体" w:hAnsi="宋体"/>
                <w:sz w:val="24"/>
                <w:szCs w:val="24"/>
              </w:rPr>
            </w:pPr>
            <w:r w:rsidRPr="00EA2E22">
              <w:rPr>
                <w:rFonts w:ascii="宋体" w:eastAsia="宋体" w:hAnsi="宋体"/>
                <w:sz w:val="24"/>
                <w:szCs w:val="24"/>
              </w:rPr>
              <w:t xml:space="preserve">1985.3- </w:t>
            </w:r>
          </w:p>
          <w:p w:rsidR="00723A9D" w:rsidRPr="00EA2E22" w:rsidRDefault="00EA2E22" w:rsidP="00EA2E22">
            <w:pPr>
              <w:spacing w:afterLines="100" w:after="240" w:line="480" w:lineRule="auto"/>
              <w:ind w:left="89" w:firstLineChars="200" w:firstLine="480"/>
              <w:rPr>
                <w:rFonts w:ascii="宋体" w:eastAsia="宋体" w:hAnsi="宋体"/>
                <w:sz w:val="24"/>
                <w:szCs w:val="24"/>
              </w:rPr>
            </w:pPr>
            <w:r w:rsidRPr="00EA2E22">
              <w:rPr>
                <w:rFonts w:ascii="宋体" w:eastAsia="宋体" w:hAnsi="宋体"/>
                <w:sz w:val="24"/>
                <w:szCs w:val="24"/>
              </w:rPr>
              <w:t xml:space="preserve">1987.10 </w:t>
            </w:r>
          </w:p>
        </w:tc>
        <w:tc>
          <w:tcPr>
            <w:tcW w:w="1136"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局正股级协理员 </w:t>
            </w:r>
          </w:p>
        </w:tc>
        <w:tc>
          <w:tcPr>
            <w:tcW w:w="989"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 xml:space="preserve">吕时期 </w:t>
            </w:r>
          </w:p>
        </w:tc>
        <w:tc>
          <w:tcPr>
            <w:tcW w:w="116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1978-1988 </w:t>
            </w:r>
          </w:p>
        </w:tc>
        <w:tc>
          <w:tcPr>
            <w:tcW w:w="9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退休 </w:t>
            </w:r>
          </w:p>
        </w:tc>
      </w:tr>
      <w:tr w:rsidR="00723A9D" w:rsidRPr="00EA2E22">
        <w:trPr>
          <w:trHeight w:val="730"/>
        </w:trPr>
        <w:tc>
          <w:tcPr>
            <w:tcW w:w="1013"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84" w:firstLineChars="200" w:firstLine="480"/>
              <w:rPr>
                <w:rFonts w:ascii="宋体" w:eastAsia="宋体" w:hAnsi="宋体"/>
                <w:sz w:val="24"/>
                <w:szCs w:val="24"/>
              </w:rPr>
            </w:pPr>
            <w:r w:rsidRPr="00EA2E22">
              <w:rPr>
                <w:rFonts w:ascii="宋体" w:eastAsia="宋体" w:hAnsi="宋体"/>
                <w:sz w:val="24"/>
                <w:szCs w:val="24"/>
              </w:rPr>
              <w:lastRenderedPageBreak/>
              <w:t xml:space="preserve">盛中华 </w:t>
            </w:r>
          </w:p>
        </w:tc>
        <w:tc>
          <w:tcPr>
            <w:tcW w:w="98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9" w:firstLineChars="200" w:firstLine="480"/>
              <w:rPr>
                <w:rFonts w:ascii="宋体" w:eastAsia="宋体" w:hAnsi="宋体"/>
                <w:sz w:val="24"/>
                <w:szCs w:val="24"/>
              </w:rPr>
            </w:pPr>
            <w:r w:rsidRPr="00EA2E22">
              <w:rPr>
                <w:rFonts w:ascii="宋体" w:eastAsia="宋体" w:hAnsi="宋体"/>
                <w:sz w:val="24"/>
                <w:szCs w:val="24"/>
              </w:rPr>
              <w:t xml:space="preserve">1984.9- </w:t>
            </w:r>
          </w:p>
          <w:p w:rsidR="00723A9D" w:rsidRPr="00EA2E22" w:rsidRDefault="00EA2E22" w:rsidP="00EA2E22">
            <w:pPr>
              <w:spacing w:afterLines="100" w:after="240" w:line="480" w:lineRule="auto"/>
              <w:ind w:left="70" w:firstLineChars="200" w:firstLine="480"/>
              <w:rPr>
                <w:rFonts w:ascii="宋体" w:eastAsia="宋体" w:hAnsi="宋体"/>
                <w:sz w:val="24"/>
                <w:szCs w:val="24"/>
              </w:rPr>
            </w:pPr>
            <w:r w:rsidRPr="00EA2E22">
              <w:rPr>
                <w:rFonts w:ascii="宋体" w:eastAsia="宋体" w:hAnsi="宋体"/>
                <w:sz w:val="24"/>
                <w:szCs w:val="24"/>
              </w:rPr>
              <w:t xml:space="preserve">1994.3 </w:t>
            </w:r>
          </w:p>
        </w:tc>
        <w:tc>
          <w:tcPr>
            <w:tcW w:w="98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大门镇副书记 </w:t>
            </w:r>
          </w:p>
        </w:tc>
        <w:tc>
          <w:tcPr>
            <w:tcW w:w="996" w:type="dxa"/>
            <w:tcBorders>
              <w:top w:val="single" w:sz="4" w:space="0" w:color="000000"/>
              <w:left w:val="single" w:sz="12"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74" w:firstLineChars="200" w:firstLine="480"/>
              <w:jc w:val="both"/>
              <w:rPr>
                <w:rFonts w:ascii="宋体" w:eastAsia="宋体" w:hAnsi="宋体"/>
                <w:sz w:val="24"/>
                <w:szCs w:val="24"/>
              </w:rPr>
            </w:pPr>
            <w:r w:rsidRPr="00EA2E22">
              <w:rPr>
                <w:rFonts w:ascii="宋体" w:eastAsia="宋体" w:hAnsi="宋体"/>
                <w:sz w:val="24"/>
                <w:szCs w:val="24"/>
              </w:rPr>
              <w:t xml:space="preserve">宋台佐 </w:t>
            </w:r>
          </w:p>
        </w:tc>
        <w:tc>
          <w:tcPr>
            <w:tcW w:w="112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6" w:firstLineChars="200" w:firstLine="480"/>
              <w:rPr>
                <w:rFonts w:ascii="宋体" w:eastAsia="宋体" w:hAnsi="宋体"/>
                <w:sz w:val="24"/>
                <w:szCs w:val="24"/>
              </w:rPr>
            </w:pPr>
            <w:r w:rsidRPr="00EA2E22">
              <w:rPr>
                <w:rFonts w:ascii="宋体" w:eastAsia="宋体" w:hAnsi="宋体"/>
                <w:sz w:val="24"/>
                <w:szCs w:val="24"/>
              </w:rPr>
              <w:t xml:space="preserve">1987.10- </w:t>
            </w:r>
          </w:p>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1989.3 </w:t>
            </w:r>
          </w:p>
        </w:tc>
        <w:tc>
          <w:tcPr>
            <w:tcW w:w="1136"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41" w:firstLineChars="200" w:firstLine="480"/>
              <w:jc w:val="both"/>
              <w:rPr>
                <w:rFonts w:ascii="宋体" w:eastAsia="宋体" w:hAnsi="宋体"/>
                <w:sz w:val="24"/>
                <w:szCs w:val="24"/>
              </w:rPr>
            </w:pPr>
            <w:r w:rsidRPr="00EA2E22">
              <w:rPr>
                <w:rFonts w:ascii="宋体" w:eastAsia="宋体" w:hAnsi="宋体"/>
                <w:sz w:val="24"/>
                <w:szCs w:val="24"/>
              </w:rPr>
              <w:t>中医院书</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记（副科） </w:t>
            </w:r>
          </w:p>
        </w:tc>
        <w:tc>
          <w:tcPr>
            <w:tcW w:w="989"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 xml:space="preserve">陈太康 </w:t>
            </w:r>
          </w:p>
        </w:tc>
        <w:tc>
          <w:tcPr>
            <w:tcW w:w="116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1988-1996 </w:t>
            </w:r>
          </w:p>
        </w:tc>
        <w:tc>
          <w:tcPr>
            <w:tcW w:w="9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镇宣统委员 </w:t>
            </w:r>
          </w:p>
        </w:tc>
      </w:tr>
      <w:tr w:rsidR="00723A9D" w:rsidRPr="00EA2E22">
        <w:trPr>
          <w:trHeight w:val="730"/>
        </w:trPr>
        <w:tc>
          <w:tcPr>
            <w:tcW w:w="1013"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84" w:firstLineChars="200" w:firstLine="480"/>
              <w:rPr>
                <w:rFonts w:ascii="宋体" w:eastAsia="宋体" w:hAnsi="宋体"/>
                <w:sz w:val="24"/>
                <w:szCs w:val="24"/>
              </w:rPr>
            </w:pPr>
            <w:r w:rsidRPr="00EA2E22">
              <w:rPr>
                <w:rFonts w:ascii="宋体" w:eastAsia="宋体" w:hAnsi="宋体"/>
                <w:sz w:val="24"/>
                <w:szCs w:val="24"/>
              </w:rPr>
              <w:t xml:space="preserve">李  梅 </w:t>
            </w:r>
          </w:p>
        </w:tc>
        <w:tc>
          <w:tcPr>
            <w:tcW w:w="98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19" w:firstLineChars="200" w:firstLine="480"/>
              <w:rPr>
                <w:rFonts w:ascii="宋体" w:eastAsia="宋体" w:hAnsi="宋体"/>
                <w:sz w:val="24"/>
                <w:szCs w:val="24"/>
              </w:rPr>
            </w:pPr>
            <w:r w:rsidRPr="00EA2E22">
              <w:rPr>
                <w:rFonts w:ascii="宋体" w:eastAsia="宋体" w:hAnsi="宋体"/>
                <w:sz w:val="24"/>
                <w:szCs w:val="24"/>
              </w:rPr>
              <w:t xml:space="preserve">1994.3- </w:t>
            </w:r>
          </w:p>
          <w:p w:rsidR="00723A9D" w:rsidRPr="00EA2E22" w:rsidRDefault="00EA2E22" w:rsidP="00EA2E22">
            <w:pPr>
              <w:spacing w:afterLines="100" w:after="240" w:line="480" w:lineRule="auto"/>
              <w:ind w:left="70" w:firstLineChars="200" w:firstLine="480"/>
              <w:rPr>
                <w:rFonts w:ascii="宋体" w:eastAsia="宋体" w:hAnsi="宋体"/>
                <w:sz w:val="24"/>
                <w:szCs w:val="24"/>
              </w:rPr>
            </w:pPr>
            <w:r w:rsidRPr="00EA2E22">
              <w:rPr>
                <w:rFonts w:ascii="宋体" w:eastAsia="宋体" w:hAnsi="宋体"/>
                <w:sz w:val="24"/>
                <w:szCs w:val="24"/>
              </w:rPr>
              <w:t xml:space="preserve">1998.3 </w:t>
            </w:r>
          </w:p>
        </w:tc>
        <w:tc>
          <w:tcPr>
            <w:tcW w:w="98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党校副校长 </w:t>
            </w:r>
          </w:p>
        </w:tc>
        <w:tc>
          <w:tcPr>
            <w:tcW w:w="996" w:type="dxa"/>
            <w:tcBorders>
              <w:top w:val="single" w:sz="4" w:space="0" w:color="000000"/>
              <w:left w:val="single" w:sz="12"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74" w:firstLineChars="200" w:firstLine="480"/>
              <w:jc w:val="both"/>
              <w:rPr>
                <w:rFonts w:ascii="宋体" w:eastAsia="宋体" w:hAnsi="宋体"/>
                <w:sz w:val="24"/>
                <w:szCs w:val="24"/>
              </w:rPr>
            </w:pPr>
            <w:r w:rsidRPr="00EA2E22">
              <w:rPr>
                <w:rFonts w:ascii="宋体" w:eastAsia="宋体" w:hAnsi="宋体"/>
                <w:sz w:val="24"/>
                <w:szCs w:val="24"/>
              </w:rPr>
              <w:t xml:space="preserve">张华力 </w:t>
            </w:r>
          </w:p>
        </w:tc>
        <w:tc>
          <w:tcPr>
            <w:tcW w:w="112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89" w:firstLineChars="200" w:firstLine="480"/>
              <w:rPr>
                <w:rFonts w:ascii="宋体" w:eastAsia="宋体" w:hAnsi="宋体"/>
                <w:sz w:val="24"/>
                <w:szCs w:val="24"/>
              </w:rPr>
            </w:pPr>
            <w:r w:rsidRPr="00EA2E22">
              <w:rPr>
                <w:rFonts w:ascii="宋体" w:eastAsia="宋体" w:hAnsi="宋体"/>
                <w:sz w:val="24"/>
                <w:szCs w:val="24"/>
              </w:rPr>
              <w:t xml:space="preserve">198903- </w:t>
            </w:r>
          </w:p>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1992.3 </w:t>
            </w:r>
          </w:p>
        </w:tc>
        <w:tc>
          <w:tcPr>
            <w:tcW w:w="1136"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41" w:firstLineChars="200" w:firstLine="480"/>
              <w:jc w:val="both"/>
              <w:rPr>
                <w:rFonts w:ascii="宋体" w:eastAsia="宋体" w:hAnsi="宋体"/>
                <w:sz w:val="24"/>
                <w:szCs w:val="24"/>
              </w:rPr>
            </w:pPr>
            <w:r w:rsidRPr="00EA2E22">
              <w:rPr>
                <w:rFonts w:ascii="宋体" w:eastAsia="宋体" w:hAnsi="宋体"/>
                <w:sz w:val="24"/>
                <w:szCs w:val="24"/>
              </w:rPr>
              <w:t>局医政股</w:t>
            </w:r>
          </w:p>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股长 </w:t>
            </w:r>
          </w:p>
        </w:tc>
        <w:tc>
          <w:tcPr>
            <w:tcW w:w="989"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 xml:space="preserve">张国渠 </w:t>
            </w:r>
          </w:p>
        </w:tc>
        <w:tc>
          <w:tcPr>
            <w:tcW w:w="116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1996-2005 </w:t>
            </w:r>
          </w:p>
        </w:tc>
        <w:tc>
          <w:tcPr>
            <w:tcW w:w="9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组织委</w:t>
            </w:r>
          </w:p>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员 </w:t>
            </w:r>
          </w:p>
        </w:tc>
      </w:tr>
      <w:tr w:rsidR="00723A9D" w:rsidRPr="00EA2E22">
        <w:trPr>
          <w:trHeight w:val="1092"/>
        </w:trPr>
        <w:tc>
          <w:tcPr>
            <w:tcW w:w="1013"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84" w:firstLineChars="200" w:firstLine="480"/>
              <w:rPr>
                <w:rFonts w:ascii="宋体" w:eastAsia="宋体" w:hAnsi="宋体"/>
                <w:sz w:val="24"/>
                <w:szCs w:val="24"/>
              </w:rPr>
            </w:pPr>
            <w:r w:rsidRPr="00EA2E22">
              <w:rPr>
                <w:rFonts w:ascii="宋体" w:eastAsia="宋体" w:hAnsi="宋体"/>
                <w:sz w:val="24"/>
                <w:szCs w:val="24"/>
              </w:rPr>
              <w:t xml:space="preserve">陈大国 </w:t>
            </w:r>
          </w:p>
        </w:tc>
        <w:tc>
          <w:tcPr>
            <w:tcW w:w="984"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19" w:firstLineChars="200" w:firstLine="480"/>
              <w:rPr>
                <w:rFonts w:ascii="宋体" w:eastAsia="宋体" w:hAnsi="宋体"/>
                <w:sz w:val="24"/>
                <w:szCs w:val="24"/>
              </w:rPr>
            </w:pPr>
            <w:r w:rsidRPr="00EA2E22">
              <w:rPr>
                <w:rFonts w:ascii="宋体" w:eastAsia="宋体" w:hAnsi="宋体"/>
                <w:sz w:val="24"/>
                <w:szCs w:val="24"/>
              </w:rPr>
              <w:t xml:space="preserve">1998.3- </w:t>
            </w:r>
          </w:p>
          <w:p w:rsidR="00723A9D" w:rsidRPr="00EA2E22" w:rsidRDefault="00EA2E22" w:rsidP="00EA2E22">
            <w:pPr>
              <w:spacing w:afterLines="100" w:after="240" w:line="480" w:lineRule="auto"/>
              <w:ind w:left="70" w:firstLineChars="200" w:firstLine="480"/>
              <w:rPr>
                <w:rFonts w:ascii="宋体" w:eastAsia="宋体" w:hAnsi="宋体"/>
                <w:sz w:val="24"/>
                <w:szCs w:val="24"/>
              </w:rPr>
            </w:pPr>
            <w:r w:rsidRPr="00EA2E22">
              <w:rPr>
                <w:rFonts w:ascii="宋体" w:eastAsia="宋体" w:hAnsi="宋体"/>
                <w:sz w:val="24"/>
                <w:szCs w:val="24"/>
              </w:rPr>
              <w:t xml:space="preserve">2002.3 </w:t>
            </w:r>
          </w:p>
        </w:tc>
        <w:tc>
          <w:tcPr>
            <w:tcW w:w="98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right="65" w:firstLineChars="200" w:firstLine="480"/>
              <w:jc w:val="center"/>
              <w:rPr>
                <w:rFonts w:ascii="宋体" w:eastAsia="宋体" w:hAnsi="宋体"/>
                <w:sz w:val="24"/>
                <w:szCs w:val="24"/>
              </w:rPr>
            </w:pPr>
            <w:r w:rsidRPr="00EA2E22">
              <w:rPr>
                <w:rFonts w:ascii="宋体" w:eastAsia="宋体" w:hAnsi="宋体"/>
                <w:sz w:val="24"/>
                <w:szCs w:val="24"/>
              </w:rPr>
              <w:t xml:space="preserve">文化局纪检组长 </w:t>
            </w:r>
          </w:p>
        </w:tc>
        <w:tc>
          <w:tcPr>
            <w:tcW w:w="996" w:type="dxa"/>
            <w:tcBorders>
              <w:top w:val="single" w:sz="4" w:space="0" w:color="000000"/>
              <w:left w:val="single" w:sz="12"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74" w:firstLineChars="200" w:firstLine="480"/>
              <w:jc w:val="both"/>
              <w:rPr>
                <w:rFonts w:ascii="宋体" w:eastAsia="宋体" w:hAnsi="宋体"/>
                <w:sz w:val="24"/>
                <w:szCs w:val="24"/>
              </w:rPr>
            </w:pPr>
            <w:r w:rsidRPr="00EA2E22">
              <w:rPr>
                <w:rFonts w:ascii="宋体" w:eastAsia="宋体" w:hAnsi="宋体"/>
                <w:sz w:val="24"/>
                <w:szCs w:val="24"/>
              </w:rPr>
              <w:t xml:space="preserve">张学博 </w:t>
            </w:r>
          </w:p>
        </w:tc>
        <w:tc>
          <w:tcPr>
            <w:tcW w:w="1123"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89" w:firstLineChars="200" w:firstLine="480"/>
              <w:rPr>
                <w:rFonts w:ascii="宋体" w:eastAsia="宋体" w:hAnsi="宋体"/>
                <w:sz w:val="24"/>
                <w:szCs w:val="24"/>
              </w:rPr>
            </w:pPr>
            <w:r w:rsidRPr="00EA2E22">
              <w:rPr>
                <w:rFonts w:ascii="宋体" w:eastAsia="宋体" w:hAnsi="宋体"/>
                <w:sz w:val="24"/>
                <w:szCs w:val="24"/>
              </w:rPr>
              <w:t xml:space="preserve">1992.3- </w:t>
            </w:r>
          </w:p>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1993.3 </w:t>
            </w:r>
          </w:p>
        </w:tc>
        <w:tc>
          <w:tcPr>
            <w:tcW w:w="1136" w:type="dxa"/>
            <w:tcBorders>
              <w:top w:val="single" w:sz="4" w:space="0" w:color="000000"/>
              <w:left w:val="single" w:sz="4" w:space="0" w:color="000000"/>
              <w:bottom w:val="single" w:sz="4" w:space="0" w:color="000000"/>
              <w:right w:val="single" w:sz="12" w:space="0" w:color="000000"/>
            </w:tcBorders>
            <w:vAlign w:val="center"/>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县公疗医院副院长 </w:t>
            </w:r>
          </w:p>
        </w:tc>
        <w:tc>
          <w:tcPr>
            <w:tcW w:w="989"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jc w:val="both"/>
              <w:rPr>
                <w:rFonts w:ascii="宋体" w:eastAsia="宋体" w:hAnsi="宋体"/>
                <w:sz w:val="24"/>
                <w:szCs w:val="24"/>
              </w:rPr>
            </w:pPr>
            <w:r w:rsidRPr="00EA2E22">
              <w:rPr>
                <w:rFonts w:ascii="宋体" w:eastAsia="宋体" w:hAnsi="宋体"/>
                <w:sz w:val="24"/>
                <w:szCs w:val="24"/>
              </w:rPr>
              <w:t xml:space="preserve">张美丽 </w:t>
            </w:r>
          </w:p>
        </w:tc>
        <w:tc>
          <w:tcPr>
            <w:tcW w:w="116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2005-2009 </w:t>
            </w:r>
          </w:p>
        </w:tc>
        <w:tc>
          <w:tcPr>
            <w:tcW w:w="9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纪工委副书记 </w:t>
            </w:r>
          </w:p>
        </w:tc>
      </w:tr>
      <w:tr w:rsidR="00723A9D" w:rsidRPr="00EA2E22">
        <w:trPr>
          <w:trHeight w:val="1090"/>
        </w:trPr>
        <w:tc>
          <w:tcPr>
            <w:tcW w:w="1013"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84" w:firstLineChars="200" w:firstLine="480"/>
              <w:rPr>
                <w:rFonts w:ascii="宋体" w:eastAsia="宋体" w:hAnsi="宋体"/>
                <w:sz w:val="24"/>
                <w:szCs w:val="24"/>
              </w:rPr>
            </w:pPr>
            <w:r w:rsidRPr="00EA2E22">
              <w:rPr>
                <w:rFonts w:ascii="宋体" w:eastAsia="宋体" w:hAnsi="宋体"/>
                <w:sz w:val="24"/>
                <w:szCs w:val="24"/>
              </w:rPr>
              <w:t xml:space="preserve">李道国 </w:t>
            </w:r>
          </w:p>
        </w:tc>
        <w:tc>
          <w:tcPr>
            <w:tcW w:w="984"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19" w:firstLineChars="200" w:firstLine="480"/>
              <w:rPr>
                <w:rFonts w:ascii="宋体" w:eastAsia="宋体" w:hAnsi="宋体"/>
                <w:sz w:val="24"/>
                <w:szCs w:val="24"/>
              </w:rPr>
            </w:pPr>
            <w:r w:rsidRPr="00EA2E22">
              <w:rPr>
                <w:rFonts w:ascii="宋体" w:eastAsia="宋体" w:hAnsi="宋体"/>
                <w:sz w:val="24"/>
                <w:szCs w:val="24"/>
              </w:rPr>
              <w:t xml:space="preserve">2002.4- </w:t>
            </w:r>
          </w:p>
          <w:p w:rsidR="00723A9D" w:rsidRPr="00EA2E22" w:rsidRDefault="00EA2E22" w:rsidP="00EA2E22">
            <w:pPr>
              <w:spacing w:afterLines="100" w:after="240" w:line="480" w:lineRule="auto"/>
              <w:ind w:left="70" w:firstLineChars="200" w:firstLine="480"/>
              <w:rPr>
                <w:rFonts w:ascii="宋体" w:eastAsia="宋体" w:hAnsi="宋体"/>
                <w:sz w:val="24"/>
                <w:szCs w:val="24"/>
              </w:rPr>
            </w:pPr>
            <w:r w:rsidRPr="00EA2E22">
              <w:rPr>
                <w:rFonts w:ascii="宋体" w:eastAsia="宋体" w:hAnsi="宋体"/>
                <w:sz w:val="24"/>
                <w:szCs w:val="24"/>
              </w:rPr>
              <w:t xml:space="preserve">2009.9 </w:t>
            </w:r>
          </w:p>
        </w:tc>
        <w:tc>
          <w:tcPr>
            <w:tcW w:w="980" w:type="dxa"/>
            <w:tcBorders>
              <w:top w:val="single" w:sz="4" w:space="0" w:color="000000"/>
              <w:left w:val="single" w:sz="4" w:space="0" w:color="000000"/>
              <w:bottom w:val="single" w:sz="4" w:space="0" w:color="000000"/>
              <w:right w:val="single" w:sz="12" w:space="0" w:color="000000"/>
            </w:tcBorders>
            <w:vAlign w:val="center"/>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宣传部副部长 </w:t>
            </w:r>
          </w:p>
        </w:tc>
        <w:tc>
          <w:tcPr>
            <w:tcW w:w="996" w:type="dxa"/>
            <w:tcBorders>
              <w:top w:val="single" w:sz="4" w:space="0" w:color="000000"/>
              <w:left w:val="single" w:sz="12"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74" w:firstLineChars="200" w:firstLine="480"/>
              <w:jc w:val="both"/>
              <w:rPr>
                <w:rFonts w:ascii="宋体" w:eastAsia="宋体" w:hAnsi="宋体"/>
                <w:sz w:val="24"/>
                <w:szCs w:val="24"/>
              </w:rPr>
            </w:pPr>
            <w:r w:rsidRPr="00EA2E22">
              <w:rPr>
                <w:rFonts w:ascii="宋体" w:eastAsia="宋体" w:hAnsi="宋体"/>
                <w:sz w:val="24"/>
                <w:szCs w:val="24"/>
              </w:rPr>
              <w:t xml:space="preserve">汤杯时 </w:t>
            </w:r>
          </w:p>
        </w:tc>
        <w:tc>
          <w:tcPr>
            <w:tcW w:w="1123"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89" w:firstLineChars="200" w:firstLine="480"/>
              <w:rPr>
                <w:rFonts w:ascii="宋体" w:eastAsia="宋体" w:hAnsi="宋体"/>
                <w:sz w:val="24"/>
                <w:szCs w:val="24"/>
              </w:rPr>
            </w:pPr>
            <w:r w:rsidRPr="00EA2E22">
              <w:rPr>
                <w:rFonts w:ascii="宋体" w:eastAsia="宋体" w:hAnsi="宋体"/>
                <w:sz w:val="24"/>
                <w:szCs w:val="24"/>
              </w:rPr>
              <w:t xml:space="preserve">1993.3- </w:t>
            </w:r>
          </w:p>
          <w:p w:rsidR="00723A9D" w:rsidRPr="00EA2E22" w:rsidRDefault="00EA2E22" w:rsidP="00EA2E22">
            <w:pPr>
              <w:spacing w:afterLines="100" w:after="240" w:line="480" w:lineRule="auto"/>
              <w:ind w:left="89" w:firstLineChars="200" w:firstLine="480"/>
              <w:rPr>
                <w:rFonts w:ascii="宋体" w:eastAsia="宋体" w:hAnsi="宋体"/>
                <w:sz w:val="24"/>
                <w:szCs w:val="24"/>
              </w:rPr>
            </w:pPr>
            <w:r w:rsidRPr="00EA2E22">
              <w:rPr>
                <w:rFonts w:ascii="宋体" w:eastAsia="宋体" w:hAnsi="宋体"/>
                <w:sz w:val="24"/>
                <w:szCs w:val="24"/>
              </w:rPr>
              <w:t xml:space="preserve">1994.10 </w:t>
            </w:r>
          </w:p>
        </w:tc>
        <w:tc>
          <w:tcPr>
            <w:tcW w:w="1136"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县公疗医院书记</w:t>
            </w:r>
          </w:p>
          <w:p w:rsidR="00723A9D" w:rsidRPr="00EA2E22" w:rsidRDefault="00EA2E22" w:rsidP="00EA2E22">
            <w:pPr>
              <w:spacing w:afterLines="100" w:after="240" w:line="480" w:lineRule="auto"/>
              <w:ind w:left="41" w:firstLineChars="200" w:firstLine="480"/>
              <w:jc w:val="both"/>
              <w:rPr>
                <w:rFonts w:ascii="宋体" w:eastAsia="宋体" w:hAnsi="宋体"/>
                <w:sz w:val="24"/>
                <w:szCs w:val="24"/>
              </w:rPr>
            </w:pPr>
            <w:r w:rsidRPr="00EA2E22">
              <w:rPr>
                <w:rFonts w:ascii="宋体" w:eastAsia="宋体" w:hAnsi="宋体"/>
                <w:sz w:val="24"/>
                <w:szCs w:val="24"/>
              </w:rPr>
              <w:t xml:space="preserve">（副科） </w:t>
            </w:r>
          </w:p>
        </w:tc>
        <w:tc>
          <w:tcPr>
            <w:tcW w:w="989"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116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r>
      <w:tr w:rsidR="00723A9D" w:rsidRPr="00EA2E22">
        <w:trPr>
          <w:trHeight w:val="730"/>
        </w:trPr>
        <w:tc>
          <w:tcPr>
            <w:tcW w:w="101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98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996" w:type="dxa"/>
            <w:tcBorders>
              <w:top w:val="single" w:sz="4" w:space="0" w:color="000000"/>
              <w:left w:val="single" w:sz="12"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74" w:firstLineChars="200" w:firstLine="480"/>
              <w:jc w:val="both"/>
              <w:rPr>
                <w:rFonts w:ascii="宋体" w:eastAsia="宋体" w:hAnsi="宋体"/>
                <w:sz w:val="24"/>
                <w:szCs w:val="24"/>
              </w:rPr>
            </w:pPr>
            <w:r w:rsidRPr="00EA2E22">
              <w:rPr>
                <w:rFonts w:ascii="宋体" w:eastAsia="宋体" w:hAnsi="宋体"/>
                <w:sz w:val="24"/>
                <w:szCs w:val="24"/>
              </w:rPr>
              <w:t xml:space="preserve">苗荣古 </w:t>
            </w:r>
          </w:p>
        </w:tc>
        <w:tc>
          <w:tcPr>
            <w:tcW w:w="112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6" w:firstLineChars="200" w:firstLine="480"/>
              <w:rPr>
                <w:rFonts w:ascii="宋体" w:eastAsia="宋体" w:hAnsi="宋体"/>
                <w:sz w:val="24"/>
                <w:szCs w:val="24"/>
              </w:rPr>
            </w:pPr>
            <w:r w:rsidRPr="00EA2E22">
              <w:rPr>
                <w:rFonts w:ascii="宋体" w:eastAsia="宋体" w:hAnsi="宋体"/>
                <w:sz w:val="24"/>
                <w:szCs w:val="24"/>
              </w:rPr>
              <w:t xml:space="preserve">1994.10- </w:t>
            </w:r>
          </w:p>
          <w:p w:rsidR="00723A9D" w:rsidRPr="00EA2E22" w:rsidRDefault="00EA2E22" w:rsidP="00EA2E22">
            <w:pPr>
              <w:spacing w:afterLines="100" w:after="240" w:line="480" w:lineRule="auto"/>
              <w:ind w:left="89" w:firstLineChars="200" w:firstLine="480"/>
              <w:rPr>
                <w:rFonts w:ascii="宋体" w:eastAsia="宋体" w:hAnsi="宋体"/>
                <w:sz w:val="24"/>
                <w:szCs w:val="24"/>
              </w:rPr>
            </w:pPr>
            <w:r w:rsidRPr="00EA2E22">
              <w:rPr>
                <w:rFonts w:ascii="宋体" w:eastAsia="宋体" w:hAnsi="宋体"/>
                <w:sz w:val="24"/>
                <w:szCs w:val="24"/>
              </w:rPr>
              <w:t xml:space="preserve">1993.03 </w:t>
            </w:r>
          </w:p>
        </w:tc>
        <w:tc>
          <w:tcPr>
            <w:tcW w:w="1136"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right="41" w:firstLineChars="200" w:firstLine="480"/>
              <w:jc w:val="center"/>
              <w:rPr>
                <w:rFonts w:ascii="宋体" w:eastAsia="宋体" w:hAnsi="宋体"/>
                <w:sz w:val="24"/>
                <w:szCs w:val="24"/>
              </w:rPr>
            </w:pPr>
            <w:r w:rsidRPr="00EA2E22">
              <w:rPr>
                <w:rFonts w:ascii="宋体" w:eastAsia="宋体" w:hAnsi="宋体"/>
                <w:sz w:val="24"/>
                <w:szCs w:val="24"/>
              </w:rPr>
              <w:t xml:space="preserve">局纪检组长 </w:t>
            </w:r>
          </w:p>
        </w:tc>
        <w:tc>
          <w:tcPr>
            <w:tcW w:w="989"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116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r>
      <w:tr w:rsidR="00723A9D" w:rsidRPr="00EA2E22">
        <w:trPr>
          <w:trHeight w:val="730"/>
        </w:trPr>
        <w:tc>
          <w:tcPr>
            <w:tcW w:w="101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lastRenderedPageBreak/>
              <w:t xml:space="preserve"> </w:t>
            </w:r>
          </w:p>
        </w:tc>
        <w:tc>
          <w:tcPr>
            <w:tcW w:w="98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98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996" w:type="dxa"/>
            <w:tcBorders>
              <w:top w:val="single" w:sz="4" w:space="0" w:color="000000"/>
              <w:left w:val="single" w:sz="12"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74" w:firstLineChars="200" w:firstLine="480"/>
              <w:jc w:val="both"/>
              <w:rPr>
                <w:rFonts w:ascii="宋体" w:eastAsia="宋体" w:hAnsi="宋体"/>
                <w:sz w:val="24"/>
                <w:szCs w:val="24"/>
              </w:rPr>
            </w:pPr>
            <w:r w:rsidRPr="00EA2E22">
              <w:rPr>
                <w:rFonts w:ascii="宋体" w:eastAsia="宋体" w:hAnsi="宋体"/>
                <w:sz w:val="24"/>
                <w:szCs w:val="24"/>
              </w:rPr>
              <w:t xml:space="preserve">张南奋 </w:t>
            </w:r>
          </w:p>
        </w:tc>
        <w:tc>
          <w:tcPr>
            <w:tcW w:w="112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89" w:firstLineChars="200" w:firstLine="480"/>
              <w:rPr>
                <w:rFonts w:ascii="宋体" w:eastAsia="宋体" w:hAnsi="宋体"/>
                <w:sz w:val="24"/>
                <w:szCs w:val="24"/>
              </w:rPr>
            </w:pPr>
            <w:r w:rsidRPr="00EA2E22">
              <w:rPr>
                <w:rFonts w:ascii="宋体" w:eastAsia="宋体" w:hAnsi="宋体"/>
                <w:sz w:val="24"/>
                <w:szCs w:val="24"/>
              </w:rPr>
              <w:t xml:space="preserve">1993.3- </w:t>
            </w:r>
          </w:p>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203.10 </w:t>
            </w:r>
          </w:p>
        </w:tc>
        <w:tc>
          <w:tcPr>
            <w:tcW w:w="1136"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144" w:firstLineChars="200" w:firstLine="480"/>
              <w:rPr>
                <w:rFonts w:ascii="宋体" w:eastAsia="宋体" w:hAnsi="宋体"/>
                <w:sz w:val="24"/>
                <w:szCs w:val="24"/>
              </w:rPr>
            </w:pPr>
            <w:r w:rsidRPr="00EA2E22">
              <w:rPr>
                <w:rFonts w:ascii="宋体" w:eastAsia="宋体" w:hAnsi="宋体"/>
                <w:sz w:val="24"/>
                <w:szCs w:val="24"/>
              </w:rPr>
              <w:t xml:space="preserve">副局长 </w:t>
            </w:r>
          </w:p>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tc>
        <w:tc>
          <w:tcPr>
            <w:tcW w:w="989"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116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r>
      <w:tr w:rsidR="00723A9D" w:rsidRPr="00EA2E22">
        <w:trPr>
          <w:trHeight w:val="730"/>
        </w:trPr>
        <w:tc>
          <w:tcPr>
            <w:tcW w:w="101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3" w:firstLineChars="200" w:firstLine="480"/>
              <w:rPr>
                <w:rFonts w:ascii="宋体" w:eastAsia="宋体" w:hAnsi="宋体"/>
                <w:sz w:val="24"/>
                <w:szCs w:val="24"/>
              </w:rPr>
            </w:pPr>
            <w:r w:rsidRPr="00EA2E22">
              <w:rPr>
                <w:rFonts w:ascii="宋体" w:eastAsia="宋体" w:hAnsi="宋体"/>
                <w:sz w:val="24"/>
                <w:szCs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98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996" w:type="dxa"/>
            <w:tcBorders>
              <w:top w:val="single" w:sz="4" w:space="0" w:color="000000"/>
              <w:left w:val="single" w:sz="12"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74" w:firstLineChars="200" w:firstLine="480"/>
              <w:jc w:val="both"/>
              <w:rPr>
                <w:rFonts w:ascii="宋体" w:eastAsia="宋体" w:hAnsi="宋体"/>
                <w:sz w:val="24"/>
                <w:szCs w:val="24"/>
              </w:rPr>
            </w:pPr>
            <w:r w:rsidRPr="00EA2E22">
              <w:rPr>
                <w:rFonts w:ascii="宋体" w:eastAsia="宋体" w:hAnsi="宋体"/>
                <w:sz w:val="24"/>
                <w:szCs w:val="24"/>
              </w:rPr>
              <w:t xml:space="preserve">雷国木 </w:t>
            </w:r>
          </w:p>
        </w:tc>
        <w:tc>
          <w:tcPr>
            <w:tcW w:w="112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2003.03- 今 </w:t>
            </w:r>
          </w:p>
        </w:tc>
        <w:tc>
          <w:tcPr>
            <w:tcW w:w="1136"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989"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c>
          <w:tcPr>
            <w:tcW w:w="116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2" w:firstLineChars="200" w:firstLine="480"/>
              <w:rPr>
                <w:rFonts w:ascii="宋体" w:eastAsia="宋体" w:hAnsi="宋体"/>
                <w:sz w:val="24"/>
                <w:szCs w:val="24"/>
              </w:rPr>
            </w:pPr>
            <w:r w:rsidRPr="00EA2E22">
              <w:rPr>
                <w:rFonts w:ascii="宋体" w:eastAsia="宋体" w:hAnsi="宋体"/>
                <w:sz w:val="24"/>
                <w:szCs w:val="24"/>
              </w:rPr>
              <w:t xml:space="preserve"> </w:t>
            </w:r>
          </w:p>
        </w:tc>
      </w:tr>
    </w:tbl>
    <w:p w:rsidR="00723A9D" w:rsidRPr="00EA2E22" w:rsidRDefault="00EA2E22" w:rsidP="00EA2E22">
      <w:pPr>
        <w:spacing w:afterLines="100" w:after="240" w:line="480" w:lineRule="auto"/>
        <w:ind w:left="430" w:right="6" w:firstLineChars="200" w:firstLine="480"/>
        <w:rPr>
          <w:rFonts w:ascii="宋体" w:eastAsia="宋体" w:hAnsi="宋体"/>
          <w:sz w:val="24"/>
          <w:szCs w:val="24"/>
        </w:rPr>
      </w:pPr>
      <w:r w:rsidRPr="00EA2E22">
        <w:rPr>
          <w:rFonts w:ascii="宋体" w:eastAsia="宋体" w:hAnsi="宋体"/>
          <w:sz w:val="24"/>
          <w:szCs w:val="24"/>
        </w:rPr>
        <w:t xml:space="preserve">资料来源：宣传部、卫生局和解放街道办（原城关镇）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从统计中可以看出，宣传部办公室主任一般晋升为宣传系统的副职或者乡镇副职，城关镇党政办主任一般晋升为乡镇副职。卫生局办公室主任任后职务类型有三：一是晋升局副职，二是出任所属的医院院长或者党委书记，三是转任其它股股长。这三个不同部门的办公室主任职位轨迹说明，在从股级晋升到副科级这一环节中，大多都是单位内部晋升，但党群部门的出路要宽得多，而且位置也重要的多，这说明党委部门比政府部门在产出干部上有优势，综合部门比专业部门有优势。 为什么办公室主任职位多出干部？ 其因素和秘书岗位类似。一般来说，办公室主任也是再筛选或者层层筛选而来，选拔的都是能力强，素质高，经验丰富，具有组织和协调能力的干部。同时办公室作为单位的枢纽、咽喉，信息的信道，指挥的中心，位置重要，干部在这个位置上往往锻炼很大，能力和素质都会提高很多。加上办公室主任都是领导信赖和了解的人，服务领导几年下来，功劳苦劳都有，这样在晋升时肯定具有优势。对此，企业局局长吴光雨说：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‚我们局出干部一般从办公室，经济运行科，企业管理科这几个岗位产生，但办公室最重要，它是综合啊。一般干部进来，先在一般岗位，然后选拔到关键岗位，但关键</w:t>
      </w:r>
      <w:r w:rsidRPr="00EA2E22">
        <w:rPr>
          <w:rFonts w:ascii="宋体" w:eastAsia="宋体" w:hAnsi="宋体"/>
          <w:sz w:val="24"/>
          <w:szCs w:val="24"/>
        </w:rPr>
        <w:lastRenderedPageBreak/>
        <w:t>岗位干不好也提拔不了。我们这几年提拔7个干部，4个办公室主任，因为他是直接为领导服务的。</w:t>
      </w:r>
      <w:r w:rsidRPr="00EA2E22">
        <w:rPr>
          <w:rFonts w:ascii="Tahoma" w:eastAsia="宋体" w:hAnsi="Tahoma" w:cs="Tahoma"/>
          <w:sz w:val="24"/>
          <w:szCs w:val="24"/>
        </w:rPr>
        <w:t>‛</w:t>
      </w:r>
      <w:r w:rsidRPr="00EA2E22">
        <w:rPr>
          <w:rFonts w:ascii="宋体" w:eastAsia="宋体" w:hAnsi="宋体"/>
          <w:sz w:val="24"/>
          <w:szCs w:val="24"/>
        </w:rPr>
        <w:t>（吴光雨访谈，2009） 办公室主任很不好干，很累。这个职位需要精通人情世故，左右逢源、八面玲珑，需要精干而圆通，需要精通各种官场规则。可以说办公室主任岗位需要的也是基层官场需要的。一些干部总结办公室主任职位特点，认为干好需要：能量大、肚量大、酒量大。既要让领导满意，也需要让群众不生气，很需要领导艺术。所以，办公室主任职位更多是一种历练，干得好就脱颖而出，干不好则领导生气，群众埋怨而湮没无闻。对此，一位办公室主任写出了其上任时，也是办公室主任出身的局长对其的教导</w:t>
      </w:r>
      <w:r w:rsidRPr="00EA2E22">
        <w:rPr>
          <w:rFonts w:ascii="宋体" w:eastAsia="宋体" w:hAnsi="宋体"/>
          <w:sz w:val="24"/>
          <w:szCs w:val="24"/>
          <w:vertAlign w:val="superscript"/>
        </w:rPr>
        <w:footnoteReference w:id="107"/>
      </w:r>
      <w:r w:rsidRPr="00EA2E22">
        <w:rPr>
          <w:rFonts w:ascii="宋体" w:eastAsia="宋体" w:hAnsi="宋体"/>
          <w:sz w:val="24"/>
          <w:szCs w:val="24"/>
        </w:rPr>
        <w:t xml:space="preserve">： </w:t>
      </w:r>
    </w:p>
    <w:p w:rsidR="00A20306" w:rsidRDefault="00EA2E22" w:rsidP="00A20306">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一马当先，就是对局长的指示要惟命是从不折不扣地执行，凡事要冲在最前面。比方说，上级要求党员干部参加义务劳动，我们几个局长都太忙，有很多大事要处理，办公室主任要带领机关干部到最艰苦的地方，清理卫生死角，要浑身汗湿透，满脸脏兮兮，起模范带头作用。写总结时，要夸大劳动成果，明明只清理两平车垃圾，要上报两汽车，要突出领导的成绩，明明局长没参加，要上报全体领导个个汗流浃背。</w:t>
      </w:r>
      <w:r w:rsidRPr="00EA2E22">
        <w:rPr>
          <w:rFonts w:ascii="宋体" w:eastAsia="宋体" w:hAnsi="宋体" w:cs="Times New Roman"/>
          <w:sz w:val="24"/>
          <w:szCs w:val="24"/>
        </w:rPr>
        <w:t xml:space="preserve"> </w:t>
      </w:r>
    </w:p>
    <w:p w:rsidR="00A20306" w:rsidRDefault="00EA2E22" w:rsidP="00A20306">
      <w:pPr>
        <w:spacing w:afterLines="100" w:after="240" w:line="480" w:lineRule="auto"/>
        <w:ind w:right="-10" w:firstLineChars="200" w:firstLine="480"/>
        <w:rPr>
          <w:rFonts w:ascii="宋体" w:eastAsia="宋体" w:hAnsi="宋体"/>
          <w:sz w:val="24"/>
          <w:szCs w:val="24"/>
        </w:rPr>
      </w:pPr>
      <w:r w:rsidRPr="00EA2E22">
        <w:rPr>
          <w:rFonts w:ascii="宋体" w:eastAsia="宋体" w:hAnsi="宋体" w:cs="Times New Roman"/>
          <w:sz w:val="24"/>
          <w:szCs w:val="24"/>
        </w:rPr>
        <w:t xml:space="preserve"> </w:t>
      </w:r>
      <w:r w:rsidRPr="00EA2E22">
        <w:rPr>
          <w:rFonts w:ascii="宋体" w:eastAsia="宋体" w:hAnsi="宋体"/>
          <w:sz w:val="24"/>
          <w:szCs w:val="24"/>
        </w:rPr>
        <w:t>二厢站立，就是局长在接待客人时，办公室主任要垂手而立站在一旁，递烟倒茶眼头要活。比方说，留客人吃饭，办公室主任要跑饭店、定房间、购烟酒，然后在门口迎接领导和客人，主动上前开车门，用手护住领导的秃头，防止发生流血事件。喝酒的时候，要频频敬酒，领导不能喝的时候，主动接过领导的杯子，菜上得慢的时候，要主动去催菜，看到冷场的时候，要会调节气氛，要让客人喝倒，领导喝好。</w:t>
      </w:r>
      <w:r w:rsidRPr="00EA2E22">
        <w:rPr>
          <w:rFonts w:ascii="宋体" w:eastAsia="宋体" w:hAnsi="宋体" w:cs="Times New Roman"/>
          <w:sz w:val="24"/>
          <w:szCs w:val="24"/>
        </w:rPr>
        <w:t xml:space="preserve"> </w:t>
      </w:r>
    </w:p>
    <w:p w:rsidR="00A20306" w:rsidRDefault="00EA2E22" w:rsidP="00A20306">
      <w:pPr>
        <w:spacing w:afterLines="100" w:after="240" w:line="480" w:lineRule="auto"/>
        <w:ind w:right="-10" w:firstLineChars="200" w:firstLine="480"/>
        <w:rPr>
          <w:rFonts w:ascii="宋体" w:eastAsia="宋体" w:hAnsi="宋体"/>
          <w:sz w:val="24"/>
          <w:szCs w:val="24"/>
        </w:rPr>
      </w:pPr>
      <w:r w:rsidRPr="00EA2E22">
        <w:rPr>
          <w:rFonts w:ascii="宋体" w:eastAsia="宋体" w:hAnsi="宋体" w:cs="Times New Roman"/>
          <w:sz w:val="24"/>
          <w:szCs w:val="24"/>
        </w:rPr>
        <w:t xml:space="preserve"> </w:t>
      </w:r>
      <w:r w:rsidRPr="00EA2E22">
        <w:rPr>
          <w:rFonts w:ascii="宋体" w:eastAsia="宋体" w:hAnsi="宋体"/>
          <w:sz w:val="24"/>
          <w:szCs w:val="24"/>
        </w:rPr>
        <w:t>三餐无味，就是一日三餐要围着领导转，为领导的膳食搞好服务。比方说，无论你正在吃饭或睡觉，领导一个电话，你要立马赶到。领导几点钟吃饭，吃什么饭要心中有数，要主动打好饭送到局长办公室，吃完了，要帮领导洗碗。要把领导的家事当作自</w:t>
      </w:r>
      <w:r w:rsidRPr="00EA2E22">
        <w:rPr>
          <w:rFonts w:ascii="宋体" w:eastAsia="宋体" w:hAnsi="宋体"/>
          <w:sz w:val="24"/>
          <w:szCs w:val="24"/>
        </w:rPr>
        <w:lastRenderedPageBreak/>
        <w:t>己的事，局长的爹死了，要像自己的爹死了一样，甚至比自己的爹死了还要伤心，要组织全局人员去吊唁，要提醒大家封多少礼、烧多少钱，不但要让领导满意，还要让领导家人满意。</w:t>
      </w:r>
      <w:r w:rsidRPr="00EA2E22">
        <w:rPr>
          <w:rFonts w:ascii="宋体" w:eastAsia="宋体" w:hAnsi="宋体" w:cs="Times New Roman"/>
          <w:sz w:val="24"/>
          <w:szCs w:val="24"/>
        </w:rPr>
        <w:t xml:space="preserve"> </w:t>
      </w:r>
    </w:p>
    <w:p w:rsidR="00A20306" w:rsidRDefault="00EA2E22" w:rsidP="00A20306">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四肢无力，就是深夜回到家，要感觉浑身乏力。比方说，牙懒得刷，脸懒得洗，脚懒得烫，衣服懒得脱，只有感觉到乏，才能让自己得到充分的休息，休息好了，第二天才能更好地工作。</w:t>
      </w:r>
      <w:r w:rsidRPr="00EA2E22">
        <w:rPr>
          <w:rFonts w:ascii="宋体" w:eastAsia="宋体" w:hAnsi="宋体" w:cs="Times New Roman"/>
          <w:sz w:val="24"/>
          <w:szCs w:val="24"/>
        </w:rPr>
        <w:t xml:space="preserve"> </w:t>
      </w:r>
      <w:r w:rsidRPr="00EA2E22">
        <w:rPr>
          <w:rFonts w:ascii="宋体" w:eastAsia="宋体" w:hAnsi="宋体"/>
          <w:sz w:val="24"/>
          <w:szCs w:val="24"/>
        </w:rPr>
        <w:t xml:space="preserve">    </w:t>
      </w:r>
    </w:p>
    <w:p w:rsidR="00A20306" w:rsidRDefault="00EA2E22" w:rsidP="00A20306">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 xml:space="preserve">五体投地，就是对局长的一言一行要有敬佩之意，维护局长的威严。比方说，局长讲话要带头鼓掌，局长唱歌要首先叫好，局长跳舞要顶礼夸赞，局长写书法要立即索要恭敬收藏，陪局长打麻将要带头放炮。      </w:t>
      </w:r>
    </w:p>
    <w:p w:rsidR="00A20306" w:rsidRDefault="00EA2E22" w:rsidP="00A20306">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 xml:space="preserve">六亲不认，就是要善于揣摩局长的心事，局长的指示，对的要执行，错的也要执行，局长说不能办的事坚决不办。比方说，老李娶儿媳妇要借局长小车，要想方设法搪塞，但不能不借，机关不是有面包车吗？老张迟到了，要狠狠批评坚决处分，要让他去找局长，把人情留给局长。常在局长身边，要摆正自己的位置，对局长的私事，要充耳不闻、视而不见、守口如瓶，不该看的不看，不该问的不问，不该说的不说，就是对自己老婆也不能透露半句。      </w:t>
      </w:r>
    </w:p>
    <w:p w:rsidR="00A20306" w:rsidRDefault="00EA2E22" w:rsidP="00A20306">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 xml:space="preserve">七上八下，就是对局长常怀一颗感恩之心，要虚怀若谷谦虚谨慎。比方说，局长高兴时不能惹局长生气，局长生气时要想办法让局长高兴。要正确处理局长与副局长、领导与群众之间的关系，要善于补台不能拆台。得到局长表扬，不能骄傲，那是领导栽培。得到局长批评，要虚心接受态度诚恳，平时要时刻检点自己。须知，局长的批评是对你的爱护，说明你还能进步。      </w:t>
      </w:r>
    </w:p>
    <w:p w:rsidR="00723A9D" w:rsidRPr="00EA2E22" w:rsidRDefault="00EA2E22" w:rsidP="00A20306">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lastRenderedPageBreak/>
        <w:t xml:space="preserve">九九归一，就是一切成绩归局长，错误归自己；先进归局长，后进归自己；荣誉归局长，困难归自己；功劳归局长，过错归自己；人情归局长，原则归自己；利益归局长，责任归自己；能力归局长，平庸归自己；奖励归局长，惩罚归自己；总之，好处归局长，害处归自己。 </w:t>
      </w:r>
    </w:p>
    <w:p w:rsidR="00A20306" w:rsidRDefault="00EA2E22" w:rsidP="00A20306">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 xml:space="preserve"> 局长说：以上全做到了，办公室主任就十全十美了，单位就十全十美了，局长也十全十美了。最后，局长还说：我就是办公室主任出身，领导对我就是这样要求的，我全做到了，所以我当上了局长，你就慢慢干吧。</w:t>
      </w:r>
      <w:r w:rsidRPr="00EA2E22">
        <w:rPr>
          <w:rFonts w:ascii="Tahoma" w:eastAsia="宋体" w:hAnsi="Tahoma" w:cs="Tahoma"/>
          <w:sz w:val="24"/>
          <w:szCs w:val="24"/>
        </w:rPr>
        <w:t>‛</w:t>
      </w:r>
    </w:p>
    <w:p w:rsidR="00723A9D" w:rsidRPr="00EA2E22" w:rsidRDefault="00EA2E22" w:rsidP="00A20306">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 xml:space="preserve">从这也可以看出，干好办公室主任需要多大的道行和修炼。 </w:t>
      </w:r>
    </w:p>
    <w:p w:rsidR="00723A9D" w:rsidRPr="00EA2E22" w:rsidRDefault="00EA2E22" w:rsidP="00A20306">
      <w:pPr>
        <w:spacing w:afterLines="100" w:after="240" w:line="480" w:lineRule="auto"/>
        <w:ind w:left="286"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第六章</w:t>
      </w:r>
      <w:r w:rsidRPr="00EA2E22">
        <w:rPr>
          <w:rFonts w:ascii="宋体" w:eastAsia="宋体" w:hAnsi="宋体" w:cs="Times New Roman"/>
          <w:b/>
          <w:sz w:val="24"/>
          <w:szCs w:val="24"/>
        </w:rPr>
        <w:t xml:space="preserve">  </w:t>
      </w:r>
      <w:r w:rsidRPr="00EA2E22">
        <w:rPr>
          <w:rFonts w:ascii="宋体" w:eastAsia="宋体" w:hAnsi="宋体"/>
          <w:sz w:val="24"/>
          <w:szCs w:val="24"/>
        </w:rPr>
        <w:t>政</w:t>
      </w:r>
      <w:r w:rsidRPr="00EA2E22">
        <w:rPr>
          <w:rFonts w:ascii="宋体" w:eastAsia="宋体" w:hAnsi="宋体" w:cs="Times New Roman"/>
          <w:b/>
          <w:sz w:val="24"/>
          <w:szCs w:val="24"/>
        </w:rPr>
        <w:t xml:space="preserve"> </w:t>
      </w:r>
      <w:r w:rsidRPr="00EA2E22">
        <w:rPr>
          <w:rFonts w:ascii="宋体" w:eastAsia="宋体" w:hAnsi="宋体"/>
          <w:sz w:val="24"/>
          <w:szCs w:val="24"/>
        </w:rPr>
        <w:t>绩</w:t>
      </w:r>
      <w:r w:rsidRPr="00EA2E22">
        <w:rPr>
          <w:rFonts w:ascii="宋体" w:eastAsia="宋体" w:hAnsi="宋体" w:cs="Times New Roman"/>
          <w:sz w:val="24"/>
          <w:szCs w:val="24"/>
        </w:rPr>
        <w:t xml:space="preserve"> </w:t>
      </w:r>
    </w:p>
    <w:p w:rsidR="00A20306" w:rsidRDefault="00A20306" w:rsidP="00A20306">
      <w:pPr>
        <w:spacing w:afterLines="100" w:after="240" w:line="480" w:lineRule="auto"/>
        <w:ind w:right="-10" w:firstLineChars="200" w:firstLine="480"/>
        <w:jc w:val="center"/>
        <w:rPr>
          <w:rFonts w:ascii="宋体" w:eastAsia="宋体" w:hAnsi="宋体"/>
          <w:sz w:val="24"/>
          <w:szCs w:val="24"/>
        </w:rPr>
      </w:pPr>
    </w:p>
    <w:p w:rsidR="00A20306" w:rsidRDefault="00EA2E22" w:rsidP="00A20306">
      <w:pPr>
        <w:spacing w:afterLines="100" w:after="240" w:line="480" w:lineRule="auto"/>
        <w:ind w:right="-10" w:firstLineChars="200" w:firstLine="480"/>
        <w:jc w:val="center"/>
        <w:rPr>
          <w:rFonts w:ascii="宋体" w:eastAsia="宋体" w:hAnsi="宋体"/>
          <w:sz w:val="24"/>
          <w:szCs w:val="24"/>
        </w:rPr>
      </w:pPr>
      <w:r w:rsidRPr="00EA2E22">
        <w:rPr>
          <w:rFonts w:ascii="宋体" w:eastAsia="宋体" w:hAnsi="宋体"/>
          <w:sz w:val="24"/>
          <w:szCs w:val="24"/>
        </w:rPr>
        <w:t>我坚信人们对于我们的脊骨</w:t>
      </w:r>
    </w:p>
    <w:p w:rsidR="00A20306" w:rsidRDefault="00EA2E22" w:rsidP="00A20306">
      <w:pPr>
        <w:spacing w:afterLines="100" w:after="240" w:line="480" w:lineRule="auto"/>
        <w:ind w:right="-10" w:firstLineChars="200" w:firstLine="480"/>
        <w:jc w:val="center"/>
        <w:rPr>
          <w:rFonts w:ascii="宋体" w:eastAsia="宋体" w:hAnsi="宋体"/>
          <w:sz w:val="24"/>
          <w:szCs w:val="24"/>
        </w:rPr>
      </w:pPr>
      <w:r w:rsidRPr="00EA2E22">
        <w:rPr>
          <w:rFonts w:ascii="宋体" w:eastAsia="宋体" w:hAnsi="宋体"/>
          <w:sz w:val="24"/>
          <w:szCs w:val="24"/>
        </w:rPr>
        <w:t>那无数次的探索、迷途、失败和成功</w:t>
      </w:r>
    </w:p>
    <w:p w:rsidR="00A20306" w:rsidRDefault="00EA2E22" w:rsidP="00A20306">
      <w:pPr>
        <w:spacing w:afterLines="100" w:after="240" w:line="480" w:lineRule="auto"/>
        <w:ind w:right="-10" w:firstLineChars="200" w:firstLine="480"/>
        <w:jc w:val="center"/>
        <w:rPr>
          <w:rFonts w:ascii="宋体" w:eastAsia="宋体" w:hAnsi="宋体"/>
          <w:sz w:val="24"/>
          <w:szCs w:val="24"/>
        </w:rPr>
      </w:pPr>
      <w:r w:rsidRPr="00EA2E22">
        <w:rPr>
          <w:rFonts w:ascii="宋体" w:eastAsia="宋体" w:hAnsi="宋体"/>
          <w:sz w:val="24"/>
          <w:szCs w:val="24"/>
        </w:rPr>
        <w:t>一定会给予热情、客观、公正的评定</w:t>
      </w:r>
    </w:p>
    <w:p w:rsidR="00723A9D" w:rsidRPr="00EA2E22" w:rsidRDefault="00A20306" w:rsidP="00A20306">
      <w:pPr>
        <w:spacing w:afterLines="100" w:after="240" w:line="480" w:lineRule="auto"/>
        <w:ind w:right="-10" w:firstLineChars="200" w:firstLine="480"/>
        <w:jc w:val="right"/>
        <w:rPr>
          <w:rFonts w:ascii="宋体" w:eastAsia="宋体" w:hAnsi="宋体"/>
          <w:sz w:val="24"/>
          <w:szCs w:val="24"/>
        </w:rPr>
      </w:pPr>
      <w:r>
        <w:rPr>
          <w:rFonts w:ascii="宋体" w:eastAsia="宋体" w:hAnsi="宋体"/>
          <w:sz w:val="24"/>
          <w:szCs w:val="24"/>
        </w:rPr>
        <w:t>——</w:t>
      </w:r>
      <w:r w:rsidR="00EA2E22" w:rsidRPr="00EA2E22">
        <w:rPr>
          <w:rFonts w:ascii="宋体" w:eastAsia="宋体" w:hAnsi="宋体"/>
          <w:sz w:val="24"/>
          <w:szCs w:val="24"/>
        </w:rPr>
        <w:t>食指：《相信未来》</w:t>
      </w:r>
    </w:p>
    <w:p w:rsidR="00723A9D" w:rsidRPr="00EA2E22" w:rsidRDefault="00EA2E22" w:rsidP="00EA2E22">
      <w:pPr>
        <w:spacing w:afterLines="100" w:after="240" w:line="480" w:lineRule="auto"/>
        <w:ind w:left="286"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 xml:space="preserve">政绩是干部在履行岗位职责的实践中所取得的成绩，是干部德才素质在实践中的反映。政绩在干部的政治生涯特别是晋升中起着基础性作用。改革开放 </w:t>
      </w:r>
      <w:r w:rsidRPr="00EA2E22">
        <w:rPr>
          <w:rFonts w:ascii="宋体" w:eastAsia="宋体" w:hAnsi="宋体" w:cs="Times New Roman"/>
          <w:sz w:val="24"/>
          <w:szCs w:val="24"/>
        </w:rPr>
        <w:t xml:space="preserve">30 </w:t>
      </w:r>
      <w:r w:rsidRPr="00EA2E22">
        <w:rPr>
          <w:rFonts w:ascii="宋体" w:eastAsia="宋体" w:hAnsi="宋体"/>
          <w:sz w:val="24"/>
          <w:szCs w:val="24"/>
        </w:rPr>
        <w:t>年来，以经济建设为中心指明了全党干部努力的方向，而凭政绩用干部的组织路线和用人导向，</w:t>
      </w:r>
      <w:r w:rsidRPr="00EA2E22">
        <w:rPr>
          <w:rFonts w:ascii="宋体" w:eastAsia="宋体" w:hAnsi="宋体"/>
          <w:sz w:val="24"/>
          <w:szCs w:val="24"/>
        </w:rPr>
        <w:lastRenderedPageBreak/>
        <w:t xml:space="preserve">则使得干部的晋升与经济发展的政绩紧密相连，从而为经济发展提供了源源不断的干部动力和组织基础。以激励为主的干部政绩型体制，正是 </w:t>
      </w:r>
      <w:r w:rsidRPr="00EA2E22">
        <w:rPr>
          <w:rFonts w:ascii="宋体" w:eastAsia="宋体" w:hAnsi="宋体" w:cs="Times New Roman"/>
          <w:sz w:val="24"/>
          <w:szCs w:val="24"/>
        </w:rPr>
        <w:t xml:space="preserve">1978 </w:t>
      </w:r>
      <w:r w:rsidRPr="00EA2E22">
        <w:rPr>
          <w:rFonts w:ascii="宋体" w:eastAsia="宋体" w:hAnsi="宋体"/>
          <w:sz w:val="24"/>
          <w:szCs w:val="24"/>
        </w:rPr>
        <w:t>年以来的干部晋升逻辑。</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党管干部使得党牢牢控制着干部任免和晋升的人事大权，凭政绩用干部则使得各级干部为发展而竞争，因发展而晋升。党通过建立自上而下的政绩指挥体系和设置自下而上的晋升竞赛，把各级干部投入到经济发展的竞技场中，通过发展和绩效来识别和选拔干部，相对于之前的政治忠诚和政治表现标准，转变为可以考核和量化的以经济为主的综合标准，这是行政管理的一场变革。而中县的实践则提供了政绩指挥棒下的县乡干部的行动缩影：干部们干了什么？这对他们的仕途产生了什么影响？对中县产生了什么结果？</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2"/>
        <w:rPr>
          <w:rFonts w:ascii="宋体" w:eastAsia="宋体" w:hAnsi="宋体"/>
          <w:sz w:val="24"/>
          <w:szCs w:val="24"/>
        </w:rPr>
      </w:pPr>
      <w:r w:rsidRPr="00EA2E22">
        <w:rPr>
          <w:rFonts w:ascii="宋体" w:eastAsia="宋体" w:hAnsi="宋体" w:cs="Times New Roman"/>
          <w:b/>
          <w:sz w:val="24"/>
          <w:szCs w:val="24"/>
        </w:rPr>
        <w:t xml:space="preserve"> </w:t>
      </w:r>
    </w:p>
    <w:p w:rsidR="00723A9D" w:rsidRPr="00EA2E22" w:rsidRDefault="00EA2E22" w:rsidP="00EA2E22">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第一节</w:t>
      </w:r>
      <w:r w:rsidRPr="00EA2E22">
        <w:rPr>
          <w:rFonts w:ascii="宋体" w:eastAsia="宋体" w:hAnsi="宋体" w:cs="Times New Roman"/>
          <w:b/>
          <w:sz w:val="24"/>
          <w:szCs w:val="24"/>
        </w:rPr>
        <w:t xml:space="preserve">   </w:t>
      </w:r>
      <w:r w:rsidRPr="00EA2E22">
        <w:rPr>
          <w:rFonts w:ascii="宋体" w:eastAsia="宋体" w:hAnsi="宋体"/>
          <w:sz w:val="24"/>
          <w:szCs w:val="24"/>
        </w:rPr>
        <w:t>中心任务和目标考核</w:t>
      </w:r>
      <w:r w:rsidRPr="00EA2E22">
        <w:rPr>
          <w:rFonts w:ascii="宋体" w:eastAsia="宋体" w:hAnsi="宋体" w:cs="Times New Roman"/>
          <w:b/>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1978年以来，全党的工作重心转移到经济建设上来，以经济建设为中心成为各级干部的意识形态和行动法条，这是具有里程碑意义的伟大转型。而 1978 年对于中县具有转折意义的一个事情就是：从这一年开始，中县的连续性统计资料开始建立，并一直延续到今天</w:t>
      </w:r>
      <w:r w:rsidRPr="00EA2E22">
        <w:rPr>
          <w:rFonts w:ascii="宋体" w:eastAsia="宋体" w:hAnsi="宋体"/>
          <w:sz w:val="24"/>
          <w:szCs w:val="24"/>
          <w:vertAlign w:val="superscript"/>
        </w:rPr>
        <w:footnoteReference w:id="108"/>
      </w:r>
      <w:r w:rsidRPr="00EA2E22">
        <w:rPr>
          <w:rFonts w:ascii="宋体" w:eastAsia="宋体" w:hAnsi="宋体"/>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1978年以来，中县的中心任务和政绩考核受到大气候和小气候的影响，大气候就是中央和河南省的大政策和大形势，小气候则是北山市的政策和形势以及中县本身的实际。中国行政管理的“行政逐级发包制”以及目标任务逐级分解制，很大程度上决定了</w:t>
      </w:r>
      <w:r w:rsidRPr="00EA2E22">
        <w:rPr>
          <w:rFonts w:ascii="宋体" w:eastAsia="宋体" w:hAnsi="宋体"/>
          <w:sz w:val="24"/>
          <w:szCs w:val="24"/>
        </w:rPr>
        <w:lastRenderedPageBreak/>
        <w:t xml:space="preserve">中县干部们“干什么”以及“怎么干” 的问题，这使得成就和损失都可能很大，从而成为一个体制性问题，中县 30 年来的发展深深打上了这个体制性烙印。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北山市原来是农业市，中县则是农业县，都面临传统农业社会向工业社会转型的问题。所以1978 年以来，中县的中心任务和政绩考核都是围绕“农”和“工”来做文章。大体来说，1990年之前基本是农业为主的时期，1990—1995 年是工农并举的时期，1995 年以来则是以工为主的时期。从三个产业的构成来看，1991年以前，第一产业都占国民生产总值的50%以上，以后则逐年下降，2008 年只占23%。第二产业在1995年开始和第一产业平分秋色，各占国民生产总值40%左右，以后逐年增加，2008年已经占到54%。第三产业比例一直比较稳定，约占国民生产总值的20%左右。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在经济建设为中心任务的形势下，中县每任县委书记的施政理念和中心任务都是继承和创新并举。很具有特色的是，对于棉纺、蔬菜和畜牧等中县的支柱产业，以及党的建设、精神文明建设等软任务和软指标，历任县委书记基本是一张蓝图绘到底。而对于经济和社会发展等一些硬指标，历任县委书记则是各绘蓝图，各有其理念和主张。下面对中县 1985 年以来历任县委书记的中心任务进行统计分析</w:t>
      </w:r>
      <w:r w:rsidRPr="00EA2E22">
        <w:rPr>
          <w:rFonts w:ascii="宋体" w:eastAsia="宋体" w:hAnsi="宋体"/>
          <w:sz w:val="24"/>
          <w:szCs w:val="24"/>
          <w:vertAlign w:val="superscript"/>
        </w:rPr>
        <w:footnoteReference w:id="109"/>
      </w:r>
      <w:r w:rsidRPr="00EA2E22">
        <w:rPr>
          <w:rFonts w:ascii="宋体" w:eastAsia="宋体" w:hAnsi="宋体"/>
          <w:sz w:val="24"/>
          <w:szCs w:val="24"/>
        </w:rPr>
        <w:t>：</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sz w:val="24"/>
          <w:szCs w:val="24"/>
        </w:rPr>
        <w:t xml:space="preserve">表 </w:t>
      </w:r>
      <w:r w:rsidRPr="00EA2E22">
        <w:rPr>
          <w:rFonts w:ascii="宋体" w:eastAsia="宋体" w:hAnsi="宋体" w:cs="Times New Roman"/>
          <w:sz w:val="24"/>
          <w:szCs w:val="24"/>
        </w:rPr>
        <w:t>7</w:t>
      </w:r>
      <w:r w:rsidRPr="00EA2E22">
        <w:rPr>
          <w:rFonts w:ascii="宋体" w:eastAsia="宋体" w:hAnsi="宋体"/>
          <w:sz w:val="24"/>
          <w:szCs w:val="24"/>
        </w:rPr>
        <w:t>—</w:t>
      </w:r>
      <w:r w:rsidRPr="00EA2E22">
        <w:rPr>
          <w:rFonts w:ascii="宋体" w:eastAsia="宋体" w:hAnsi="宋体" w:cs="Times New Roman"/>
          <w:sz w:val="24"/>
          <w:szCs w:val="24"/>
        </w:rPr>
        <w:t xml:space="preserve">1  1985 </w:t>
      </w:r>
      <w:r w:rsidRPr="00EA2E22">
        <w:rPr>
          <w:rFonts w:ascii="宋体" w:eastAsia="宋体" w:hAnsi="宋体"/>
          <w:sz w:val="24"/>
          <w:szCs w:val="24"/>
        </w:rPr>
        <w:t>年以来历任县委书记中心任务一览表：</w:t>
      </w:r>
      <w:r w:rsidRPr="00EA2E22">
        <w:rPr>
          <w:rFonts w:ascii="宋体" w:eastAsia="宋体" w:hAnsi="宋体" w:cs="Times New Roman"/>
          <w:sz w:val="24"/>
          <w:szCs w:val="24"/>
        </w:rPr>
        <w:t xml:space="preserve"> </w:t>
      </w:r>
    </w:p>
    <w:tbl>
      <w:tblPr>
        <w:tblStyle w:val="TableGrid"/>
        <w:tblW w:w="9177" w:type="dxa"/>
        <w:tblInd w:w="-108" w:type="dxa"/>
        <w:tblCellMar>
          <w:top w:w="109" w:type="dxa"/>
          <w:left w:w="108" w:type="dxa"/>
          <w:bottom w:w="0" w:type="dxa"/>
          <w:right w:w="2" w:type="dxa"/>
        </w:tblCellMar>
        <w:tblLook w:val="04A0" w:firstRow="1" w:lastRow="0" w:firstColumn="1" w:lastColumn="0" w:noHBand="0" w:noVBand="1"/>
      </w:tblPr>
      <w:tblGrid>
        <w:gridCol w:w="1161"/>
        <w:gridCol w:w="1430"/>
        <w:gridCol w:w="3123"/>
        <w:gridCol w:w="3463"/>
      </w:tblGrid>
      <w:tr w:rsidR="00723A9D" w:rsidRPr="00EA2E22">
        <w:trPr>
          <w:trHeight w:val="370"/>
        </w:trPr>
        <w:tc>
          <w:tcPr>
            <w:tcW w:w="118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姓名 </w:t>
            </w:r>
          </w:p>
        </w:tc>
        <w:tc>
          <w:tcPr>
            <w:tcW w:w="108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任期 </w:t>
            </w:r>
          </w:p>
        </w:tc>
        <w:tc>
          <w:tcPr>
            <w:tcW w:w="32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841" w:firstLineChars="200" w:firstLine="480"/>
              <w:rPr>
                <w:rFonts w:ascii="宋体" w:eastAsia="宋体" w:hAnsi="宋体"/>
                <w:sz w:val="24"/>
                <w:szCs w:val="24"/>
              </w:rPr>
            </w:pPr>
            <w:r w:rsidRPr="00EA2E22">
              <w:rPr>
                <w:rFonts w:ascii="宋体" w:eastAsia="宋体" w:hAnsi="宋体"/>
                <w:sz w:val="24"/>
                <w:szCs w:val="24"/>
              </w:rPr>
              <w:t xml:space="preserve">中心任务 </w:t>
            </w:r>
          </w:p>
        </w:tc>
        <w:tc>
          <w:tcPr>
            <w:tcW w:w="366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综合评价</w:t>
            </w:r>
            <w:r w:rsidRPr="00EA2E22">
              <w:rPr>
                <w:rFonts w:ascii="宋体" w:eastAsia="宋体" w:hAnsi="宋体"/>
                <w:sz w:val="24"/>
                <w:szCs w:val="24"/>
                <w:vertAlign w:val="superscript"/>
              </w:rPr>
              <w:footnoteReference w:id="110"/>
            </w:r>
            <w:r w:rsidRPr="00EA2E22">
              <w:rPr>
                <w:rFonts w:ascii="宋体" w:eastAsia="宋体" w:hAnsi="宋体"/>
                <w:sz w:val="24"/>
                <w:szCs w:val="24"/>
              </w:rPr>
              <w:t xml:space="preserve"> </w:t>
            </w:r>
          </w:p>
        </w:tc>
      </w:tr>
      <w:tr w:rsidR="00723A9D" w:rsidRPr="00EA2E22">
        <w:trPr>
          <w:trHeight w:val="1090"/>
        </w:trPr>
        <w:tc>
          <w:tcPr>
            <w:tcW w:w="118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陈大军 </w:t>
            </w:r>
          </w:p>
        </w:tc>
        <w:tc>
          <w:tcPr>
            <w:tcW w:w="108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1985.12 —1991.6 </w:t>
            </w:r>
          </w:p>
        </w:tc>
        <w:tc>
          <w:tcPr>
            <w:tcW w:w="32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农业：棉花，小麦 工业：棉纺业，乡镇企业 经济体制改革 </w:t>
            </w:r>
          </w:p>
        </w:tc>
        <w:tc>
          <w:tcPr>
            <w:tcW w:w="366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为中县任职时间最长的县委书记，作风稳健，比较清廉，被树为廉洁典型</w:t>
            </w:r>
            <w:r w:rsidRPr="00EA2E22">
              <w:rPr>
                <w:rFonts w:ascii="宋体" w:eastAsia="宋体" w:hAnsi="宋体"/>
                <w:sz w:val="24"/>
                <w:szCs w:val="24"/>
                <w:vertAlign w:val="superscript"/>
              </w:rPr>
              <w:footnoteReference w:id="111"/>
            </w:r>
            <w:r w:rsidRPr="00EA2E22">
              <w:rPr>
                <w:rFonts w:ascii="宋体" w:eastAsia="宋体" w:hAnsi="宋体"/>
                <w:sz w:val="24"/>
                <w:szCs w:val="24"/>
              </w:rPr>
              <w:t xml:space="preserve">，不揽权。 </w:t>
            </w:r>
          </w:p>
        </w:tc>
      </w:tr>
      <w:tr w:rsidR="00723A9D" w:rsidRPr="00EA2E22">
        <w:trPr>
          <w:trHeight w:val="1092"/>
        </w:trPr>
        <w:tc>
          <w:tcPr>
            <w:tcW w:w="118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武强立 </w:t>
            </w:r>
          </w:p>
        </w:tc>
        <w:tc>
          <w:tcPr>
            <w:tcW w:w="108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1991.8－</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1993.12 </w:t>
            </w:r>
          </w:p>
        </w:tc>
        <w:tc>
          <w:tcPr>
            <w:tcW w:w="32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农业：农业开发，区域化规模种</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植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工业：棉纺业，乡镇工业 </w:t>
            </w:r>
          </w:p>
        </w:tc>
        <w:tc>
          <w:tcPr>
            <w:tcW w:w="366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中县人，比较谨慎，务实，不追求政绩工程，重视农业，比较维护中县利益，不折腾。保守守成。 </w:t>
            </w:r>
          </w:p>
        </w:tc>
      </w:tr>
      <w:tr w:rsidR="00723A9D" w:rsidRPr="00EA2E22">
        <w:trPr>
          <w:trHeight w:val="1450"/>
        </w:trPr>
        <w:tc>
          <w:tcPr>
            <w:tcW w:w="118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陈遵义 </w:t>
            </w:r>
          </w:p>
        </w:tc>
        <w:tc>
          <w:tcPr>
            <w:tcW w:w="108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1993.12</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1994.12 </w:t>
            </w:r>
          </w:p>
        </w:tc>
        <w:tc>
          <w:tcPr>
            <w:tcW w:w="32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77" w:firstLineChars="200" w:firstLine="480"/>
              <w:rPr>
                <w:rFonts w:ascii="宋体" w:eastAsia="宋体" w:hAnsi="宋体"/>
                <w:sz w:val="24"/>
                <w:szCs w:val="24"/>
              </w:rPr>
            </w:pPr>
            <w:r w:rsidRPr="00EA2E22">
              <w:rPr>
                <w:rFonts w:ascii="宋体" w:eastAsia="宋体" w:hAnsi="宋体"/>
                <w:sz w:val="24"/>
                <w:szCs w:val="24"/>
              </w:rPr>
              <w:t xml:space="preserve">农业：农业 6 大系列开发，公司加农户 工业：乡镇企业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366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懂经济，重点抓农业结构调整，以两圈（猪圈、羊圈）闻名。经济冒进，损失较大。政治上不成熟，圈子思想严重，和前任县委书记宿怨极深。 </w:t>
            </w:r>
          </w:p>
        </w:tc>
      </w:tr>
      <w:tr w:rsidR="00723A9D" w:rsidRPr="00EA2E22">
        <w:trPr>
          <w:trHeight w:val="1450"/>
        </w:trPr>
        <w:tc>
          <w:tcPr>
            <w:tcW w:w="118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陈道白 </w:t>
            </w:r>
          </w:p>
        </w:tc>
        <w:tc>
          <w:tcPr>
            <w:tcW w:w="108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1994.12 －1997.3 </w:t>
            </w:r>
          </w:p>
        </w:tc>
        <w:tc>
          <w:tcPr>
            <w:tcW w:w="32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工业：组建 6 大集团，大办经济实体和个体私营经</w:t>
            </w:r>
            <w:r w:rsidRPr="00EA2E22">
              <w:rPr>
                <w:rFonts w:ascii="宋体" w:eastAsia="宋体" w:hAnsi="宋体"/>
                <w:sz w:val="24"/>
                <w:szCs w:val="24"/>
              </w:rPr>
              <w:lastRenderedPageBreak/>
              <w:t xml:space="preserve">济 农业：高产高效示范区，小康村建设 </w:t>
            </w:r>
          </w:p>
        </w:tc>
        <w:tc>
          <w:tcPr>
            <w:tcW w:w="366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80" w:firstLineChars="200" w:firstLine="480"/>
              <w:jc w:val="both"/>
              <w:rPr>
                <w:rFonts w:ascii="宋体" w:eastAsia="宋体" w:hAnsi="宋体"/>
                <w:sz w:val="24"/>
                <w:szCs w:val="24"/>
              </w:rPr>
            </w:pPr>
            <w:r w:rsidRPr="00EA2E22">
              <w:rPr>
                <w:rFonts w:ascii="宋体" w:eastAsia="宋体" w:hAnsi="宋体"/>
                <w:sz w:val="24"/>
                <w:szCs w:val="24"/>
              </w:rPr>
              <w:lastRenderedPageBreak/>
              <w:t>提出“工业立县”，大力发展工业，以两园（工业园、</w:t>
            </w:r>
            <w:r w:rsidRPr="00EA2E22">
              <w:rPr>
                <w:rFonts w:ascii="宋体" w:eastAsia="宋体" w:hAnsi="宋体"/>
                <w:sz w:val="24"/>
                <w:szCs w:val="24"/>
              </w:rPr>
              <w:lastRenderedPageBreak/>
              <w:t>工贸园）著称。急躁冒进，损失惨重。干部使用力度大，</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能上能下</w:t>
            </w:r>
            <w:r w:rsidRPr="00EA2E22">
              <w:rPr>
                <w:rFonts w:ascii="宋体" w:eastAsia="宋体" w:hAnsi="宋体"/>
                <w:sz w:val="24"/>
                <w:szCs w:val="24"/>
                <w:vertAlign w:val="superscript"/>
              </w:rPr>
              <w:footnoteReference w:id="112"/>
            </w:r>
            <w:r w:rsidRPr="00EA2E22">
              <w:rPr>
                <w:rFonts w:ascii="宋体" w:eastAsia="宋体" w:hAnsi="宋体"/>
                <w:sz w:val="24"/>
                <w:szCs w:val="24"/>
              </w:rPr>
              <w:footnoteReference w:id="113"/>
            </w:r>
            <w:r w:rsidRPr="00EA2E22">
              <w:rPr>
                <w:rFonts w:ascii="宋体" w:eastAsia="宋体" w:hAnsi="宋体"/>
                <w:sz w:val="24"/>
                <w:szCs w:val="24"/>
              </w:rPr>
              <w:t xml:space="preserve">。 </w:t>
            </w:r>
          </w:p>
        </w:tc>
      </w:tr>
      <w:tr w:rsidR="00723A9D" w:rsidRPr="00EA2E22">
        <w:trPr>
          <w:trHeight w:val="1450"/>
        </w:trPr>
        <w:tc>
          <w:tcPr>
            <w:tcW w:w="118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李朝中 </w:t>
            </w:r>
          </w:p>
        </w:tc>
        <w:tc>
          <w:tcPr>
            <w:tcW w:w="108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1997.3－</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2000.5 </w:t>
            </w:r>
          </w:p>
        </w:tc>
        <w:tc>
          <w:tcPr>
            <w:tcW w:w="32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82" w:firstLineChars="200" w:firstLine="480"/>
              <w:rPr>
                <w:rFonts w:ascii="宋体" w:eastAsia="宋体" w:hAnsi="宋体"/>
                <w:sz w:val="24"/>
                <w:szCs w:val="24"/>
              </w:rPr>
            </w:pPr>
            <w:r w:rsidRPr="00EA2E22">
              <w:rPr>
                <w:rFonts w:ascii="宋体" w:eastAsia="宋体" w:hAnsi="宋体"/>
                <w:sz w:val="24"/>
                <w:szCs w:val="24"/>
              </w:rPr>
              <w:t xml:space="preserve">工业：棉纺业，大力发展非公有制经济 农业：高效农业，蔬菜 </w:t>
            </w:r>
          </w:p>
        </w:tc>
        <w:tc>
          <w:tcPr>
            <w:tcW w:w="366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79" w:firstLineChars="200" w:firstLine="480"/>
              <w:jc w:val="both"/>
              <w:rPr>
                <w:rFonts w:ascii="宋体" w:eastAsia="宋体" w:hAnsi="宋体"/>
                <w:sz w:val="24"/>
                <w:szCs w:val="24"/>
              </w:rPr>
            </w:pPr>
            <w:r w:rsidRPr="00EA2E22">
              <w:rPr>
                <w:rFonts w:ascii="宋体" w:eastAsia="宋体" w:hAnsi="宋体"/>
                <w:sz w:val="24"/>
                <w:szCs w:val="24"/>
              </w:rPr>
              <w:t>踏实稳健，提出“休养生息”，因地制宜，主抓蔬菜和棉纺，部分干部认为其“无大的作为”。调整干部过多过频</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vertAlign w:val="superscript"/>
              </w:rPr>
              <w:t>⑤</w:t>
            </w:r>
            <w:r w:rsidRPr="00EA2E22">
              <w:rPr>
                <w:rFonts w:ascii="宋体" w:eastAsia="宋体" w:hAnsi="宋体"/>
                <w:sz w:val="24"/>
                <w:szCs w:val="24"/>
              </w:rPr>
              <w:t xml:space="preserve">。 </w:t>
            </w:r>
          </w:p>
        </w:tc>
      </w:tr>
      <w:tr w:rsidR="00723A9D" w:rsidRPr="00EA2E22">
        <w:trPr>
          <w:trHeight w:val="1090"/>
        </w:trPr>
        <w:tc>
          <w:tcPr>
            <w:tcW w:w="118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杨玉琴 </w:t>
            </w:r>
          </w:p>
        </w:tc>
        <w:tc>
          <w:tcPr>
            <w:tcW w:w="108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2000.5－</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2004.2 </w:t>
            </w:r>
          </w:p>
        </w:tc>
        <w:tc>
          <w:tcPr>
            <w:tcW w:w="32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82" w:firstLineChars="200" w:firstLine="480"/>
              <w:rPr>
                <w:rFonts w:ascii="宋体" w:eastAsia="宋体" w:hAnsi="宋体"/>
                <w:sz w:val="24"/>
                <w:szCs w:val="24"/>
              </w:rPr>
            </w:pPr>
            <w:r w:rsidRPr="00EA2E22">
              <w:rPr>
                <w:rFonts w:ascii="宋体" w:eastAsia="宋体" w:hAnsi="宋体"/>
                <w:sz w:val="24"/>
                <w:szCs w:val="24"/>
              </w:rPr>
              <w:t xml:space="preserve">农业：高效农业行动计划，规模种植 工业：非公有制经济 </w:t>
            </w:r>
          </w:p>
        </w:tc>
        <w:tc>
          <w:tcPr>
            <w:tcW w:w="366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以农为主，农业产业化，高效规模农业种植。一刀切，不因地制宜，损失大。部分干部使用不当</w:t>
            </w:r>
            <w:r w:rsidRPr="00EA2E22">
              <w:rPr>
                <w:rFonts w:ascii="宋体" w:eastAsia="宋体" w:hAnsi="宋体"/>
                <w:sz w:val="24"/>
                <w:szCs w:val="24"/>
                <w:vertAlign w:val="superscript"/>
              </w:rPr>
              <w:footnoteReference w:id="114"/>
            </w:r>
            <w:r w:rsidRPr="00EA2E22">
              <w:rPr>
                <w:rFonts w:ascii="宋体" w:eastAsia="宋体" w:hAnsi="宋体"/>
                <w:sz w:val="24"/>
                <w:szCs w:val="24"/>
              </w:rPr>
              <w:t xml:space="preserve">。 </w:t>
            </w:r>
          </w:p>
        </w:tc>
      </w:tr>
      <w:tr w:rsidR="00723A9D" w:rsidRPr="00EA2E22">
        <w:trPr>
          <w:trHeight w:val="1450"/>
        </w:trPr>
        <w:tc>
          <w:tcPr>
            <w:tcW w:w="118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林庆生 </w:t>
            </w:r>
          </w:p>
        </w:tc>
        <w:tc>
          <w:tcPr>
            <w:tcW w:w="108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2004.2－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至今 </w:t>
            </w:r>
          </w:p>
        </w:tc>
        <w:tc>
          <w:tcPr>
            <w:tcW w:w="324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工业：棉纺，招商引资，工业园区，民营经济 农业：蔬菜，畜牧，棉花，新农村建设 </w:t>
            </w:r>
          </w:p>
        </w:tc>
        <w:tc>
          <w:tcPr>
            <w:tcW w:w="366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稳健谨慎，工业发展明显，产业集群形成，城镇化建设突出。但经济体系单一，招商引资一刀切。 </w:t>
            </w:r>
          </w:p>
        </w:tc>
      </w:tr>
    </w:tbl>
    <w:p w:rsidR="00723A9D" w:rsidRPr="00EA2E22" w:rsidRDefault="00EA2E22" w:rsidP="00EA2E22">
      <w:pPr>
        <w:spacing w:afterLines="100" w:after="240" w:line="480" w:lineRule="auto"/>
        <w:ind w:left="445" w:right="6" w:firstLineChars="200" w:firstLine="480"/>
        <w:rPr>
          <w:rFonts w:ascii="宋体" w:eastAsia="宋体" w:hAnsi="宋体"/>
          <w:sz w:val="24"/>
          <w:szCs w:val="24"/>
        </w:rPr>
      </w:pPr>
      <w:r w:rsidRPr="00EA2E22">
        <w:rPr>
          <w:rFonts w:ascii="宋体" w:eastAsia="宋体" w:hAnsi="宋体"/>
          <w:sz w:val="24"/>
          <w:szCs w:val="24"/>
        </w:rPr>
        <w:lastRenderedPageBreak/>
        <w:t>资料来源：县档案局和访谈</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一个地方的发展，一把手是关键，因此很多干部称地方经济为“一把手经济”。而一把手经济中，关键是一把手的发展理念和思路，“理念决定高度，思路决定出路”，大形势，大方向的把握正确，加上稳健的思路和工作作风，往往能加速一个地方的发展。 </w:t>
      </w:r>
    </w:p>
    <w:p w:rsidR="00723A9D" w:rsidRPr="00EA2E22" w:rsidRDefault="00EA2E22" w:rsidP="00A20306">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 xml:space="preserve">很多干部说，工业化是传统农业区现代化转型的必由之路，这是一个总方向，但这个过程中，必须实事求是，从实际出发，因地制宜。无论是发展工农业还是招商引资，急躁冒进，一刀切，要求全部跟进，带来的结果必然是惨痛的损失。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一个地方良好的发展取决于大方向正确，比如农业区的工业化方向，然后一任接着一任干，一张蓝图绘到底，这是最能促进一个地方发展的，因为产业和经验都是需要累积的。但现实往往不是线性发展，其原因有：一是发展阶段不同，任务也不同。二是上级领导发展思路一旦变化，县里发展思路也要跟着变。三是现在一般是县长接任县委书记，县长对前任县委书记的中心任务各种弊端洞若观火，一旦接任，往往另起蓝图。四是发展思路不同才能彰显政绩。这些因素导致每任县委书记中心任务往往不同，使得产业和经验无法累积，并往往带来发展的滞后和损失。 </w:t>
      </w:r>
    </w:p>
    <w:p w:rsidR="00723A9D" w:rsidRPr="00EA2E22" w:rsidRDefault="00EA2E22" w:rsidP="00A20306">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中县对干部治理的主要方法是目标管理，也就是政绩考核。从 1985 年开始，中县对乡镇领导和县直领导逐步建立了完整的考核体系。每年年初，县里会把任务和目标分给各个乡镇和县直单位，年终则会对完成情况进行考核，然后根据得分情况进行排名，并召开隆重的表彰大会，奖励先进，惩罚落后。这种任务层层分解以及量化目标层层分配，是中国行政管理的一场革命，等于是建立了行政分权和行政激励相结合</w:t>
      </w:r>
      <w:r w:rsidRPr="00EA2E22">
        <w:rPr>
          <w:rFonts w:ascii="宋体" w:eastAsia="宋体" w:hAnsi="宋体"/>
          <w:sz w:val="24"/>
          <w:szCs w:val="24"/>
        </w:rPr>
        <w:lastRenderedPageBreak/>
        <w:t xml:space="preserve">的自上而下的政绩指挥体系。通过在干部中引入竞赛机制和数字目管理，并在干部面前悬挂晋升这一大旗，从而为干部创造政绩注入了强激励，构成了了地方发展的制度性基础。 </w:t>
      </w:r>
    </w:p>
    <w:p w:rsidR="00723A9D" w:rsidRPr="00EA2E22" w:rsidRDefault="00EA2E22" w:rsidP="00A20306">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1984年，中县一位县委副书记带队，到河南河夏市西县和山西长子县学习目标管理和岗位责任制经验。1985年1月中县下发《关于党政机关工作实行目标管理和岗位责任制的决定》，标志着中县实行目标管理的开始。决定中要求：对各乡镇和县直部门确定任务指标，以岗位责任制的形式分解到单位领导和工作人员。上对下实行任务承包，下对上作出保证，组织对目标进行管理，从而使得人人目标明确，从根本上解决平均主义的弊端，有效调动广大干部大干四化的积极性。 经过1年多的运行，1987年，中县制订了《1987年目标管理总体方案》，初步建立了物质文明建设和精神文明建设的目标体系。这个目标体系经过不断的修订和完善，一直运行到今天。这个目标体系一方面反映了中县 20 多年来的发展变化，其内容的变化也反映了历任县委书记的施政理念和中心任务，同时也是北山市和河南省的 20 多年来的政策和形势的反映。从目标体系的总体变化来看，1987—1989年，实行物质文明和精神文明目标1000分制，其中物质文明600分，精神文明 400分。1990—2009，乡镇实行综合目标考核2000分制，县直部门实行综合目标考核1000分制。</w:t>
      </w:r>
      <w:r w:rsidRPr="00EA2E22">
        <w:rPr>
          <w:rFonts w:ascii="宋体" w:eastAsia="宋体" w:hAnsi="宋体" w:cs="Times New Roman"/>
          <w:strike/>
          <w:sz w:val="24"/>
          <w:szCs w:val="24"/>
        </w:rPr>
        <w:t xml:space="preserve">                                                                                                                                                                     </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发密集的告状。在其被提拔为临近市的副市长后，中县的干部告状以及市领导之间的权力斗争，导致了省纪委对其的外围调查。她最后有惊无险，却使得中县官场胆战心惊以及民政局长的落马判刑。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这其中1990—1992年乡镇党委、政府分别1000制考核，1993年以来，对乡镇党委政府则实行统一考核。1992—2003年，乡镇的经济和社会发展指标都具体分解下达。从1997年开始，增加单项竞赛考核。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 xml:space="preserve">1987年的目标体系包括物质文明考评指标和精神文明考评指标，物质文明考核指标包括农业、工业和财政3大类12小项，共600分，其中农业方面300分：农业总产值100分，粮食80分，农民人均纯收入40分，经济作物20分，林业10分，畜牧水产20分，扶贫30分。工业方面250分：工业产值110分，乡镇企业70分，预算内工业企业40分，商品零售和外贸：30分。财政50分。精神文明考评指标8小项，共400分，包括：党的建设90分，文明单位40分，计划生育70分，社会综合治理80分，教育工作30分，安全保密20分，信访30分，县委政府临时安排工作30分。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1990年开始，对乡镇实行2000分制，党委工作1000分，政府工作1000分，乡镇党委考核指标主要包括6项主要经济和社会发展目标400分和思想建设、组织建设、党风党纪、群团、武装等工作600分。乡镇政府考核指标主要包括：农业总产值、工业总产值，粮食、乡镇企业，财政收入、科技兴县、教育等。县直部门 1000 分，主要目标体系包括：领导班子建设、党风党纪、思想政治工作、群团工作、计划生育、安全保密、信访、服务基层以及县委政府交办的任务等。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1993年开始，对乡镇党委政府统一考核，实行2000分制，主要考核指标包括经济和社会发展目标任务以及精神文明建设两大类。县直部门1000分制，主要包括业务指标和精神文明建设指标。这个分值体系一直延续到今天。1992 年开始实行计划生育一票否决，1994 年实行计划生育、农民负担和社会综合治理一票否决。 </w:t>
      </w:r>
    </w:p>
    <w:p w:rsidR="00723A9D" w:rsidRPr="00EA2E22" w:rsidRDefault="00EA2E22" w:rsidP="00EA2E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 xml:space="preserve"> 1995 年，随着新的县委书记上任，中县目标考核体系大修订</w:t>
      </w:r>
      <w:r w:rsidRPr="00EA2E22">
        <w:rPr>
          <w:rFonts w:ascii="宋体" w:eastAsia="宋体" w:hAnsi="宋体"/>
          <w:sz w:val="24"/>
          <w:szCs w:val="24"/>
          <w:vertAlign w:val="superscript"/>
        </w:rPr>
        <w:footnoteReference w:id="115"/>
      </w:r>
      <w:r w:rsidRPr="00EA2E22">
        <w:rPr>
          <w:rFonts w:ascii="宋体" w:eastAsia="宋体" w:hAnsi="宋体"/>
          <w:sz w:val="24"/>
          <w:szCs w:val="24"/>
        </w:rPr>
        <w:t>，1997 年，逐渐形成了新的目标体系。对乡镇和县直部门实行综合目标考核，并引入单项竞赛目标。乡镇综合目标分 15 项子目标，共2000分，包括：农业300分，乡镇企业200分，财</w:t>
      </w:r>
      <w:r w:rsidRPr="00EA2E22">
        <w:rPr>
          <w:rFonts w:ascii="宋体" w:eastAsia="宋体" w:hAnsi="宋体"/>
          <w:sz w:val="24"/>
          <w:szCs w:val="24"/>
        </w:rPr>
        <w:lastRenderedPageBreak/>
        <w:t>政收入200分，引资100分，农民人均收入100分，环境保护80分，土地控制50分，党的建设200分，精神文明建设200分，社会稳定 350分，小康村建设50分，县委政府交办工作100分。单项竞赛包括</w:t>
      </w:r>
      <w:r w:rsidRPr="00EA2E22">
        <w:rPr>
          <w:rFonts w:ascii="宋体" w:eastAsia="宋体" w:hAnsi="宋体"/>
          <w:sz w:val="24"/>
          <w:szCs w:val="24"/>
          <w:vertAlign w:val="superscript"/>
        </w:rPr>
        <w:footnoteReference w:id="116"/>
      </w:r>
      <w:r w:rsidRPr="00EA2E22">
        <w:rPr>
          <w:rFonts w:ascii="宋体" w:eastAsia="宋体" w:hAnsi="宋体"/>
          <w:sz w:val="24"/>
          <w:szCs w:val="24"/>
        </w:rPr>
        <w:t xml:space="preserve">：乡镇企业发展、农业示范区和林果生产，共300分。县直综合工作9项子目标，1000分。包括：兴办经济实体200分，年度业务工作300分，领导班子建设80分，党风廉政建设80分，社会综合治理80分，精神文明建设 80分，信访80分，服务基层20分，县委政府交办的工作80分。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2000 年，新的县委书记上任，中心任务是农业产业化，贯彻执行北山市农业行动计划，所以 2000年乡镇目标考核体系中，农业发展提高到了580分，主要是蔬菜、畜牧和棉花。对县直部门的考核中，积极参与《行动计划》，创建高效农业示范园区提高到了300分。而在《关于2000年乡镇、县直单位主要工作目标及考评奖惩的意见》中，结尾说：“由于今年目标体系调整较大，下发较晚，故此规定，凡涉及目标管理方面的文件，与本文不符时，以本文件为准。”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2004 年，新的县委书记上任，中心任务是工业、招商引资和城镇建设，2005 年目标考核体系中，工业和非公有制经济560分，招商引资150分，城镇建设和公路建设220分，同时，社会稳定 270 分。单项竞赛为：工业和非公有制经济、农业产业化、小城镇建设、公路建设、招商引资和财政工作。而县直部门目标考核中，招商引资200分。 2008年的中县目标考核已经和21年前的1987年有了根本性的变化，在对乡镇工作2000分的目标考核中，主要经济指标200分，包括：生产总值增长、非公有制经济比例、限额工业增加值和利润增长、农民人均现金收入和全社会固定投资增长等。重点工作目标 1000 分，包括：工业经济 350分，新农村建设160分，城镇化建设140分，财政工作150分，招商引资100分，社会保障及可持续发展100分。党建精神文明</w:t>
      </w:r>
      <w:r w:rsidRPr="00EA2E22">
        <w:rPr>
          <w:rFonts w:ascii="宋体" w:eastAsia="宋体" w:hAnsi="宋体"/>
          <w:sz w:val="24"/>
          <w:szCs w:val="24"/>
        </w:rPr>
        <w:lastRenderedPageBreak/>
        <w:t xml:space="preserve">及社会稳定800分，包括：领导班子和基层组织建设100分，党风廉政100分，宣传思想工作100分，稳定工作380分，统战、武装、工会80分，农民负担20分，临时中心工作20分。县直部门目标考核1000分中，职能工作目标300分，服务重点工作350分，党建精神文明及社会稳定350分。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显然，工业和招商引资成为中心工作，而社会稳定也已经成为基层工作的重中之重。 而北山市2008年度县市区责任目标考评体系总分为1000分，分为45个子目标，主要包括：地区生产总值60分，限额以上工业40分，地方财政50分，重点项目建设50分，城镇化建设30 分，就业和社会保障40分，新农村建设60分，环境保护40分，精神文明建设30分，党风廉政建设30分，信访工作30分，安全生产80分。同时计划生育和社会综合治理一票否决。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从中县和北山市 2008 年的目标考核体系来看，同构性很强，主要指标体系基本相同，这就是中国特色的地方目标考核体系：河南省把主要工作目标下达给北山市，北山市把主要工作目标下达给中县，中县则把主要工作目标下达给乡镇，乡镇则把工作目标下达给村，从而形成了具有中国特色的“政绩同构”现象。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政绩同构意味着一旦一个任务纳入目标考核体系，就会成为各级政府共同的工作目标，一荣俱荣，一损俱损。这既是国家能力的一种表达，也是中国举国体制的一种体现。它既可以解释为什么 30年来中国地方翻天覆地的巨变，也可解释为什么虚假政绩和政绩工程不断出现，因此，它导致地方的很多成就和问题都是全局性的，比如，1990年代河南省各个地方大办乡镇企业，从而导致巨额乡镇债务，就是全省性的，这在曹锦清的《黄河边的中国》中有清晰的披露，而毫无疑问的是，中县也不例外。 </w:t>
      </w:r>
    </w:p>
    <w:p w:rsidR="00723A9D" w:rsidRPr="00EA2E22" w:rsidRDefault="00EA2E22" w:rsidP="00A20306">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 xml:space="preserve">在中县，县委中心任务一旦确定，就要在全县贯彻执行，整个干部队伍全年工作必须围绕中心任务进行，而干部的仕途也和中心任务息息相关。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 xml:space="preserve">陈遵义是中县较早提出农业结构调整和大力发展乡镇企业的县委书记，很懂经济，任内组建了中县有名的6大企业集团。但政治上不成熟，心态上急躁冒进。当时县委出台文件规定，县直部门要积极支持乡镇企业发展，不能乱检查，更不能让乡镇企业停产。但是，中县质监局的几名干部却撞到了枪口上，他们在检查一家乡镇企业的时候，不仅收费，还让企业停产。事情报告给陈书记之后，陈书记当即指示县纪委对这几名干部立案调查。当时的质检局长夏嘉水获知情况后立即给陈书记求情，陈书记也基本同意，如果这几名干部写下检查，向企业道歉，不再追究。然后，陈书记问夏局长对县委中心工作的一些看法。夏局长就实事求是地提到了一些干部的议论，认为有些急躁冒进，不少乡镇损失很大。陈书记听后勃然大怒，对夏局长说，你就是中县另外一条路线的代表，是反对县委中心工作的代表。结果，这几名干部被全部开除公职。愤怒的干部家属认为完全是夏局长汇报工作犯下严重错误，才导致这样的后果，不断到质检局闹事，结果夏局长在抑郁的状态下辞职调任。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陈书记对中心任务的坚持在中县公疗医院院长张南国被免的事件上也体现无疑。当时张南国和几名卫生系统领导到北山市学习，看到路两边作为农业开发系列而栽的苹果树，张随口说：“陈书记真是胡球整，咱们县气候能长苹果吗？”几天后，这句话传到了陈书记那，陈书记听后非常生气，当即把卫生局长叫来，对他说，限你三天，免掉张南国，不然，你辞职。卫生局长不敢怠慢，第2 天就在公疗医院召开大会，当场免掉了张南国的院长职务。晚上，当张南国到了卫生局长家，痛哭流涕地问为什么免其职务时，卫生局长痛斥说：谁叫你说陈书记胡球整。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在陈道白当县委书记期间，维护县委中心任务的力度更大，力量也更猛。当时的夏店乡党委书记梁尊涛鉴于陈遵义时期急躁冒进的损失，对陈道白提出的村村冒烟行动，消极守成。圈了几个大院子，但没有上设备，结果被下来检查工作的陈书记发现，不</w:t>
      </w:r>
      <w:r w:rsidRPr="00EA2E22">
        <w:rPr>
          <w:rFonts w:ascii="宋体" w:eastAsia="宋体" w:hAnsi="宋体"/>
          <w:sz w:val="24"/>
          <w:szCs w:val="24"/>
        </w:rPr>
        <w:lastRenderedPageBreak/>
        <w:t xml:space="preserve">久，梁尊涛就被调到党校工作。而兴办工业力度大，表现积极的北方镇党委副书记鲁公台被破格提拔为夏店乡党委书记。鲁上任后，大张旗鼓，全力推进，不惜把快要成熟的小麦犁掉，建立工业小区，很快使得夏店的面貌焕然一新。现在，鲁已经晋升为县领导。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陈书记比较出名的还有整西游镇党委书记吴光雨。当时县委办通知说，明天陈书记要去检查工作，吴没有正确理解陈书记村村冒烟的中心任务，认为不管工业农业，只要能搞出声势就行，就连夜发动干部到全镇和外乡镇花钱雇农民的牛，结果陈书记到了西游镇的路段，发现公路两侧全是牛，造成交通拥堵，当即勃然大怒。到了西游镇政府，在召开的现场办公会上，陈书记手拍桌子，痛斥吴光雨知不知道县委的中心任务，从哪儿搞来这么多的牛，弄虚作假，虚张声势，吓得吴光雨全身大汗淋漓，当即发言检讨。到了年底，加上其它原因，吴光雨被免去书记职务，调任县企业局长。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第二节</w:t>
      </w:r>
      <w:r w:rsidRPr="00EA2E22">
        <w:rPr>
          <w:rFonts w:ascii="宋体" w:eastAsia="宋体" w:hAnsi="宋体" w:cs="Times New Roman"/>
          <w:b/>
          <w:sz w:val="24"/>
          <w:szCs w:val="24"/>
        </w:rPr>
        <w:t xml:space="preserve">  </w:t>
      </w:r>
      <w:r w:rsidRPr="00EA2E22">
        <w:rPr>
          <w:rFonts w:ascii="宋体" w:eastAsia="宋体" w:hAnsi="宋体"/>
          <w:sz w:val="24"/>
          <w:szCs w:val="24"/>
        </w:rPr>
        <w:t>政绩与干部仕途</w:t>
      </w:r>
      <w:r w:rsidRPr="00EA2E22">
        <w:rPr>
          <w:rFonts w:ascii="宋体" w:eastAsia="宋体" w:hAnsi="宋体" w:cs="Times New Roman"/>
          <w:b/>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1978年以来，中国党政系统实行了以激励为主的政绩型干部体制，政绩在干部的仕途中起基础性的作用，这也就是常说的“有为才有位”。本节将根据中县乡镇党委书记晋升状况对政绩型干部晋升机制进行实证研究，并提出中县干部晋升中以激励为主的政绩型干部体制。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中县对乡镇实行的是以经济指标为基础的综合性目标考核，每年年底，都会进行考核排名，然后第二年年初进行表彰。本节收集了1987—2008年乡镇表彰名单，然后和1987—2008年晋升为县领导的乡镇党委书记进行比对，以发现政绩与晋升之间的关系以及乡镇党委书记晋升的基本模式。 下面对1987—2008年获奖乡镇进行统计分析：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lastRenderedPageBreak/>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sz w:val="24"/>
          <w:szCs w:val="24"/>
        </w:rPr>
        <w:t xml:space="preserve">表 </w:t>
      </w:r>
      <w:r w:rsidRPr="00EA2E22">
        <w:rPr>
          <w:rFonts w:ascii="宋体" w:eastAsia="宋体" w:hAnsi="宋体" w:cs="Times New Roman"/>
          <w:sz w:val="24"/>
          <w:szCs w:val="24"/>
        </w:rPr>
        <w:t>7</w:t>
      </w:r>
      <w:r w:rsidRPr="00EA2E22">
        <w:rPr>
          <w:rFonts w:ascii="宋体" w:eastAsia="宋体" w:hAnsi="宋体"/>
          <w:sz w:val="24"/>
          <w:szCs w:val="24"/>
        </w:rPr>
        <w:t>—</w:t>
      </w:r>
      <w:r w:rsidRPr="00EA2E22">
        <w:rPr>
          <w:rFonts w:ascii="宋体" w:eastAsia="宋体" w:hAnsi="宋体" w:cs="Times New Roman"/>
          <w:sz w:val="24"/>
          <w:szCs w:val="24"/>
        </w:rPr>
        <w:t>2  1987</w:t>
      </w:r>
      <w:r w:rsidRPr="00EA2E22">
        <w:rPr>
          <w:rFonts w:ascii="宋体" w:eastAsia="宋体" w:hAnsi="宋体"/>
          <w:sz w:val="24"/>
          <w:szCs w:val="24"/>
        </w:rPr>
        <w:t>—</w:t>
      </w:r>
      <w:r w:rsidRPr="00EA2E22">
        <w:rPr>
          <w:rFonts w:ascii="宋体" w:eastAsia="宋体" w:hAnsi="宋体" w:cs="Times New Roman"/>
          <w:sz w:val="24"/>
          <w:szCs w:val="24"/>
        </w:rPr>
        <w:t xml:space="preserve">2008 </w:t>
      </w:r>
      <w:r w:rsidRPr="00EA2E22">
        <w:rPr>
          <w:rFonts w:ascii="宋体" w:eastAsia="宋体" w:hAnsi="宋体"/>
          <w:sz w:val="24"/>
          <w:szCs w:val="24"/>
        </w:rPr>
        <w:t>年获奖乡镇排名统计表</w:t>
      </w:r>
      <w:r w:rsidRPr="00EA2E22">
        <w:rPr>
          <w:rFonts w:ascii="宋体" w:eastAsia="宋体" w:hAnsi="宋体" w:cs="Times New Roman"/>
          <w:sz w:val="24"/>
          <w:szCs w:val="24"/>
        </w:rPr>
        <w:t xml:space="preserve"> </w:t>
      </w:r>
    </w:p>
    <w:tbl>
      <w:tblPr>
        <w:tblStyle w:val="TableGrid"/>
        <w:tblW w:w="7778" w:type="dxa"/>
        <w:tblInd w:w="360" w:type="dxa"/>
        <w:tblCellMar>
          <w:top w:w="105" w:type="dxa"/>
          <w:left w:w="108" w:type="dxa"/>
          <w:bottom w:w="0" w:type="dxa"/>
          <w:right w:w="115" w:type="dxa"/>
        </w:tblCellMar>
        <w:tblLook w:val="04A0" w:firstRow="1" w:lastRow="0" w:firstColumn="1" w:lastColumn="0" w:noHBand="0" w:noVBand="1"/>
      </w:tblPr>
      <w:tblGrid>
        <w:gridCol w:w="1183"/>
        <w:gridCol w:w="1097"/>
        <w:gridCol w:w="1100"/>
        <w:gridCol w:w="1100"/>
        <w:gridCol w:w="1098"/>
        <w:gridCol w:w="1098"/>
        <w:gridCol w:w="1102"/>
      </w:tblGrid>
      <w:tr w:rsidR="00723A9D" w:rsidRPr="00EA2E22">
        <w:trPr>
          <w:trHeight w:val="370"/>
        </w:trPr>
        <w:tc>
          <w:tcPr>
            <w:tcW w:w="81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年份</w:t>
            </w:r>
            <w:r w:rsidRPr="00EA2E22">
              <w:rPr>
                <w:rFonts w:ascii="宋体" w:eastAsia="宋体" w:hAnsi="宋体" w:cs="Times New Roman"/>
                <w:b/>
                <w:sz w:val="24"/>
                <w:szCs w:val="24"/>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第 </w:t>
            </w:r>
            <w:r w:rsidRPr="00EA2E22">
              <w:rPr>
                <w:rFonts w:ascii="宋体" w:eastAsia="宋体" w:hAnsi="宋体" w:cs="Times New Roman"/>
                <w:b/>
                <w:sz w:val="24"/>
                <w:szCs w:val="24"/>
              </w:rPr>
              <w:t xml:space="preserve">1 </w:t>
            </w:r>
            <w:r w:rsidRPr="00EA2E22">
              <w:rPr>
                <w:rFonts w:ascii="宋体" w:eastAsia="宋体" w:hAnsi="宋体"/>
                <w:sz w:val="24"/>
                <w:szCs w:val="24"/>
              </w:rPr>
              <w:t>名</w:t>
            </w:r>
            <w:r w:rsidRPr="00EA2E22">
              <w:rPr>
                <w:rFonts w:ascii="宋体" w:eastAsia="宋体" w:hAnsi="宋体" w:cs="Times New Roman"/>
                <w:b/>
                <w:sz w:val="24"/>
                <w:szCs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第 </w:t>
            </w:r>
            <w:r w:rsidRPr="00EA2E22">
              <w:rPr>
                <w:rFonts w:ascii="宋体" w:eastAsia="宋体" w:hAnsi="宋体" w:cs="Times New Roman"/>
                <w:b/>
                <w:sz w:val="24"/>
                <w:szCs w:val="24"/>
              </w:rPr>
              <w:t xml:space="preserve">2 </w:t>
            </w:r>
            <w:r w:rsidRPr="00EA2E22">
              <w:rPr>
                <w:rFonts w:ascii="宋体" w:eastAsia="宋体" w:hAnsi="宋体"/>
                <w:sz w:val="24"/>
                <w:szCs w:val="24"/>
              </w:rPr>
              <w:t>名</w:t>
            </w:r>
            <w:r w:rsidRPr="00EA2E22">
              <w:rPr>
                <w:rFonts w:ascii="宋体" w:eastAsia="宋体" w:hAnsi="宋体" w:cs="Times New Roman"/>
                <w:b/>
                <w:sz w:val="24"/>
                <w:szCs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第 </w:t>
            </w:r>
            <w:r w:rsidRPr="00EA2E22">
              <w:rPr>
                <w:rFonts w:ascii="宋体" w:eastAsia="宋体" w:hAnsi="宋体" w:cs="Times New Roman"/>
                <w:b/>
                <w:sz w:val="24"/>
                <w:szCs w:val="24"/>
              </w:rPr>
              <w:t xml:space="preserve">3 </w:t>
            </w:r>
            <w:r w:rsidRPr="00EA2E22">
              <w:rPr>
                <w:rFonts w:ascii="宋体" w:eastAsia="宋体" w:hAnsi="宋体"/>
                <w:sz w:val="24"/>
                <w:szCs w:val="24"/>
              </w:rPr>
              <w:t>名</w:t>
            </w:r>
            <w:r w:rsidRPr="00EA2E22">
              <w:rPr>
                <w:rFonts w:ascii="宋体" w:eastAsia="宋体" w:hAnsi="宋体" w:cs="Times New Roman"/>
                <w:b/>
                <w:sz w:val="24"/>
                <w:szCs w:val="24"/>
              </w:rPr>
              <w:t xml:space="preserve"> </w:t>
            </w:r>
          </w:p>
        </w:tc>
        <w:tc>
          <w:tcPr>
            <w:tcW w:w="11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第 </w:t>
            </w:r>
            <w:r w:rsidRPr="00EA2E22">
              <w:rPr>
                <w:rFonts w:ascii="宋体" w:eastAsia="宋体" w:hAnsi="宋体" w:cs="Times New Roman"/>
                <w:b/>
                <w:sz w:val="24"/>
                <w:szCs w:val="24"/>
              </w:rPr>
              <w:t xml:space="preserve">4 </w:t>
            </w:r>
            <w:r w:rsidRPr="00EA2E22">
              <w:rPr>
                <w:rFonts w:ascii="宋体" w:eastAsia="宋体" w:hAnsi="宋体"/>
                <w:sz w:val="24"/>
                <w:szCs w:val="24"/>
              </w:rPr>
              <w:t>名</w:t>
            </w:r>
            <w:r w:rsidRPr="00EA2E22">
              <w:rPr>
                <w:rFonts w:ascii="宋体" w:eastAsia="宋体" w:hAnsi="宋体" w:cs="Times New Roman"/>
                <w:b/>
                <w:sz w:val="24"/>
                <w:szCs w:val="24"/>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第 </w:t>
            </w:r>
            <w:r w:rsidRPr="00EA2E22">
              <w:rPr>
                <w:rFonts w:ascii="宋体" w:eastAsia="宋体" w:hAnsi="宋体" w:cs="Times New Roman"/>
                <w:b/>
                <w:sz w:val="24"/>
                <w:szCs w:val="24"/>
              </w:rPr>
              <w:t xml:space="preserve">5 </w:t>
            </w:r>
            <w:r w:rsidRPr="00EA2E22">
              <w:rPr>
                <w:rFonts w:ascii="宋体" w:eastAsia="宋体" w:hAnsi="宋体"/>
                <w:sz w:val="24"/>
                <w:szCs w:val="24"/>
              </w:rPr>
              <w:t>名</w:t>
            </w:r>
            <w:r w:rsidRPr="00EA2E22">
              <w:rPr>
                <w:rFonts w:ascii="宋体" w:eastAsia="宋体" w:hAnsi="宋体" w:cs="Times New Roman"/>
                <w:b/>
                <w:sz w:val="24"/>
                <w:szCs w:val="24"/>
              </w:rPr>
              <w:t xml:space="preserve"> </w:t>
            </w:r>
          </w:p>
        </w:tc>
        <w:tc>
          <w:tcPr>
            <w:tcW w:w="116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第 </w:t>
            </w:r>
            <w:r w:rsidRPr="00EA2E22">
              <w:rPr>
                <w:rFonts w:ascii="宋体" w:eastAsia="宋体" w:hAnsi="宋体" w:cs="Times New Roman"/>
                <w:b/>
                <w:sz w:val="24"/>
                <w:szCs w:val="24"/>
              </w:rPr>
              <w:t xml:space="preserve">6 </w:t>
            </w:r>
            <w:r w:rsidRPr="00EA2E22">
              <w:rPr>
                <w:rFonts w:ascii="宋体" w:eastAsia="宋体" w:hAnsi="宋体"/>
                <w:sz w:val="24"/>
                <w:szCs w:val="24"/>
              </w:rPr>
              <w:t>名</w:t>
            </w:r>
            <w:r w:rsidRPr="00EA2E22">
              <w:rPr>
                <w:rFonts w:ascii="宋体" w:eastAsia="宋体" w:hAnsi="宋体" w:cs="Times New Roman"/>
                <w:b/>
                <w:sz w:val="24"/>
                <w:szCs w:val="24"/>
              </w:rPr>
              <w:t xml:space="preserve"> </w:t>
            </w:r>
          </w:p>
        </w:tc>
      </w:tr>
      <w:tr w:rsidR="00723A9D" w:rsidRPr="00EA2E22">
        <w:trPr>
          <w:trHeight w:val="370"/>
        </w:trPr>
        <w:tc>
          <w:tcPr>
            <w:tcW w:w="81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1987 </w:t>
            </w:r>
          </w:p>
        </w:tc>
        <w:tc>
          <w:tcPr>
            <w:tcW w:w="11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城关镇</w:t>
            </w:r>
            <w:r w:rsidRPr="00EA2E22">
              <w:rPr>
                <w:rFonts w:ascii="宋体" w:eastAsia="宋体" w:hAnsi="宋体" w:cs="Times New Roman"/>
                <w:sz w:val="24"/>
                <w:szCs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夏店乡</w:t>
            </w:r>
            <w:r w:rsidRPr="00EA2E22">
              <w:rPr>
                <w:rFonts w:ascii="宋体" w:eastAsia="宋体" w:hAnsi="宋体" w:cs="Times New Roman"/>
                <w:sz w:val="24"/>
                <w:szCs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大水乡</w:t>
            </w:r>
            <w:r w:rsidRPr="00EA2E22">
              <w:rPr>
                <w:rFonts w:ascii="宋体" w:eastAsia="宋体" w:hAnsi="宋体" w:cs="Times New Roman"/>
                <w:sz w:val="24"/>
                <w:szCs w:val="24"/>
              </w:rPr>
              <w:t xml:space="preserve"> </w:t>
            </w:r>
          </w:p>
        </w:tc>
        <w:tc>
          <w:tcPr>
            <w:tcW w:w="11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李庄乡</w:t>
            </w:r>
            <w:r w:rsidRPr="00EA2E22">
              <w:rPr>
                <w:rFonts w:ascii="宋体" w:eastAsia="宋体" w:hAnsi="宋体" w:cs="Times New Roman"/>
                <w:sz w:val="24"/>
                <w:szCs w:val="24"/>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华生镇</w:t>
            </w:r>
            <w:r w:rsidRPr="00EA2E22">
              <w:rPr>
                <w:rFonts w:ascii="宋体" w:eastAsia="宋体" w:hAnsi="宋体" w:cs="Times New Roman"/>
                <w:sz w:val="24"/>
                <w:szCs w:val="24"/>
              </w:rPr>
              <w:t xml:space="preserve"> </w:t>
            </w:r>
          </w:p>
        </w:tc>
        <w:tc>
          <w:tcPr>
            <w:tcW w:w="116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南方镇</w:t>
            </w:r>
            <w:r w:rsidRPr="00EA2E22">
              <w:rPr>
                <w:rFonts w:ascii="宋体" w:eastAsia="宋体" w:hAnsi="宋体" w:cs="Times New Roman"/>
                <w:sz w:val="24"/>
                <w:szCs w:val="24"/>
              </w:rPr>
              <w:t xml:space="preserve"> </w:t>
            </w:r>
          </w:p>
        </w:tc>
      </w:tr>
      <w:tr w:rsidR="00723A9D" w:rsidRPr="00EA2E22">
        <w:trPr>
          <w:trHeight w:val="372"/>
        </w:trPr>
        <w:tc>
          <w:tcPr>
            <w:tcW w:w="81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1988 </w:t>
            </w:r>
          </w:p>
        </w:tc>
        <w:tc>
          <w:tcPr>
            <w:tcW w:w="11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夏店乡</w:t>
            </w:r>
            <w:r w:rsidRPr="00EA2E22">
              <w:rPr>
                <w:rFonts w:ascii="宋体" w:eastAsia="宋体" w:hAnsi="宋体" w:cs="Times New Roman"/>
                <w:sz w:val="24"/>
                <w:szCs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城关镇</w:t>
            </w:r>
            <w:r w:rsidRPr="00EA2E22">
              <w:rPr>
                <w:rFonts w:ascii="宋体" w:eastAsia="宋体" w:hAnsi="宋体" w:cs="Times New Roman"/>
                <w:sz w:val="24"/>
                <w:szCs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团结乡</w:t>
            </w:r>
            <w:r w:rsidRPr="00EA2E22">
              <w:rPr>
                <w:rFonts w:ascii="宋体" w:eastAsia="宋体" w:hAnsi="宋体" w:cs="Times New Roman"/>
                <w:sz w:val="24"/>
                <w:szCs w:val="24"/>
              </w:rPr>
              <w:t xml:space="preserve"> </w:t>
            </w:r>
          </w:p>
        </w:tc>
        <w:tc>
          <w:tcPr>
            <w:tcW w:w="11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六月乡</w:t>
            </w:r>
            <w:r w:rsidRPr="00EA2E22">
              <w:rPr>
                <w:rFonts w:ascii="宋体" w:eastAsia="宋体" w:hAnsi="宋体" w:cs="Times New Roman"/>
                <w:sz w:val="24"/>
                <w:szCs w:val="24"/>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西城乡</w:t>
            </w:r>
            <w:r w:rsidRPr="00EA2E22">
              <w:rPr>
                <w:rFonts w:ascii="宋体" w:eastAsia="宋体" w:hAnsi="宋体" w:cs="Times New Roman"/>
                <w:sz w:val="24"/>
                <w:szCs w:val="24"/>
              </w:rPr>
              <w:t xml:space="preserve"> </w:t>
            </w:r>
          </w:p>
        </w:tc>
        <w:tc>
          <w:tcPr>
            <w:tcW w:w="116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南方镇</w:t>
            </w:r>
            <w:r w:rsidRPr="00EA2E22">
              <w:rPr>
                <w:rFonts w:ascii="宋体" w:eastAsia="宋体" w:hAnsi="宋体" w:cs="Times New Roman"/>
                <w:sz w:val="24"/>
                <w:szCs w:val="24"/>
              </w:rPr>
              <w:t xml:space="preserve"> </w:t>
            </w:r>
          </w:p>
        </w:tc>
      </w:tr>
      <w:tr w:rsidR="00723A9D" w:rsidRPr="00EA2E22">
        <w:trPr>
          <w:trHeight w:val="370"/>
        </w:trPr>
        <w:tc>
          <w:tcPr>
            <w:tcW w:w="81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1989 </w:t>
            </w:r>
          </w:p>
        </w:tc>
        <w:tc>
          <w:tcPr>
            <w:tcW w:w="11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城关镇</w:t>
            </w:r>
            <w:r w:rsidRPr="00EA2E22">
              <w:rPr>
                <w:rFonts w:ascii="宋体" w:eastAsia="宋体" w:hAnsi="宋体" w:cs="Times New Roman"/>
                <w:sz w:val="24"/>
                <w:szCs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白阁乡</w:t>
            </w:r>
            <w:r w:rsidRPr="00EA2E22">
              <w:rPr>
                <w:rFonts w:ascii="宋体" w:eastAsia="宋体" w:hAnsi="宋体" w:cs="Times New Roman"/>
                <w:sz w:val="24"/>
                <w:szCs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团结乡</w:t>
            </w:r>
            <w:r w:rsidRPr="00EA2E22">
              <w:rPr>
                <w:rFonts w:ascii="宋体" w:eastAsia="宋体" w:hAnsi="宋体" w:cs="Times New Roman"/>
                <w:sz w:val="24"/>
                <w:szCs w:val="24"/>
              </w:rPr>
              <w:t xml:space="preserve"> </w:t>
            </w:r>
          </w:p>
        </w:tc>
        <w:tc>
          <w:tcPr>
            <w:tcW w:w="11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夏店乡</w:t>
            </w:r>
            <w:r w:rsidRPr="00EA2E22">
              <w:rPr>
                <w:rFonts w:ascii="宋体" w:eastAsia="宋体" w:hAnsi="宋体" w:cs="Times New Roman"/>
                <w:sz w:val="24"/>
                <w:szCs w:val="24"/>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六月乡</w:t>
            </w:r>
            <w:r w:rsidRPr="00EA2E22">
              <w:rPr>
                <w:rFonts w:ascii="宋体" w:eastAsia="宋体" w:hAnsi="宋体" w:cs="Times New Roman"/>
                <w:sz w:val="24"/>
                <w:szCs w:val="24"/>
              </w:rPr>
              <w:t xml:space="preserve"> </w:t>
            </w:r>
          </w:p>
        </w:tc>
        <w:tc>
          <w:tcPr>
            <w:tcW w:w="116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大水乡</w:t>
            </w:r>
            <w:r w:rsidRPr="00EA2E22">
              <w:rPr>
                <w:rFonts w:ascii="宋体" w:eastAsia="宋体" w:hAnsi="宋体" w:cs="Times New Roman"/>
                <w:sz w:val="24"/>
                <w:szCs w:val="24"/>
              </w:rPr>
              <w:t xml:space="preserve"> </w:t>
            </w:r>
          </w:p>
        </w:tc>
      </w:tr>
      <w:tr w:rsidR="00723A9D" w:rsidRPr="00EA2E22">
        <w:trPr>
          <w:trHeight w:val="370"/>
        </w:trPr>
        <w:tc>
          <w:tcPr>
            <w:tcW w:w="81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1990 </w:t>
            </w:r>
          </w:p>
        </w:tc>
        <w:tc>
          <w:tcPr>
            <w:tcW w:w="11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大水乡</w:t>
            </w:r>
            <w:r w:rsidRPr="00EA2E22">
              <w:rPr>
                <w:rFonts w:ascii="宋体" w:eastAsia="宋体" w:hAnsi="宋体" w:cs="Times New Roman"/>
                <w:sz w:val="24"/>
                <w:szCs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白阁乡</w:t>
            </w:r>
            <w:r w:rsidRPr="00EA2E22">
              <w:rPr>
                <w:rFonts w:ascii="宋体" w:eastAsia="宋体" w:hAnsi="宋体" w:cs="Times New Roman"/>
                <w:sz w:val="24"/>
                <w:szCs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六月乡</w:t>
            </w:r>
            <w:r w:rsidRPr="00EA2E22">
              <w:rPr>
                <w:rFonts w:ascii="宋体" w:eastAsia="宋体" w:hAnsi="宋体" w:cs="Times New Roman"/>
                <w:sz w:val="24"/>
                <w:szCs w:val="24"/>
              </w:rPr>
              <w:t xml:space="preserve"> </w:t>
            </w:r>
          </w:p>
        </w:tc>
        <w:tc>
          <w:tcPr>
            <w:tcW w:w="11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城关镇</w:t>
            </w:r>
            <w:r w:rsidRPr="00EA2E22">
              <w:rPr>
                <w:rFonts w:ascii="宋体" w:eastAsia="宋体" w:hAnsi="宋体" w:cs="Times New Roman"/>
                <w:sz w:val="24"/>
                <w:szCs w:val="24"/>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南方镇</w:t>
            </w:r>
            <w:r w:rsidRPr="00EA2E22">
              <w:rPr>
                <w:rFonts w:ascii="宋体" w:eastAsia="宋体" w:hAnsi="宋体" w:cs="Times New Roman"/>
                <w:sz w:val="24"/>
                <w:szCs w:val="24"/>
              </w:rPr>
              <w:t xml:space="preserve"> </w:t>
            </w:r>
          </w:p>
        </w:tc>
        <w:tc>
          <w:tcPr>
            <w:tcW w:w="116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团结乡</w:t>
            </w:r>
            <w:r w:rsidRPr="00EA2E22">
              <w:rPr>
                <w:rFonts w:ascii="宋体" w:eastAsia="宋体" w:hAnsi="宋体" w:cs="Times New Roman"/>
                <w:sz w:val="24"/>
                <w:szCs w:val="24"/>
              </w:rPr>
              <w:t xml:space="preserve"> </w:t>
            </w:r>
          </w:p>
        </w:tc>
      </w:tr>
      <w:tr w:rsidR="00723A9D" w:rsidRPr="00EA2E22">
        <w:trPr>
          <w:trHeight w:val="370"/>
        </w:trPr>
        <w:tc>
          <w:tcPr>
            <w:tcW w:w="81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1991 </w:t>
            </w:r>
          </w:p>
        </w:tc>
        <w:tc>
          <w:tcPr>
            <w:tcW w:w="11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白阁乡</w:t>
            </w:r>
            <w:r w:rsidRPr="00EA2E22">
              <w:rPr>
                <w:rFonts w:ascii="宋体" w:eastAsia="宋体" w:hAnsi="宋体" w:cs="Times New Roman"/>
                <w:sz w:val="24"/>
                <w:szCs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六月乡</w:t>
            </w:r>
            <w:r w:rsidRPr="00EA2E22">
              <w:rPr>
                <w:rFonts w:ascii="宋体" w:eastAsia="宋体" w:hAnsi="宋体" w:cs="Times New Roman"/>
                <w:sz w:val="24"/>
                <w:szCs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大水乡</w:t>
            </w:r>
            <w:r w:rsidRPr="00EA2E22">
              <w:rPr>
                <w:rFonts w:ascii="宋体" w:eastAsia="宋体" w:hAnsi="宋体" w:cs="Times New Roman"/>
                <w:sz w:val="24"/>
                <w:szCs w:val="24"/>
              </w:rPr>
              <w:t xml:space="preserve"> </w:t>
            </w:r>
          </w:p>
        </w:tc>
        <w:tc>
          <w:tcPr>
            <w:tcW w:w="11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116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r>
      <w:tr w:rsidR="00723A9D" w:rsidRPr="00EA2E22">
        <w:trPr>
          <w:trHeight w:val="370"/>
        </w:trPr>
        <w:tc>
          <w:tcPr>
            <w:tcW w:w="81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1992 </w:t>
            </w:r>
          </w:p>
        </w:tc>
        <w:tc>
          <w:tcPr>
            <w:tcW w:w="11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白阁乡</w:t>
            </w:r>
            <w:r w:rsidRPr="00EA2E22">
              <w:rPr>
                <w:rFonts w:ascii="宋体" w:eastAsia="宋体" w:hAnsi="宋体" w:cs="Times New Roman"/>
                <w:sz w:val="24"/>
                <w:szCs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六月乡</w:t>
            </w:r>
            <w:r w:rsidRPr="00EA2E22">
              <w:rPr>
                <w:rFonts w:ascii="宋体" w:eastAsia="宋体" w:hAnsi="宋体" w:cs="Times New Roman"/>
                <w:sz w:val="24"/>
                <w:szCs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城关镇</w:t>
            </w:r>
            <w:r w:rsidRPr="00EA2E22">
              <w:rPr>
                <w:rFonts w:ascii="宋体" w:eastAsia="宋体" w:hAnsi="宋体" w:cs="Times New Roman"/>
                <w:sz w:val="24"/>
                <w:szCs w:val="24"/>
              </w:rPr>
              <w:t xml:space="preserve"> </w:t>
            </w:r>
          </w:p>
        </w:tc>
        <w:tc>
          <w:tcPr>
            <w:tcW w:w="11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大门镇</w:t>
            </w:r>
            <w:r w:rsidRPr="00EA2E22">
              <w:rPr>
                <w:rFonts w:ascii="宋体" w:eastAsia="宋体" w:hAnsi="宋体" w:cs="Times New Roman"/>
                <w:sz w:val="24"/>
                <w:szCs w:val="24"/>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西游乡</w:t>
            </w:r>
            <w:r w:rsidRPr="00EA2E22">
              <w:rPr>
                <w:rFonts w:ascii="宋体" w:eastAsia="宋体" w:hAnsi="宋体" w:cs="Times New Roman"/>
                <w:sz w:val="24"/>
                <w:szCs w:val="24"/>
              </w:rPr>
              <w:t xml:space="preserve"> </w:t>
            </w:r>
          </w:p>
        </w:tc>
        <w:tc>
          <w:tcPr>
            <w:tcW w:w="116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r>
      <w:tr w:rsidR="00723A9D" w:rsidRPr="00EA2E22">
        <w:trPr>
          <w:trHeight w:val="370"/>
        </w:trPr>
        <w:tc>
          <w:tcPr>
            <w:tcW w:w="81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1993 </w:t>
            </w:r>
          </w:p>
        </w:tc>
        <w:tc>
          <w:tcPr>
            <w:tcW w:w="11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白阁乡</w:t>
            </w:r>
            <w:r w:rsidRPr="00EA2E22">
              <w:rPr>
                <w:rFonts w:ascii="宋体" w:eastAsia="宋体" w:hAnsi="宋体" w:cs="Times New Roman"/>
                <w:sz w:val="24"/>
                <w:szCs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大门镇</w:t>
            </w:r>
            <w:r w:rsidRPr="00EA2E22">
              <w:rPr>
                <w:rFonts w:ascii="宋体" w:eastAsia="宋体" w:hAnsi="宋体" w:cs="Times New Roman"/>
                <w:sz w:val="24"/>
                <w:szCs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城关镇</w:t>
            </w:r>
            <w:r w:rsidRPr="00EA2E22">
              <w:rPr>
                <w:rFonts w:ascii="宋体" w:eastAsia="宋体" w:hAnsi="宋体" w:cs="Times New Roman"/>
                <w:sz w:val="24"/>
                <w:szCs w:val="24"/>
              </w:rPr>
              <w:t xml:space="preserve"> </w:t>
            </w:r>
          </w:p>
        </w:tc>
        <w:tc>
          <w:tcPr>
            <w:tcW w:w="11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南方镇</w:t>
            </w:r>
            <w:r w:rsidRPr="00EA2E22">
              <w:rPr>
                <w:rFonts w:ascii="宋体" w:eastAsia="宋体" w:hAnsi="宋体" w:cs="Times New Roman"/>
                <w:sz w:val="24"/>
                <w:szCs w:val="24"/>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庞庄乡</w:t>
            </w:r>
            <w:r w:rsidRPr="00EA2E22">
              <w:rPr>
                <w:rFonts w:ascii="宋体" w:eastAsia="宋体" w:hAnsi="宋体" w:cs="Times New Roman"/>
                <w:sz w:val="24"/>
                <w:szCs w:val="24"/>
              </w:rPr>
              <w:t xml:space="preserve"> </w:t>
            </w:r>
          </w:p>
        </w:tc>
        <w:tc>
          <w:tcPr>
            <w:tcW w:w="116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大水乡</w:t>
            </w:r>
            <w:r w:rsidRPr="00EA2E22">
              <w:rPr>
                <w:rFonts w:ascii="宋体" w:eastAsia="宋体" w:hAnsi="宋体" w:cs="Times New Roman"/>
                <w:sz w:val="24"/>
                <w:szCs w:val="24"/>
              </w:rPr>
              <w:t xml:space="preserve"> </w:t>
            </w:r>
          </w:p>
        </w:tc>
      </w:tr>
      <w:tr w:rsidR="00723A9D" w:rsidRPr="00EA2E22">
        <w:trPr>
          <w:trHeight w:val="372"/>
        </w:trPr>
        <w:tc>
          <w:tcPr>
            <w:tcW w:w="81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1994 </w:t>
            </w:r>
          </w:p>
        </w:tc>
        <w:tc>
          <w:tcPr>
            <w:tcW w:w="11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白阁乡</w:t>
            </w:r>
            <w:r w:rsidRPr="00EA2E22">
              <w:rPr>
                <w:rFonts w:ascii="宋体" w:eastAsia="宋体" w:hAnsi="宋体" w:cs="Times New Roman"/>
                <w:sz w:val="24"/>
                <w:szCs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南方镇</w:t>
            </w:r>
            <w:r w:rsidRPr="00EA2E22">
              <w:rPr>
                <w:rFonts w:ascii="宋体" w:eastAsia="宋体" w:hAnsi="宋体" w:cs="Times New Roman"/>
                <w:sz w:val="24"/>
                <w:szCs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六月乡</w:t>
            </w:r>
            <w:r w:rsidRPr="00EA2E22">
              <w:rPr>
                <w:rFonts w:ascii="宋体" w:eastAsia="宋体" w:hAnsi="宋体" w:cs="Times New Roman"/>
                <w:sz w:val="24"/>
                <w:szCs w:val="24"/>
              </w:rPr>
              <w:t xml:space="preserve"> </w:t>
            </w:r>
          </w:p>
        </w:tc>
        <w:tc>
          <w:tcPr>
            <w:tcW w:w="11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城关镇</w:t>
            </w:r>
            <w:r w:rsidRPr="00EA2E22">
              <w:rPr>
                <w:rFonts w:ascii="宋体" w:eastAsia="宋体" w:hAnsi="宋体" w:cs="Times New Roman"/>
                <w:sz w:val="24"/>
                <w:szCs w:val="24"/>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大水乡</w:t>
            </w:r>
            <w:r w:rsidRPr="00EA2E22">
              <w:rPr>
                <w:rFonts w:ascii="宋体" w:eastAsia="宋体" w:hAnsi="宋体" w:cs="Times New Roman"/>
                <w:sz w:val="24"/>
                <w:szCs w:val="24"/>
              </w:rPr>
              <w:t xml:space="preserve"> </w:t>
            </w:r>
          </w:p>
        </w:tc>
        <w:tc>
          <w:tcPr>
            <w:tcW w:w="116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西城乡</w:t>
            </w:r>
            <w:r w:rsidRPr="00EA2E22">
              <w:rPr>
                <w:rFonts w:ascii="宋体" w:eastAsia="宋体" w:hAnsi="宋体" w:cs="Times New Roman"/>
                <w:sz w:val="24"/>
                <w:szCs w:val="24"/>
              </w:rPr>
              <w:t xml:space="preserve"> </w:t>
            </w:r>
          </w:p>
        </w:tc>
      </w:tr>
      <w:tr w:rsidR="00723A9D" w:rsidRPr="00EA2E22">
        <w:trPr>
          <w:trHeight w:val="370"/>
        </w:trPr>
        <w:tc>
          <w:tcPr>
            <w:tcW w:w="81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1995 </w:t>
            </w:r>
          </w:p>
        </w:tc>
        <w:tc>
          <w:tcPr>
            <w:tcW w:w="11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白阁乡</w:t>
            </w:r>
            <w:r w:rsidRPr="00EA2E22">
              <w:rPr>
                <w:rFonts w:ascii="宋体" w:eastAsia="宋体" w:hAnsi="宋体" w:cs="Times New Roman"/>
                <w:sz w:val="24"/>
                <w:szCs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六月乡</w:t>
            </w:r>
            <w:r w:rsidRPr="00EA2E22">
              <w:rPr>
                <w:rFonts w:ascii="宋体" w:eastAsia="宋体" w:hAnsi="宋体" w:cs="Times New Roman"/>
                <w:sz w:val="24"/>
                <w:szCs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城关镇</w:t>
            </w:r>
            <w:r w:rsidRPr="00EA2E22">
              <w:rPr>
                <w:rFonts w:ascii="宋体" w:eastAsia="宋体" w:hAnsi="宋体" w:cs="Times New Roman"/>
                <w:sz w:val="24"/>
                <w:szCs w:val="24"/>
              </w:rPr>
              <w:t xml:space="preserve"> </w:t>
            </w:r>
          </w:p>
        </w:tc>
        <w:tc>
          <w:tcPr>
            <w:tcW w:w="11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团结乡</w:t>
            </w:r>
            <w:r w:rsidRPr="00EA2E22">
              <w:rPr>
                <w:rFonts w:ascii="宋体" w:eastAsia="宋体" w:hAnsi="宋体" w:cs="Times New Roman"/>
                <w:sz w:val="24"/>
                <w:szCs w:val="24"/>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华生镇</w:t>
            </w:r>
            <w:r w:rsidRPr="00EA2E22">
              <w:rPr>
                <w:rFonts w:ascii="宋体" w:eastAsia="宋体" w:hAnsi="宋体" w:cs="Times New Roman"/>
                <w:sz w:val="24"/>
                <w:szCs w:val="24"/>
              </w:rPr>
              <w:t xml:space="preserve"> </w:t>
            </w:r>
          </w:p>
        </w:tc>
        <w:tc>
          <w:tcPr>
            <w:tcW w:w="116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大水乡</w:t>
            </w:r>
            <w:r w:rsidRPr="00EA2E22">
              <w:rPr>
                <w:rFonts w:ascii="宋体" w:eastAsia="宋体" w:hAnsi="宋体" w:cs="Times New Roman"/>
                <w:sz w:val="24"/>
                <w:szCs w:val="24"/>
              </w:rPr>
              <w:t xml:space="preserve"> </w:t>
            </w:r>
          </w:p>
        </w:tc>
      </w:tr>
      <w:tr w:rsidR="00723A9D" w:rsidRPr="00EA2E22">
        <w:trPr>
          <w:trHeight w:val="370"/>
        </w:trPr>
        <w:tc>
          <w:tcPr>
            <w:tcW w:w="81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1996 </w:t>
            </w:r>
          </w:p>
        </w:tc>
        <w:tc>
          <w:tcPr>
            <w:tcW w:w="11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六月镇</w:t>
            </w:r>
            <w:r w:rsidRPr="00EA2E22">
              <w:rPr>
                <w:rFonts w:ascii="宋体" w:eastAsia="宋体" w:hAnsi="宋体" w:cs="Times New Roman"/>
                <w:sz w:val="24"/>
                <w:szCs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南方镇</w:t>
            </w:r>
            <w:r w:rsidRPr="00EA2E22">
              <w:rPr>
                <w:rFonts w:ascii="宋体" w:eastAsia="宋体" w:hAnsi="宋体" w:cs="Times New Roman"/>
                <w:sz w:val="24"/>
                <w:szCs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白阁乡</w:t>
            </w:r>
            <w:r w:rsidRPr="00EA2E22">
              <w:rPr>
                <w:rFonts w:ascii="宋体" w:eastAsia="宋体" w:hAnsi="宋体" w:cs="Times New Roman"/>
                <w:sz w:val="24"/>
                <w:szCs w:val="24"/>
              </w:rPr>
              <w:t xml:space="preserve"> </w:t>
            </w:r>
          </w:p>
        </w:tc>
        <w:tc>
          <w:tcPr>
            <w:tcW w:w="11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北方镇</w:t>
            </w:r>
            <w:r w:rsidRPr="00EA2E22">
              <w:rPr>
                <w:rFonts w:ascii="宋体" w:eastAsia="宋体" w:hAnsi="宋体" w:cs="Times New Roman"/>
                <w:sz w:val="24"/>
                <w:szCs w:val="24"/>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大水乡</w:t>
            </w:r>
            <w:r w:rsidRPr="00EA2E22">
              <w:rPr>
                <w:rFonts w:ascii="宋体" w:eastAsia="宋体" w:hAnsi="宋体" w:cs="Times New Roman"/>
                <w:sz w:val="24"/>
                <w:szCs w:val="24"/>
              </w:rPr>
              <w:t xml:space="preserve"> </w:t>
            </w:r>
          </w:p>
        </w:tc>
        <w:tc>
          <w:tcPr>
            <w:tcW w:w="116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夏店乡</w:t>
            </w:r>
            <w:r w:rsidRPr="00EA2E22">
              <w:rPr>
                <w:rFonts w:ascii="宋体" w:eastAsia="宋体" w:hAnsi="宋体" w:cs="Times New Roman"/>
                <w:sz w:val="24"/>
                <w:szCs w:val="24"/>
              </w:rPr>
              <w:t xml:space="preserve"> </w:t>
            </w:r>
          </w:p>
        </w:tc>
      </w:tr>
      <w:tr w:rsidR="00723A9D" w:rsidRPr="00EA2E22">
        <w:trPr>
          <w:trHeight w:val="370"/>
        </w:trPr>
        <w:tc>
          <w:tcPr>
            <w:tcW w:w="81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1997 </w:t>
            </w:r>
          </w:p>
        </w:tc>
        <w:tc>
          <w:tcPr>
            <w:tcW w:w="11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南方镇</w:t>
            </w:r>
            <w:r w:rsidRPr="00EA2E22">
              <w:rPr>
                <w:rFonts w:ascii="宋体" w:eastAsia="宋体" w:hAnsi="宋体" w:cs="Times New Roman"/>
                <w:sz w:val="24"/>
                <w:szCs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北方镇</w:t>
            </w:r>
            <w:r w:rsidRPr="00EA2E22">
              <w:rPr>
                <w:rFonts w:ascii="宋体" w:eastAsia="宋体" w:hAnsi="宋体" w:cs="Times New Roman"/>
                <w:sz w:val="24"/>
                <w:szCs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大水乡</w:t>
            </w:r>
            <w:r w:rsidRPr="00EA2E22">
              <w:rPr>
                <w:rFonts w:ascii="宋体" w:eastAsia="宋体" w:hAnsi="宋体" w:cs="Times New Roman"/>
                <w:sz w:val="24"/>
                <w:szCs w:val="24"/>
              </w:rPr>
              <w:t xml:space="preserve"> </w:t>
            </w:r>
          </w:p>
        </w:tc>
        <w:tc>
          <w:tcPr>
            <w:tcW w:w="11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华生镇</w:t>
            </w:r>
            <w:r w:rsidRPr="00EA2E22">
              <w:rPr>
                <w:rFonts w:ascii="宋体" w:eastAsia="宋体" w:hAnsi="宋体" w:cs="Times New Roman"/>
                <w:sz w:val="24"/>
                <w:szCs w:val="24"/>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夏店乡</w:t>
            </w:r>
            <w:r w:rsidRPr="00EA2E22">
              <w:rPr>
                <w:rFonts w:ascii="宋体" w:eastAsia="宋体" w:hAnsi="宋体" w:cs="Times New Roman"/>
                <w:sz w:val="24"/>
                <w:szCs w:val="24"/>
              </w:rPr>
              <w:t xml:space="preserve"> </w:t>
            </w:r>
          </w:p>
        </w:tc>
        <w:tc>
          <w:tcPr>
            <w:tcW w:w="116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大门镇</w:t>
            </w:r>
            <w:r w:rsidRPr="00EA2E22">
              <w:rPr>
                <w:rFonts w:ascii="宋体" w:eastAsia="宋体" w:hAnsi="宋体" w:cs="Times New Roman"/>
                <w:sz w:val="24"/>
                <w:szCs w:val="24"/>
              </w:rPr>
              <w:t xml:space="preserve"> </w:t>
            </w:r>
          </w:p>
        </w:tc>
      </w:tr>
      <w:tr w:rsidR="00723A9D" w:rsidRPr="00EA2E22">
        <w:trPr>
          <w:trHeight w:val="370"/>
        </w:trPr>
        <w:tc>
          <w:tcPr>
            <w:tcW w:w="81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1998 </w:t>
            </w:r>
          </w:p>
        </w:tc>
        <w:tc>
          <w:tcPr>
            <w:tcW w:w="11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白阁乡</w:t>
            </w:r>
            <w:r w:rsidRPr="00EA2E22">
              <w:rPr>
                <w:rFonts w:ascii="宋体" w:eastAsia="宋体" w:hAnsi="宋体" w:cs="Times New Roman"/>
                <w:sz w:val="24"/>
                <w:szCs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南方镇</w:t>
            </w:r>
            <w:r w:rsidRPr="00EA2E22">
              <w:rPr>
                <w:rFonts w:ascii="宋体" w:eastAsia="宋体" w:hAnsi="宋体" w:cs="Times New Roman"/>
                <w:sz w:val="24"/>
                <w:szCs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北方镇</w:t>
            </w:r>
            <w:r w:rsidRPr="00EA2E22">
              <w:rPr>
                <w:rFonts w:ascii="宋体" w:eastAsia="宋体" w:hAnsi="宋体" w:cs="Times New Roman"/>
                <w:sz w:val="24"/>
                <w:szCs w:val="24"/>
              </w:rPr>
              <w:t xml:space="preserve"> </w:t>
            </w:r>
          </w:p>
        </w:tc>
        <w:tc>
          <w:tcPr>
            <w:tcW w:w="11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西城乡</w:t>
            </w:r>
            <w:r w:rsidRPr="00EA2E22">
              <w:rPr>
                <w:rFonts w:ascii="宋体" w:eastAsia="宋体" w:hAnsi="宋体" w:cs="Times New Roman"/>
                <w:sz w:val="24"/>
                <w:szCs w:val="24"/>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团结乡</w:t>
            </w:r>
            <w:r w:rsidRPr="00EA2E22">
              <w:rPr>
                <w:rFonts w:ascii="宋体" w:eastAsia="宋体" w:hAnsi="宋体" w:cs="Times New Roman"/>
                <w:sz w:val="24"/>
                <w:szCs w:val="24"/>
              </w:rPr>
              <w:t xml:space="preserve"> </w:t>
            </w:r>
          </w:p>
        </w:tc>
        <w:tc>
          <w:tcPr>
            <w:tcW w:w="116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城关镇</w:t>
            </w:r>
            <w:r w:rsidRPr="00EA2E22">
              <w:rPr>
                <w:rFonts w:ascii="宋体" w:eastAsia="宋体" w:hAnsi="宋体" w:cs="Times New Roman"/>
                <w:sz w:val="24"/>
                <w:szCs w:val="24"/>
              </w:rPr>
              <w:t xml:space="preserve"> </w:t>
            </w:r>
          </w:p>
        </w:tc>
      </w:tr>
      <w:tr w:rsidR="00723A9D" w:rsidRPr="00EA2E22">
        <w:trPr>
          <w:trHeight w:val="370"/>
        </w:trPr>
        <w:tc>
          <w:tcPr>
            <w:tcW w:w="81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1999 </w:t>
            </w:r>
          </w:p>
        </w:tc>
        <w:tc>
          <w:tcPr>
            <w:tcW w:w="11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南方镇</w:t>
            </w:r>
            <w:r w:rsidRPr="00EA2E22">
              <w:rPr>
                <w:rFonts w:ascii="宋体" w:eastAsia="宋体" w:hAnsi="宋体" w:cs="Times New Roman"/>
                <w:sz w:val="24"/>
                <w:szCs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白阁乡</w:t>
            </w:r>
            <w:r w:rsidRPr="00EA2E22">
              <w:rPr>
                <w:rFonts w:ascii="宋体" w:eastAsia="宋体" w:hAnsi="宋体" w:cs="Times New Roman"/>
                <w:sz w:val="24"/>
                <w:szCs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团结乡</w:t>
            </w:r>
            <w:r w:rsidRPr="00EA2E22">
              <w:rPr>
                <w:rFonts w:ascii="宋体" w:eastAsia="宋体" w:hAnsi="宋体" w:cs="Times New Roman"/>
                <w:sz w:val="24"/>
                <w:szCs w:val="24"/>
              </w:rPr>
              <w:t xml:space="preserve"> </w:t>
            </w:r>
          </w:p>
        </w:tc>
        <w:tc>
          <w:tcPr>
            <w:tcW w:w="11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西城乡</w:t>
            </w:r>
            <w:r w:rsidRPr="00EA2E22">
              <w:rPr>
                <w:rFonts w:ascii="宋体" w:eastAsia="宋体" w:hAnsi="宋体" w:cs="Times New Roman"/>
                <w:sz w:val="24"/>
                <w:szCs w:val="24"/>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六月镇</w:t>
            </w:r>
            <w:r w:rsidRPr="00EA2E22">
              <w:rPr>
                <w:rFonts w:ascii="宋体" w:eastAsia="宋体" w:hAnsi="宋体" w:cs="Times New Roman"/>
                <w:sz w:val="24"/>
                <w:szCs w:val="24"/>
              </w:rPr>
              <w:t xml:space="preserve"> </w:t>
            </w:r>
          </w:p>
        </w:tc>
        <w:tc>
          <w:tcPr>
            <w:tcW w:w="116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北方镇</w:t>
            </w:r>
            <w:r w:rsidRPr="00EA2E22">
              <w:rPr>
                <w:rFonts w:ascii="宋体" w:eastAsia="宋体" w:hAnsi="宋体" w:cs="Times New Roman"/>
                <w:sz w:val="24"/>
                <w:szCs w:val="24"/>
              </w:rPr>
              <w:t xml:space="preserve"> </w:t>
            </w:r>
          </w:p>
        </w:tc>
      </w:tr>
      <w:tr w:rsidR="00723A9D" w:rsidRPr="00EA2E22">
        <w:trPr>
          <w:trHeight w:val="370"/>
        </w:trPr>
        <w:tc>
          <w:tcPr>
            <w:tcW w:w="81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2000 </w:t>
            </w:r>
          </w:p>
        </w:tc>
        <w:tc>
          <w:tcPr>
            <w:tcW w:w="11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南方镇</w:t>
            </w:r>
            <w:r w:rsidRPr="00EA2E22">
              <w:rPr>
                <w:rFonts w:ascii="宋体" w:eastAsia="宋体" w:hAnsi="宋体" w:cs="Times New Roman"/>
                <w:sz w:val="24"/>
                <w:szCs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团结乡</w:t>
            </w:r>
            <w:r w:rsidRPr="00EA2E22">
              <w:rPr>
                <w:rFonts w:ascii="宋体" w:eastAsia="宋体" w:hAnsi="宋体" w:cs="Times New Roman"/>
                <w:sz w:val="24"/>
                <w:szCs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北方镇</w:t>
            </w:r>
            <w:r w:rsidRPr="00EA2E22">
              <w:rPr>
                <w:rFonts w:ascii="宋体" w:eastAsia="宋体" w:hAnsi="宋体" w:cs="Times New Roman"/>
                <w:sz w:val="24"/>
                <w:szCs w:val="24"/>
              </w:rPr>
              <w:t xml:space="preserve"> </w:t>
            </w:r>
          </w:p>
        </w:tc>
        <w:tc>
          <w:tcPr>
            <w:tcW w:w="11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西城乡</w:t>
            </w:r>
            <w:r w:rsidRPr="00EA2E22">
              <w:rPr>
                <w:rFonts w:ascii="宋体" w:eastAsia="宋体" w:hAnsi="宋体" w:cs="Times New Roman"/>
                <w:sz w:val="24"/>
                <w:szCs w:val="24"/>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六月镇</w:t>
            </w:r>
            <w:r w:rsidRPr="00EA2E22">
              <w:rPr>
                <w:rFonts w:ascii="宋体" w:eastAsia="宋体" w:hAnsi="宋体" w:cs="Times New Roman"/>
                <w:sz w:val="24"/>
                <w:szCs w:val="24"/>
              </w:rPr>
              <w:t xml:space="preserve"> </w:t>
            </w:r>
          </w:p>
        </w:tc>
        <w:tc>
          <w:tcPr>
            <w:tcW w:w="116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白阁乡</w:t>
            </w:r>
            <w:r w:rsidRPr="00EA2E22">
              <w:rPr>
                <w:rFonts w:ascii="宋体" w:eastAsia="宋体" w:hAnsi="宋体" w:cs="Times New Roman"/>
                <w:sz w:val="24"/>
                <w:szCs w:val="24"/>
              </w:rPr>
              <w:t xml:space="preserve"> </w:t>
            </w:r>
          </w:p>
        </w:tc>
      </w:tr>
      <w:tr w:rsidR="00723A9D" w:rsidRPr="00EA2E22">
        <w:trPr>
          <w:trHeight w:val="372"/>
        </w:trPr>
        <w:tc>
          <w:tcPr>
            <w:tcW w:w="81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2001 </w:t>
            </w:r>
          </w:p>
        </w:tc>
        <w:tc>
          <w:tcPr>
            <w:tcW w:w="11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团结乡</w:t>
            </w:r>
            <w:r w:rsidRPr="00EA2E22">
              <w:rPr>
                <w:rFonts w:ascii="宋体" w:eastAsia="宋体" w:hAnsi="宋体" w:cs="Times New Roman"/>
                <w:sz w:val="24"/>
                <w:szCs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南方镇</w:t>
            </w:r>
            <w:r w:rsidRPr="00EA2E22">
              <w:rPr>
                <w:rFonts w:ascii="宋体" w:eastAsia="宋体" w:hAnsi="宋体" w:cs="Times New Roman"/>
                <w:sz w:val="24"/>
                <w:szCs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北方镇</w:t>
            </w:r>
            <w:r w:rsidRPr="00EA2E22">
              <w:rPr>
                <w:rFonts w:ascii="宋体" w:eastAsia="宋体" w:hAnsi="宋体" w:cs="Times New Roman"/>
                <w:sz w:val="24"/>
                <w:szCs w:val="24"/>
              </w:rPr>
              <w:t xml:space="preserve"> </w:t>
            </w:r>
          </w:p>
        </w:tc>
        <w:tc>
          <w:tcPr>
            <w:tcW w:w="11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西城乡</w:t>
            </w:r>
            <w:r w:rsidRPr="00EA2E22">
              <w:rPr>
                <w:rFonts w:ascii="宋体" w:eastAsia="宋体" w:hAnsi="宋体" w:cs="Times New Roman"/>
                <w:sz w:val="24"/>
                <w:szCs w:val="24"/>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李庄镇</w:t>
            </w:r>
            <w:r w:rsidRPr="00EA2E22">
              <w:rPr>
                <w:rFonts w:ascii="宋体" w:eastAsia="宋体" w:hAnsi="宋体" w:cs="Times New Roman"/>
                <w:sz w:val="24"/>
                <w:szCs w:val="24"/>
              </w:rPr>
              <w:t xml:space="preserve"> </w:t>
            </w:r>
          </w:p>
        </w:tc>
        <w:tc>
          <w:tcPr>
            <w:tcW w:w="116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西游镇</w:t>
            </w:r>
            <w:r w:rsidRPr="00EA2E22">
              <w:rPr>
                <w:rFonts w:ascii="宋体" w:eastAsia="宋体" w:hAnsi="宋体" w:cs="Times New Roman"/>
                <w:sz w:val="24"/>
                <w:szCs w:val="24"/>
              </w:rPr>
              <w:t xml:space="preserve"> </w:t>
            </w:r>
          </w:p>
        </w:tc>
      </w:tr>
      <w:tr w:rsidR="00723A9D" w:rsidRPr="00EA2E22">
        <w:trPr>
          <w:trHeight w:val="370"/>
        </w:trPr>
        <w:tc>
          <w:tcPr>
            <w:tcW w:w="81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2002 </w:t>
            </w:r>
          </w:p>
        </w:tc>
        <w:tc>
          <w:tcPr>
            <w:tcW w:w="11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城关镇</w:t>
            </w:r>
            <w:r w:rsidRPr="00EA2E22">
              <w:rPr>
                <w:rFonts w:ascii="宋体" w:eastAsia="宋体" w:hAnsi="宋体" w:cs="Times New Roman"/>
                <w:sz w:val="24"/>
                <w:szCs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西城乡</w:t>
            </w:r>
            <w:r w:rsidRPr="00EA2E22">
              <w:rPr>
                <w:rFonts w:ascii="宋体" w:eastAsia="宋体" w:hAnsi="宋体" w:cs="Times New Roman"/>
                <w:sz w:val="24"/>
                <w:szCs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大门镇</w:t>
            </w:r>
            <w:r w:rsidRPr="00EA2E22">
              <w:rPr>
                <w:rFonts w:ascii="宋体" w:eastAsia="宋体" w:hAnsi="宋体" w:cs="Times New Roman"/>
                <w:sz w:val="24"/>
                <w:szCs w:val="24"/>
              </w:rPr>
              <w:t xml:space="preserve"> </w:t>
            </w:r>
          </w:p>
        </w:tc>
        <w:tc>
          <w:tcPr>
            <w:tcW w:w="11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南方镇</w:t>
            </w:r>
            <w:r w:rsidRPr="00EA2E22">
              <w:rPr>
                <w:rFonts w:ascii="宋体" w:eastAsia="宋体" w:hAnsi="宋体" w:cs="Times New Roman"/>
                <w:sz w:val="24"/>
                <w:szCs w:val="24"/>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北方镇</w:t>
            </w:r>
            <w:r w:rsidRPr="00EA2E22">
              <w:rPr>
                <w:rFonts w:ascii="宋体" w:eastAsia="宋体" w:hAnsi="宋体" w:cs="Times New Roman"/>
                <w:sz w:val="24"/>
                <w:szCs w:val="24"/>
              </w:rPr>
              <w:t xml:space="preserve"> </w:t>
            </w:r>
          </w:p>
        </w:tc>
        <w:tc>
          <w:tcPr>
            <w:tcW w:w="116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团结乡</w:t>
            </w:r>
            <w:r w:rsidRPr="00EA2E22">
              <w:rPr>
                <w:rFonts w:ascii="宋体" w:eastAsia="宋体" w:hAnsi="宋体" w:cs="Times New Roman"/>
                <w:sz w:val="24"/>
                <w:szCs w:val="24"/>
              </w:rPr>
              <w:t xml:space="preserve"> </w:t>
            </w:r>
          </w:p>
        </w:tc>
      </w:tr>
      <w:tr w:rsidR="00723A9D" w:rsidRPr="00EA2E22">
        <w:trPr>
          <w:trHeight w:val="370"/>
        </w:trPr>
        <w:tc>
          <w:tcPr>
            <w:tcW w:w="81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2003 </w:t>
            </w:r>
          </w:p>
        </w:tc>
        <w:tc>
          <w:tcPr>
            <w:tcW w:w="11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城关镇</w:t>
            </w:r>
            <w:r w:rsidRPr="00EA2E22">
              <w:rPr>
                <w:rFonts w:ascii="宋体" w:eastAsia="宋体" w:hAnsi="宋体" w:cs="Times New Roman"/>
                <w:sz w:val="24"/>
                <w:szCs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西城乡</w:t>
            </w:r>
            <w:r w:rsidRPr="00EA2E22">
              <w:rPr>
                <w:rFonts w:ascii="宋体" w:eastAsia="宋体" w:hAnsi="宋体" w:cs="Times New Roman"/>
                <w:sz w:val="24"/>
                <w:szCs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南方镇</w:t>
            </w:r>
            <w:r w:rsidRPr="00EA2E22">
              <w:rPr>
                <w:rFonts w:ascii="宋体" w:eastAsia="宋体" w:hAnsi="宋体" w:cs="Times New Roman"/>
                <w:sz w:val="24"/>
                <w:szCs w:val="24"/>
              </w:rPr>
              <w:t xml:space="preserve"> </w:t>
            </w:r>
          </w:p>
        </w:tc>
        <w:tc>
          <w:tcPr>
            <w:tcW w:w="11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白阁镇</w:t>
            </w:r>
            <w:r w:rsidRPr="00EA2E22">
              <w:rPr>
                <w:rFonts w:ascii="宋体" w:eastAsia="宋体" w:hAnsi="宋体" w:cs="Times New Roman"/>
                <w:sz w:val="24"/>
                <w:szCs w:val="24"/>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大门镇</w:t>
            </w:r>
            <w:r w:rsidRPr="00EA2E22">
              <w:rPr>
                <w:rFonts w:ascii="宋体" w:eastAsia="宋体" w:hAnsi="宋体" w:cs="Times New Roman"/>
                <w:sz w:val="24"/>
                <w:szCs w:val="24"/>
              </w:rPr>
              <w:t xml:space="preserve"> </w:t>
            </w:r>
          </w:p>
        </w:tc>
        <w:tc>
          <w:tcPr>
            <w:tcW w:w="116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团结乡</w:t>
            </w:r>
            <w:r w:rsidRPr="00EA2E22">
              <w:rPr>
                <w:rFonts w:ascii="宋体" w:eastAsia="宋体" w:hAnsi="宋体" w:cs="Times New Roman"/>
                <w:sz w:val="24"/>
                <w:szCs w:val="24"/>
              </w:rPr>
              <w:t xml:space="preserve"> </w:t>
            </w:r>
          </w:p>
        </w:tc>
      </w:tr>
      <w:tr w:rsidR="00723A9D" w:rsidRPr="00EA2E22">
        <w:trPr>
          <w:trHeight w:val="370"/>
        </w:trPr>
        <w:tc>
          <w:tcPr>
            <w:tcW w:w="81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2004 </w:t>
            </w:r>
          </w:p>
        </w:tc>
        <w:tc>
          <w:tcPr>
            <w:tcW w:w="11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城关镇</w:t>
            </w:r>
            <w:r w:rsidRPr="00EA2E22">
              <w:rPr>
                <w:rFonts w:ascii="宋体" w:eastAsia="宋体" w:hAnsi="宋体" w:cs="Times New Roman"/>
                <w:sz w:val="24"/>
                <w:szCs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西城乡</w:t>
            </w:r>
            <w:r w:rsidRPr="00EA2E22">
              <w:rPr>
                <w:rFonts w:ascii="宋体" w:eastAsia="宋体" w:hAnsi="宋体" w:cs="Times New Roman"/>
                <w:sz w:val="24"/>
                <w:szCs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南方镇</w:t>
            </w:r>
            <w:r w:rsidRPr="00EA2E22">
              <w:rPr>
                <w:rFonts w:ascii="宋体" w:eastAsia="宋体" w:hAnsi="宋体" w:cs="Times New Roman"/>
                <w:sz w:val="24"/>
                <w:szCs w:val="24"/>
              </w:rPr>
              <w:t xml:space="preserve"> </w:t>
            </w:r>
          </w:p>
        </w:tc>
        <w:tc>
          <w:tcPr>
            <w:tcW w:w="11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白阁镇</w:t>
            </w:r>
            <w:r w:rsidRPr="00EA2E22">
              <w:rPr>
                <w:rFonts w:ascii="宋体" w:eastAsia="宋体" w:hAnsi="宋体" w:cs="Times New Roman"/>
                <w:sz w:val="24"/>
                <w:szCs w:val="24"/>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夏店乡</w:t>
            </w:r>
            <w:r w:rsidRPr="00EA2E22">
              <w:rPr>
                <w:rFonts w:ascii="宋体" w:eastAsia="宋体" w:hAnsi="宋体" w:cs="Times New Roman"/>
                <w:sz w:val="24"/>
                <w:szCs w:val="24"/>
              </w:rPr>
              <w:t xml:space="preserve"> </w:t>
            </w:r>
          </w:p>
        </w:tc>
        <w:tc>
          <w:tcPr>
            <w:tcW w:w="116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团结乡</w:t>
            </w:r>
            <w:r w:rsidRPr="00EA2E22">
              <w:rPr>
                <w:rFonts w:ascii="宋体" w:eastAsia="宋体" w:hAnsi="宋体" w:cs="Times New Roman"/>
                <w:sz w:val="24"/>
                <w:szCs w:val="24"/>
              </w:rPr>
              <w:t xml:space="preserve"> </w:t>
            </w:r>
          </w:p>
        </w:tc>
      </w:tr>
      <w:tr w:rsidR="00723A9D" w:rsidRPr="00EA2E22">
        <w:trPr>
          <w:trHeight w:val="370"/>
        </w:trPr>
        <w:tc>
          <w:tcPr>
            <w:tcW w:w="81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2005 </w:t>
            </w:r>
          </w:p>
        </w:tc>
        <w:tc>
          <w:tcPr>
            <w:tcW w:w="11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西城乡</w:t>
            </w:r>
            <w:r w:rsidRPr="00EA2E22">
              <w:rPr>
                <w:rFonts w:ascii="宋体" w:eastAsia="宋体" w:hAnsi="宋体" w:cs="Times New Roman"/>
                <w:sz w:val="24"/>
                <w:szCs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城关镇</w:t>
            </w:r>
            <w:r w:rsidRPr="00EA2E22">
              <w:rPr>
                <w:rFonts w:ascii="宋体" w:eastAsia="宋体" w:hAnsi="宋体" w:cs="Times New Roman"/>
                <w:sz w:val="24"/>
                <w:szCs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南方镇</w:t>
            </w:r>
            <w:r w:rsidRPr="00EA2E22">
              <w:rPr>
                <w:rFonts w:ascii="宋体" w:eastAsia="宋体" w:hAnsi="宋体" w:cs="Times New Roman"/>
                <w:sz w:val="24"/>
                <w:szCs w:val="24"/>
              </w:rPr>
              <w:t xml:space="preserve"> </w:t>
            </w:r>
          </w:p>
        </w:tc>
        <w:tc>
          <w:tcPr>
            <w:tcW w:w="11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白阁镇</w:t>
            </w:r>
            <w:r w:rsidRPr="00EA2E22">
              <w:rPr>
                <w:rFonts w:ascii="宋体" w:eastAsia="宋体" w:hAnsi="宋体" w:cs="Times New Roman"/>
                <w:sz w:val="24"/>
                <w:szCs w:val="24"/>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团结乡</w:t>
            </w:r>
            <w:r w:rsidRPr="00EA2E22">
              <w:rPr>
                <w:rFonts w:ascii="宋体" w:eastAsia="宋体" w:hAnsi="宋体" w:cs="Times New Roman"/>
                <w:sz w:val="24"/>
                <w:szCs w:val="24"/>
              </w:rPr>
              <w:t xml:space="preserve"> </w:t>
            </w:r>
          </w:p>
        </w:tc>
        <w:tc>
          <w:tcPr>
            <w:tcW w:w="116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北方镇</w:t>
            </w:r>
            <w:r w:rsidRPr="00EA2E22">
              <w:rPr>
                <w:rFonts w:ascii="宋体" w:eastAsia="宋体" w:hAnsi="宋体" w:cs="Times New Roman"/>
                <w:sz w:val="24"/>
                <w:szCs w:val="24"/>
              </w:rPr>
              <w:t xml:space="preserve"> </w:t>
            </w:r>
          </w:p>
        </w:tc>
      </w:tr>
      <w:tr w:rsidR="00723A9D" w:rsidRPr="00EA2E22">
        <w:trPr>
          <w:trHeight w:val="370"/>
        </w:trPr>
        <w:tc>
          <w:tcPr>
            <w:tcW w:w="81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2006 </w:t>
            </w:r>
          </w:p>
        </w:tc>
        <w:tc>
          <w:tcPr>
            <w:tcW w:w="11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西城乡</w:t>
            </w:r>
            <w:r w:rsidRPr="00EA2E22">
              <w:rPr>
                <w:rFonts w:ascii="宋体" w:eastAsia="宋体" w:hAnsi="宋体" w:cs="Times New Roman"/>
                <w:sz w:val="24"/>
                <w:szCs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团结乡</w:t>
            </w:r>
            <w:r w:rsidRPr="00EA2E22">
              <w:rPr>
                <w:rFonts w:ascii="宋体" w:eastAsia="宋体" w:hAnsi="宋体" w:cs="Times New Roman"/>
                <w:sz w:val="24"/>
                <w:szCs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南方镇</w:t>
            </w:r>
            <w:r w:rsidRPr="00EA2E22">
              <w:rPr>
                <w:rFonts w:ascii="宋体" w:eastAsia="宋体" w:hAnsi="宋体" w:cs="Times New Roman"/>
                <w:sz w:val="24"/>
                <w:szCs w:val="24"/>
              </w:rPr>
              <w:t xml:space="preserve"> </w:t>
            </w:r>
          </w:p>
        </w:tc>
        <w:tc>
          <w:tcPr>
            <w:tcW w:w="11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城关镇</w:t>
            </w:r>
            <w:r w:rsidRPr="00EA2E22">
              <w:rPr>
                <w:rFonts w:ascii="宋体" w:eastAsia="宋体" w:hAnsi="宋体" w:cs="Times New Roman"/>
                <w:sz w:val="24"/>
                <w:szCs w:val="24"/>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北方镇</w:t>
            </w:r>
            <w:r w:rsidRPr="00EA2E22">
              <w:rPr>
                <w:rFonts w:ascii="宋体" w:eastAsia="宋体" w:hAnsi="宋体" w:cs="Times New Roman"/>
                <w:sz w:val="24"/>
                <w:szCs w:val="24"/>
              </w:rPr>
              <w:t xml:space="preserve"> </w:t>
            </w:r>
          </w:p>
        </w:tc>
        <w:tc>
          <w:tcPr>
            <w:tcW w:w="116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白阁镇</w:t>
            </w:r>
            <w:r w:rsidRPr="00EA2E22">
              <w:rPr>
                <w:rFonts w:ascii="宋体" w:eastAsia="宋体" w:hAnsi="宋体" w:cs="Times New Roman"/>
                <w:sz w:val="24"/>
                <w:szCs w:val="24"/>
              </w:rPr>
              <w:t xml:space="preserve"> </w:t>
            </w:r>
          </w:p>
        </w:tc>
      </w:tr>
      <w:tr w:rsidR="00723A9D" w:rsidRPr="00EA2E22">
        <w:trPr>
          <w:trHeight w:val="372"/>
        </w:trPr>
        <w:tc>
          <w:tcPr>
            <w:tcW w:w="81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2007 </w:t>
            </w:r>
          </w:p>
        </w:tc>
        <w:tc>
          <w:tcPr>
            <w:tcW w:w="11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团结乡</w:t>
            </w:r>
            <w:r w:rsidRPr="00EA2E22">
              <w:rPr>
                <w:rFonts w:ascii="宋体" w:eastAsia="宋体" w:hAnsi="宋体" w:cs="Times New Roman"/>
                <w:sz w:val="24"/>
                <w:szCs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西城乡</w:t>
            </w:r>
            <w:r w:rsidRPr="00EA2E22">
              <w:rPr>
                <w:rFonts w:ascii="宋体" w:eastAsia="宋体" w:hAnsi="宋体" w:cs="Times New Roman"/>
                <w:sz w:val="24"/>
                <w:szCs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城关镇</w:t>
            </w:r>
            <w:r w:rsidRPr="00EA2E22">
              <w:rPr>
                <w:rFonts w:ascii="宋体" w:eastAsia="宋体" w:hAnsi="宋体" w:cs="Times New Roman"/>
                <w:sz w:val="24"/>
                <w:szCs w:val="24"/>
              </w:rPr>
              <w:t xml:space="preserve"> </w:t>
            </w:r>
          </w:p>
        </w:tc>
        <w:tc>
          <w:tcPr>
            <w:tcW w:w="11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南方镇</w:t>
            </w:r>
            <w:r w:rsidRPr="00EA2E22">
              <w:rPr>
                <w:rFonts w:ascii="宋体" w:eastAsia="宋体" w:hAnsi="宋体" w:cs="Times New Roman"/>
                <w:sz w:val="24"/>
                <w:szCs w:val="24"/>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116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r>
      <w:tr w:rsidR="00723A9D" w:rsidRPr="00EA2E22">
        <w:trPr>
          <w:trHeight w:val="370"/>
        </w:trPr>
        <w:tc>
          <w:tcPr>
            <w:tcW w:w="81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2008 </w:t>
            </w:r>
          </w:p>
        </w:tc>
        <w:tc>
          <w:tcPr>
            <w:tcW w:w="11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城关镇</w:t>
            </w:r>
            <w:r w:rsidRPr="00EA2E22">
              <w:rPr>
                <w:rFonts w:ascii="宋体" w:eastAsia="宋体" w:hAnsi="宋体" w:cs="Times New Roman"/>
                <w:sz w:val="24"/>
                <w:szCs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团结乡</w:t>
            </w:r>
            <w:r w:rsidRPr="00EA2E22">
              <w:rPr>
                <w:rFonts w:ascii="宋体" w:eastAsia="宋体" w:hAnsi="宋体" w:cs="Times New Roman"/>
                <w:sz w:val="24"/>
                <w:szCs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西城乡</w:t>
            </w:r>
            <w:r w:rsidRPr="00EA2E22">
              <w:rPr>
                <w:rFonts w:ascii="宋体" w:eastAsia="宋体" w:hAnsi="宋体" w:cs="Times New Roman"/>
                <w:sz w:val="24"/>
                <w:szCs w:val="24"/>
              </w:rPr>
              <w:t xml:space="preserve"> </w:t>
            </w:r>
          </w:p>
        </w:tc>
        <w:tc>
          <w:tcPr>
            <w:tcW w:w="116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南方镇</w:t>
            </w:r>
            <w:r w:rsidRPr="00EA2E22">
              <w:rPr>
                <w:rFonts w:ascii="宋体" w:eastAsia="宋体" w:hAnsi="宋体" w:cs="Times New Roman"/>
                <w:sz w:val="24"/>
                <w:szCs w:val="24"/>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北方镇</w:t>
            </w:r>
            <w:r w:rsidRPr="00EA2E22">
              <w:rPr>
                <w:rFonts w:ascii="宋体" w:eastAsia="宋体" w:hAnsi="宋体" w:cs="Times New Roman"/>
                <w:sz w:val="24"/>
                <w:szCs w:val="24"/>
              </w:rPr>
              <w:t xml:space="preserve"> </w:t>
            </w:r>
          </w:p>
        </w:tc>
        <w:tc>
          <w:tcPr>
            <w:tcW w:w="116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白阁镇</w:t>
            </w:r>
            <w:r w:rsidRPr="00EA2E22">
              <w:rPr>
                <w:rFonts w:ascii="宋体" w:eastAsia="宋体" w:hAnsi="宋体" w:cs="Times New Roman"/>
                <w:sz w:val="24"/>
                <w:szCs w:val="24"/>
              </w:rPr>
              <w:t xml:space="preserve"> </w:t>
            </w:r>
          </w:p>
        </w:tc>
      </w:tr>
    </w:tbl>
    <w:p w:rsidR="00723A9D" w:rsidRPr="00EA2E22" w:rsidRDefault="00EA2E22" w:rsidP="00EA2E22">
      <w:pPr>
        <w:spacing w:afterLines="100" w:after="240" w:line="480" w:lineRule="auto"/>
        <w:ind w:left="445" w:right="6" w:firstLineChars="200" w:firstLine="480"/>
        <w:rPr>
          <w:rFonts w:ascii="宋体" w:eastAsia="宋体" w:hAnsi="宋体"/>
          <w:sz w:val="24"/>
          <w:szCs w:val="24"/>
        </w:rPr>
      </w:pPr>
      <w:r w:rsidRPr="00EA2E22">
        <w:rPr>
          <w:rFonts w:ascii="宋体" w:eastAsia="宋体" w:hAnsi="宋体"/>
          <w:sz w:val="24"/>
          <w:szCs w:val="24"/>
        </w:rPr>
        <w:t>资料来源：县档案局资料整理</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sz w:val="24"/>
          <w:szCs w:val="24"/>
        </w:rPr>
        <w:t xml:space="preserve">表 </w:t>
      </w:r>
      <w:r w:rsidRPr="00EA2E22">
        <w:rPr>
          <w:rFonts w:ascii="宋体" w:eastAsia="宋体" w:hAnsi="宋体" w:cs="Times New Roman"/>
          <w:sz w:val="24"/>
          <w:szCs w:val="24"/>
        </w:rPr>
        <w:t>7</w:t>
      </w:r>
      <w:r w:rsidRPr="00EA2E22">
        <w:rPr>
          <w:rFonts w:ascii="宋体" w:eastAsia="宋体" w:hAnsi="宋体"/>
          <w:sz w:val="24"/>
          <w:szCs w:val="24"/>
        </w:rPr>
        <w:t>—</w:t>
      </w:r>
      <w:r w:rsidRPr="00EA2E22">
        <w:rPr>
          <w:rFonts w:ascii="宋体" w:eastAsia="宋体" w:hAnsi="宋体" w:cs="Times New Roman"/>
          <w:sz w:val="24"/>
          <w:szCs w:val="24"/>
        </w:rPr>
        <w:t>3  1987</w:t>
      </w:r>
      <w:r w:rsidRPr="00EA2E22">
        <w:rPr>
          <w:rFonts w:ascii="宋体" w:eastAsia="宋体" w:hAnsi="宋体"/>
          <w:sz w:val="24"/>
          <w:szCs w:val="24"/>
        </w:rPr>
        <w:t>—</w:t>
      </w:r>
      <w:r w:rsidRPr="00EA2E22">
        <w:rPr>
          <w:rFonts w:ascii="宋体" w:eastAsia="宋体" w:hAnsi="宋体" w:cs="Times New Roman"/>
          <w:sz w:val="24"/>
          <w:szCs w:val="24"/>
        </w:rPr>
        <w:t xml:space="preserve">2008 </w:t>
      </w:r>
      <w:r w:rsidRPr="00EA2E22">
        <w:rPr>
          <w:rFonts w:ascii="宋体" w:eastAsia="宋体" w:hAnsi="宋体"/>
          <w:sz w:val="24"/>
          <w:szCs w:val="24"/>
        </w:rPr>
        <w:t>年晋升为县领导的乡镇党委书记统计表</w:t>
      </w:r>
      <w:r w:rsidRPr="00EA2E22">
        <w:rPr>
          <w:rFonts w:ascii="宋体" w:eastAsia="宋体" w:hAnsi="宋体"/>
          <w:sz w:val="24"/>
          <w:szCs w:val="24"/>
          <w:vertAlign w:val="superscript"/>
        </w:rPr>
        <w:footnoteReference w:id="117"/>
      </w:r>
      <w:r w:rsidRPr="00EA2E22">
        <w:rPr>
          <w:rFonts w:ascii="宋体" w:eastAsia="宋体" w:hAnsi="宋体" w:cs="Times New Roman"/>
          <w:sz w:val="24"/>
          <w:szCs w:val="24"/>
        </w:rPr>
        <w:t xml:space="preserve"> </w:t>
      </w:r>
    </w:p>
    <w:tbl>
      <w:tblPr>
        <w:tblStyle w:val="TableGrid"/>
        <w:tblW w:w="9218" w:type="dxa"/>
        <w:tblInd w:w="0" w:type="dxa"/>
        <w:tblCellMar>
          <w:top w:w="109" w:type="dxa"/>
          <w:left w:w="108" w:type="dxa"/>
          <w:bottom w:w="0" w:type="dxa"/>
          <w:right w:w="50" w:type="dxa"/>
        </w:tblCellMar>
        <w:tblLook w:val="04A0" w:firstRow="1" w:lastRow="0" w:firstColumn="1" w:lastColumn="0" w:noHBand="0" w:noVBand="1"/>
      </w:tblPr>
      <w:tblGrid>
        <w:gridCol w:w="1140"/>
        <w:gridCol w:w="958"/>
        <w:gridCol w:w="1337"/>
        <w:gridCol w:w="1990"/>
        <w:gridCol w:w="1990"/>
        <w:gridCol w:w="1803"/>
      </w:tblGrid>
      <w:tr w:rsidR="00723A9D" w:rsidRPr="00EA2E22">
        <w:trPr>
          <w:trHeight w:val="370"/>
        </w:trPr>
        <w:tc>
          <w:tcPr>
            <w:tcW w:w="114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lastRenderedPageBreak/>
              <w:t>晋升时间</w:t>
            </w:r>
            <w:r w:rsidRPr="00EA2E22">
              <w:rPr>
                <w:rFonts w:ascii="宋体" w:eastAsia="宋体" w:hAnsi="宋体" w:cs="Times New Roman"/>
                <w:b/>
                <w:sz w:val="24"/>
                <w:szCs w:val="24"/>
              </w:rPr>
              <w:t xml:space="preserve"> </w:t>
            </w:r>
          </w:p>
        </w:tc>
        <w:tc>
          <w:tcPr>
            <w:tcW w:w="9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姓名</w:t>
            </w:r>
            <w:r w:rsidRPr="00EA2E22">
              <w:rPr>
                <w:rFonts w:ascii="宋体" w:eastAsia="宋体" w:hAnsi="宋体" w:cs="Times New Roman"/>
                <w:b/>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晋升时乡镇</w:t>
            </w:r>
            <w:r w:rsidRPr="00EA2E22">
              <w:rPr>
                <w:rFonts w:ascii="宋体" w:eastAsia="宋体" w:hAnsi="宋体" w:cs="Times New Roman"/>
                <w:b/>
                <w:sz w:val="24"/>
                <w:szCs w:val="24"/>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任期</w:t>
            </w:r>
            <w:r w:rsidRPr="00EA2E22">
              <w:rPr>
                <w:rFonts w:ascii="宋体" w:eastAsia="宋体" w:hAnsi="宋体" w:cs="Times New Roman"/>
                <w:b/>
                <w:sz w:val="24"/>
                <w:szCs w:val="24"/>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前职务</w:t>
            </w:r>
            <w:r w:rsidRPr="00EA2E22">
              <w:rPr>
                <w:rFonts w:ascii="宋体" w:eastAsia="宋体" w:hAnsi="宋体"/>
                <w:sz w:val="24"/>
                <w:szCs w:val="24"/>
                <w:vertAlign w:val="superscript"/>
              </w:rPr>
              <w:footnoteReference w:id="118"/>
            </w:r>
            <w:r w:rsidRPr="00EA2E22">
              <w:rPr>
                <w:rFonts w:ascii="宋体" w:eastAsia="宋体" w:hAnsi="宋体" w:cs="Times New Roman"/>
                <w:b/>
                <w:sz w:val="24"/>
                <w:szCs w:val="24"/>
              </w:rPr>
              <w:t xml:space="preserve"> </w:t>
            </w:r>
          </w:p>
        </w:tc>
        <w:tc>
          <w:tcPr>
            <w:tcW w:w="180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晋升职务</w:t>
            </w:r>
            <w:r w:rsidRPr="00EA2E22">
              <w:rPr>
                <w:rFonts w:ascii="宋体" w:eastAsia="宋体" w:hAnsi="宋体" w:cs="Times New Roman"/>
                <w:b/>
                <w:sz w:val="24"/>
                <w:szCs w:val="24"/>
              </w:rPr>
              <w:t xml:space="preserve"> </w:t>
            </w:r>
          </w:p>
        </w:tc>
      </w:tr>
      <w:tr w:rsidR="00723A9D" w:rsidRPr="00EA2E22">
        <w:trPr>
          <w:trHeight w:val="370"/>
        </w:trPr>
        <w:tc>
          <w:tcPr>
            <w:tcW w:w="114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1987</w:t>
            </w:r>
            <w:r w:rsidRPr="00EA2E22">
              <w:rPr>
                <w:rFonts w:ascii="宋体" w:eastAsia="宋体" w:hAnsi="宋体" w:cs="Times New Roman"/>
                <w:sz w:val="24"/>
                <w:szCs w:val="24"/>
              </w:rPr>
              <w:t xml:space="preserve"> </w:t>
            </w:r>
          </w:p>
        </w:tc>
        <w:tc>
          <w:tcPr>
            <w:tcW w:w="9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乔九庆 </w:t>
            </w:r>
          </w:p>
        </w:tc>
        <w:tc>
          <w:tcPr>
            <w:tcW w:w="13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城关镇</w:t>
            </w:r>
            <w:r w:rsidRPr="00EA2E22">
              <w:rPr>
                <w:rFonts w:ascii="宋体" w:eastAsia="宋体" w:hAnsi="宋体" w:cs="Times New Roman"/>
                <w:sz w:val="24"/>
                <w:szCs w:val="24"/>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1984.4—1987.2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六月乡党委书记</w:t>
            </w:r>
            <w:r w:rsidRPr="00EA2E22">
              <w:rPr>
                <w:rFonts w:ascii="宋体" w:eastAsia="宋体" w:hAnsi="宋体" w:cs="Times New Roman"/>
                <w:sz w:val="24"/>
                <w:szCs w:val="24"/>
              </w:rPr>
              <w:t xml:space="preserve"> </w:t>
            </w:r>
          </w:p>
        </w:tc>
        <w:tc>
          <w:tcPr>
            <w:tcW w:w="180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黄县副县长 </w:t>
            </w:r>
          </w:p>
        </w:tc>
      </w:tr>
      <w:tr w:rsidR="00723A9D" w:rsidRPr="00EA2E22">
        <w:trPr>
          <w:trHeight w:val="370"/>
        </w:trPr>
        <w:tc>
          <w:tcPr>
            <w:tcW w:w="114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1989</w:t>
            </w:r>
            <w:r w:rsidRPr="00EA2E22">
              <w:rPr>
                <w:rFonts w:ascii="宋体" w:eastAsia="宋体" w:hAnsi="宋体" w:cs="Times New Roman"/>
                <w:sz w:val="24"/>
                <w:szCs w:val="24"/>
              </w:rPr>
              <w:t xml:space="preserve"> </w:t>
            </w:r>
          </w:p>
        </w:tc>
        <w:tc>
          <w:tcPr>
            <w:tcW w:w="9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张望贵</w:t>
            </w:r>
            <w:r w:rsidRPr="00EA2E22">
              <w:rPr>
                <w:rFonts w:ascii="宋体" w:eastAsia="宋体" w:hAnsi="宋体" w:cs="Times New Roman"/>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夏店乡</w:t>
            </w:r>
            <w:r w:rsidRPr="00EA2E22">
              <w:rPr>
                <w:rFonts w:ascii="宋体" w:eastAsia="宋体" w:hAnsi="宋体" w:cs="Times New Roman"/>
                <w:sz w:val="24"/>
                <w:szCs w:val="24"/>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1985.9—1989.6</w:t>
            </w:r>
            <w:r w:rsidRPr="00EA2E22">
              <w:rPr>
                <w:rFonts w:ascii="宋体" w:eastAsia="宋体" w:hAnsi="宋体" w:cs="Times New Roman"/>
                <w:sz w:val="24"/>
                <w:szCs w:val="24"/>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县委办副主任 </w:t>
            </w:r>
          </w:p>
        </w:tc>
        <w:tc>
          <w:tcPr>
            <w:tcW w:w="180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中县副县长</w:t>
            </w:r>
            <w:r w:rsidRPr="00EA2E22">
              <w:rPr>
                <w:rFonts w:ascii="宋体" w:eastAsia="宋体" w:hAnsi="宋体" w:cs="Times New Roman"/>
                <w:sz w:val="24"/>
                <w:szCs w:val="24"/>
              </w:rPr>
              <w:t xml:space="preserve"> </w:t>
            </w:r>
          </w:p>
        </w:tc>
      </w:tr>
      <w:tr w:rsidR="00723A9D" w:rsidRPr="00EA2E22">
        <w:trPr>
          <w:trHeight w:val="372"/>
        </w:trPr>
        <w:tc>
          <w:tcPr>
            <w:tcW w:w="114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1989 </w:t>
            </w:r>
          </w:p>
        </w:tc>
        <w:tc>
          <w:tcPr>
            <w:tcW w:w="9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翟卫直 </w:t>
            </w:r>
          </w:p>
        </w:tc>
        <w:tc>
          <w:tcPr>
            <w:tcW w:w="13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团结乡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1985.3—1989.9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人劳局副局长 </w:t>
            </w:r>
          </w:p>
        </w:tc>
        <w:tc>
          <w:tcPr>
            <w:tcW w:w="180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黄县县委办主任 </w:t>
            </w:r>
          </w:p>
        </w:tc>
      </w:tr>
      <w:tr w:rsidR="00723A9D" w:rsidRPr="00EA2E22">
        <w:trPr>
          <w:trHeight w:val="370"/>
        </w:trPr>
        <w:tc>
          <w:tcPr>
            <w:tcW w:w="114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1990</w:t>
            </w:r>
            <w:r w:rsidRPr="00EA2E22">
              <w:rPr>
                <w:rFonts w:ascii="宋体" w:eastAsia="宋体" w:hAnsi="宋体" w:cs="Times New Roman"/>
                <w:sz w:val="24"/>
                <w:szCs w:val="24"/>
              </w:rPr>
              <w:t xml:space="preserve"> </w:t>
            </w:r>
          </w:p>
        </w:tc>
        <w:tc>
          <w:tcPr>
            <w:tcW w:w="9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袁维朝 </w:t>
            </w:r>
          </w:p>
        </w:tc>
        <w:tc>
          <w:tcPr>
            <w:tcW w:w="13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六月乡</w:t>
            </w:r>
            <w:r w:rsidRPr="00EA2E22">
              <w:rPr>
                <w:rFonts w:ascii="宋体" w:eastAsia="宋体" w:hAnsi="宋体" w:cs="Times New Roman"/>
                <w:sz w:val="24"/>
                <w:szCs w:val="24"/>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1986.8—1990.9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六月乡乡长 </w:t>
            </w:r>
          </w:p>
        </w:tc>
        <w:tc>
          <w:tcPr>
            <w:tcW w:w="180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中县县长助理 </w:t>
            </w:r>
          </w:p>
        </w:tc>
      </w:tr>
      <w:tr w:rsidR="00723A9D" w:rsidRPr="00EA2E22">
        <w:trPr>
          <w:trHeight w:val="370"/>
        </w:trPr>
        <w:tc>
          <w:tcPr>
            <w:tcW w:w="114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1992</w:t>
            </w:r>
            <w:r w:rsidRPr="00EA2E22">
              <w:rPr>
                <w:rFonts w:ascii="宋体" w:eastAsia="宋体" w:hAnsi="宋体" w:cs="Times New Roman"/>
                <w:sz w:val="24"/>
                <w:szCs w:val="24"/>
              </w:rPr>
              <w:t xml:space="preserve"> </w:t>
            </w:r>
          </w:p>
        </w:tc>
        <w:tc>
          <w:tcPr>
            <w:tcW w:w="9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张庆祝</w:t>
            </w:r>
            <w:r w:rsidRPr="00EA2E22">
              <w:rPr>
                <w:rFonts w:ascii="宋体" w:eastAsia="宋体" w:hAnsi="宋体" w:cs="Times New Roman"/>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城关镇</w:t>
            </w:r>
            <w:r w:rsidRPr="00EA2E22">
              <w:rPr>
                <w:rFonts w:ascii="宋体" w:eastAsia="宋体" w:hAnsi="宋体" w:cs="Times New Roman"/>
                <w:sz w:val="24"/>
                <w:szCs w:val="24"/>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1984.7—1992.4</w:t>
            </w:r>
            <w:r w:rsidRPr="00EA2E22">
              <w:rPr>
                <w:rFonts w:ascii="宋体" w:eastAsia="宋体" w:hAnsi="宋体" w:cs="Times New Roman"/>
                <w:sz w:val="24"/>
                <w:szCs w:val="24"/>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北方镇党委书记 </w:t>
            </w:r>
          </w:p>
        </w:tc>
        <w:tc>
          <w:tcPr>
            <w:tcW w:w="180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中县副县长</w:t>
            </w:r>
            <w:r w:rsidRPr="00EA2E22">
              <w:rPr>
                <w:rFonts w:ascii="宋体" w:eastAsia="宋体" w:hAnsi="宋体" w:cs="Times New Roman"/>
                <w:sz w:val="24"/>
                <w:szCs w:val="24"/>
              </w:rPr>
              <w:t xml:space="preserve"> </w:t>
            </w:r>
          </w:p>
        </w:tc>
      </w:tr>
      <w:tr w:rsidR="00723A9D" w:rsidRPr="00EA2E22">
        <w:trPr>
          <w:trHeight w:val="370"/>
        </w:trPr>
        <w:tc>
          <w:tcPr>
            <w:tcW w:w="114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1992</w:t>
            </w:r>
            <w:r w:rsidRPr="00EA2E22">
              <w:rPr>
                <w:rFonts w:ascii="宋体" w:eastAsia="宋体" w:hAnsi="宋体" w:cs="Times New Roman"/>
                <w:sz w:val="24"/>
                <w:szCs w:val="24"/>
              </w:rPr>
              <w:t xml:space="preserve"> </w:t>
            </w:r>
          </w:p>
        </w:tc>
        <w:tc>
          <w:tcPr>
            <w:tcW w:w="9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贺步鹏</w:t>
            </w:r>
            <w:r w:rsidRPr="00EA2E22">
              <w:rPr>
                <w:rFonts w:ascii="宋体" w:eastAsia="宋体" w:hAnsi="宋体" w:cs="Times New Roman"/>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白阁乡</w:t>
            </w:r>
            <w:r w:rsidRPr="00EA2E22">
              <w:rPr>
                <w:rFonts w:ascii="宋体" w:eastAsia="宋体" w:hAnsi="宋体" w:cs="Times New Roman"/>
                <w:sz w:val="24"/>
                <w:szCs w:val="24"/>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1988.4—1992.4</w:t>
            </w:r>
            <w:r w:rsidRPr="00EA2E22">
              <w:rPr>
                <w:rFonts w:ascii="宋体" w:eastAsia="宋体" w:hAnsi="宋体" w:cs="Times New Roman"/>
                <w:sz w:val="24"/>
                <w:szCs w:val="24"/>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46" w:firstLineChars="200" w:firstLine="480"/>
              <w:jc w:val="both"/>
              <w:rPr>
                <w:rFonts w:ascii="宋体" w:eastAsia="宋体" w:hAnsi="宋体"/>
                <w:sz w:val="24"/>
                <w:szCs w:val="24"/>
              </w:rPr>
            </w:pPr>
            <w:r w:rsidRPr="00EA2E22">
              <w:rPr>
                <w:rFonts w:ascii="宋体" w:eastAsia="宋体" w:hAnsi="宋体"/>
                <w:sz w:val="24"/>
                <w:szCs w:val="24"/>
              </w:rPr>
              <w:t xml:space="preserve">南方镇党委副书记 </w:t>
            </w:r>
          </w:p>
        </w:tc>
        <w:tc>
          <w:tcPr>
            <w:tcW w:w="180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汝县副县长</w:t>
            </w:r>
            <w:r w:rsidRPr="00EA2E22">
              <w:rPr>
                <w:rFonts w:ascii="宋体" w:eastAsia="宋体" w:hAnsi="宋体" w:cs="Times New Roman"/>
                <w:sz w:val="24"/>
                <w:szCs w:val="24"/>
              </w:rPr>
              <w:t xml:space="preserve"> </w:t>
            </w:r>
          </w:p>
        </w:tc>
      </w:tr>
      <w:tr w:rsidR="00723A9D" w:rsidRPr="00EA2E22">
        <w:trPr>
          <w:trHeight w:val="370"/>
        </w:trPr>
        <w:tc>
          <w:tcPr>
            <w:tcW w:w="114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1995</w:t>
            </w:r>
            <w:r w:rsidRPr="00EA2E22">
              <w:rPr>
                <w:rFonts w:ascii="宋体" w:eastAsia="宋体" w:hAnsi="宋体" w:cs="Times New Roman"/>
                <w:sz w:val="24"/>
                <w:szCs w:val="24"/>
              </w:rPr>
              <w:t xml:space="preserve"> </w:t>
            </w:r>
          </w:p>
        </w:tc>
        <w:tc>
          <w:tcPr>
            <w:tcW w:w="9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张道北</w:t>
            </w:r>
            <w:r w:rsidRPr="00EA2E22">
              <w:rPr>
                <w:rFonts w:ascii="宋体" w:eastAsia="宋体" w:hAnsi="宋体" w:cs="Times New Roman"/>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白阁乡</w:t>
            </w:r>
            <w:r w:rsidRPr="00EA2E22">
              <w:rPr>
                <w:rFonts w:ascii="宋体" w:eastAsia="宋体" w:hAnsi="宋体" w:cs="Times New Roman"/>
                <w:sz w:val="24"/>
                <w:szCs w:val="24"/>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1992.3-1995.12</w:t>
            </w:r>
            <w:r w:rsidRPr="00EA2E22">
              <w:rPr>
                <w:rFonts w:ascii="宋体" w:eastAsia="宋体" w:hAnsi="宋体" w:cs="Times New Roman"/>
                <w:sz w:val="24"/>
                <w:szCs w:val="24"/>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白阁乡乡长 </w:t>
            </w:r>
          </w:p>
        </w:tc>
        <w:tc>
          <w:tcPr>
            <w:tcW w:w="180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原县副县长</w:t>
            </w:r>
            <w:r w:rsidRPr="00EA2E22">
              <w:rPr>
                <w:rFonts w:ascii="宋体" w:eastAsia="宋体" w:hAnsi="宋体" w:cs="Times New Roman"/>
                <w:sz w:val="24"/>
                <w:szCs w:val="24"/>
              </w:rPr>
              <w:t xml:space="preserve"> </w:t>
            </w:r>
          </w:p>
        </w:tc>
      </w:tr>
      <w:tr w:rsidR="00723A9D" w:rsidRPr="00EA2E22">
        <w:trPr>
          <w:trHeight w:val="370"/>
        </w:trPr>
        <w:tc>
          <w:tcPr>
            <w:tcW w:w="114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1998</w:t>
            </w:r>
            <w:r w:rsidRPr="00EA2E22">
              <w:rPr>
                <w:rFonts w:ascii="宋体" w:eastAsia="宋体" w:hAnsi="宋体" w:cs="Times New Roman"/>
                <w:sz w:val="24"/>
                <w:szCs w:val="24"/>
              </w:rPr>
              <w:t xml:space="preserve"> </w:t>
            </w:r>
          </w:p>
        </w:tc>
        <w:tc>
          <w:tcPr>
            <w:tcW w:w="9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郑重社</w:t>
            </w:r>
            <w:r w:rsidRPr="00EA2E22">
              <w:rPr>
                <w:rFonts w:ascii="宋体" w:eastAsia="宋体" w:hAnsi="宋体" w:cs="Times New Roman"/>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六月镇</w:t>
            </w:r>
            <w:r w:rsidRPr="00EA2E22">
              <w:rPr>
                <w:rFonts w:ascii="宋体" w:eastAsia="宋体" w:hAnsi="宋体" w:cs="Times New Roman"/>
                <w:sz w:val="24"/>
                <w:szCs w:val="24"/>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1994.1-1998.2</w:t>
            </w:r>
            <w:r w:rsidRPr="00EA2E22">
              <w:rPr>
                <w:rFonts w:ascii="宋体" w:eastAsia="宋体" w:hAnsi="宋体" w:cs="Times New Roman"/>
                <w:sz w:val="24"/>
                <w:szCs w:val="24"/>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六月镇长 </w:t>
            </w:r>
          </w:p>
        </w:tc>
        <w:tc>
          <w:tcPr>
            <w:tcW w:w="180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延县宣传部长</w:t>
            </w:r>
            <w:r w:rsidRPr="00EA2E22">
              <w:rPr>
                <w:rFonts w:ascii="宋体" w:eastAsia="宋体" w:hAnsi="宋体" w:cs="Times New Roman"/>
                <w:sz w:val="24"/>
                <w:szCs w:val="24"/>
              </w:rPr>
              <w:t xml:space="preserve"> </w:t>
            </w:r>
          </w:p>
        </w:tc>
      </w:tr>
      <w:tr w:rsidR="00723A9D" w:rsidRPr="00EA2E22">
        <w:trPr>
          <w:trHeight w:val="372"/>
        </w:trPr>
        <w:tc>
          <w:tcPr>
            <w:tcW w:w="114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1998</w:t>
            </w:r>
            <w:r w:rsidRPr="00EA2E22">
              <w:rPr>
                <w:rFonts w:ascii="宋体" w:eastAsia="宋体" w:hAnsi="宋体" w:cs="Times New Roman"/>
                <w:sz w:val="24"/>
                <w:szCs w:val="24"/>
              </w:rPr>
              <w:t xml:space="preserve"> </w:t>
            </w:r>
          </w:p>
        </w:tc>
        <w:tc>
          <w:tcPr>
            <w:tcW w:w="9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何天杨</w:t>
            </w:r>
            <w:r w:rsidRPr="00EA2E22">
              <w:rPr>
                <w:rFonts w:ascii="宋体" w:eastAsia="宋体" w:hAnsi="宋体" w:cs="Times New Roman"/>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白阁镇</w:t>
            </w:r>
            <w:r w:rsidRPr="00EA2E22">
              <w:rPr>
                <w:rFonts w:ascii="宋体" w:eastAsia="宋体" w:hAnsi="宋体" w:cs="Times New Roman"/>
                <w:sz w:val="24"/>
                <w:szCs w:val="24"/>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1996.7—1998.1</w:t>
            </w:r>
            <w:r w:rsidRPr="00EA2E22">
              <w:rPr>
                <w:rFonts w:ascii="宋体" w:eastAsia="宋体" w:hAnsi="宋体" w:cs="Times New Roman"/>
                <w:sz w:val="24"/>
                <w:szCs w:val="24"/>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李庄镇党委书记 </w:t>
            </w:r>
          </w:p>
        </w:tc>
        <w:tc>
          <w:tcPr>
            <w:tcW w:w="180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封市副市长</w:t>
            </w:r>
            <w:r w:rsidRPr="00EA2E22">
              <w:rPr>
                <w:rFonts w:ascii="宋体" w:eastAsia="宋体" w:hAnsi="宋体" w:cs="Times New Roman"/>
                <w:sz w:val="24"/>
                <w:szCs w:val="24"/>
              </w:rPr>
              <w:t xml:space="preserve"> </w:t>
            </w:r>
          </w:p>
        </w:tc>
      </w:tr>
      <w:tr w:rsidR="00723A9D" w:rsidRPr="00EA2E22">
        <w:trPr>
          <w:trHeight w:val="370"/>
        </w:trPr>
        <w:tc>
          <w:tcPr>
            <w:tcW w:w="114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2002</w:t>
            </w:r>
            <w:r w:rsidRPr="00EA2E22">
              <w:rPr>
                <w:rFonts w:ascii="宋体" w:eastAsia="宋体" w:hAnsi="宋体" w:cs="Times New Roman"/>
                <w:sz w:val="24"/>
                <w:szCs w:val="24"/>
              </w:rPr>
              <w:t xml:space="preserve"> </w:t>
            </w:r>
          </w:p>
        </w:tc>
        <w:tc>
          <w:tcPr>
            <w:tcW w:w="9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邵祝道</w:t>
            </w:r>
            <w:r w:rsidRPr="00EA2E22">
              <w:rPr>
                <w:rFonts w:ascii="宋体" w:eastAsia="宋体" w:hAnsi="宋体" w:cs="Times New Roman"/>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西城乡</w:t>
            </w:r>
            <w:r w:rsidRPr="00EA2E22">
              <w:rPr>
                <w:rFonts w:ascii="宋体" w:eastAsia="宋体" w:hAnsi="宋体" w:cs="Times New Roman"/>
                <w:sz w:val="24"/>
                <w:szCs w:val="24"/>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1995.8—2002.2</w:t>
            </w:r>
            <w:r w:rsidRPr="00EA2E22">
              <w:rPr>
                <w:rFonts w:ascii="宋体" w:eastAsia="宋体" w:hAnsi="宋体" w:cs="Times New Roman"/>
                <w:sz w:val="24"/>
                <w:szCs w:val="24"/>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组织部副部长 </w:t>
            </w:r>
          </w:p>
        </w:tc>
        <w:tc>
          <w:tcPr>
            <w:tcW w:w="180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中县副县长</w:t>
            </w:r>
            <w:r w:rsidRPr="00EA2E22">
              <w:rPr>
                <w:rFonts w:ascii="宋体" w:eastAsia="宋体" w:hAnsi="宋体" w:cs="Times New Roman"/>
                <w:sz w:val="24"/>
                <w:szCs w:val="24"/>
              </w:rPr>
              <w:t xml:space="preserve"> </w:t>
            </w:r>
          </w:p>
        </w:tc>
      </w:tr>
      <w:tr w:rsidR="00723A9D" w:rsidRPr="00EA2E22">
        <w:trPr>
          <w:trHeight w:val="370"/>
        </w:trPr>
        <w:tc>
          <w:tcPr>
            <w:tcW w:w="114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2002</w:t>
            </w:r>
            <w:r w:rsidRPr="00EA2E22">
              <w:rPr>
                <w:rFonts w:ascii="宋体" w:eastAsia="宋体" w:hAnsi="宋体" w:cs="Times New Roman"/>
                <w:sz w:val="24"/>
                <w:szCs w:val="24"/>
              </w:rPr>
              <w:t xml:space="preserve"> </w:t>
            </w:r>
          </w:p>
        </w:tc>
        <w:tc>
          <w:tcPr>
            <w:tcW w:w="9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王洛</w:t>
            </w:r>
            <w:r w:rsidRPr="00EA2E22">
              <w:rPr>
                <w:rFonts w:ascii="宋体" w:eastAsia="宋体" w:hAnsi="宋体" w:cs="Times New Roman"/>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南方镇</w:t>
            </w:r>
            <w:r w:rsidRPr="00EA2E22">
              <w:rPr>
                <w:rFonts w:ascii="宋体" w:eastAsia="宋体" w:hAnsi="宋体" w:cs="Times New Roman"/>
                <w:sz w:val="24"/>
                <w:szCs w:val="24"/>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1997.7—2002.2</w:t>
            </w:r>
            <w:r w:rsidRPr="00EA2E22">
              <w:rPr>
                <w:rFonts w:ascii="宋体" w:eastAsia="宋体" w:hAnsi="宋体" w:cs="Times New Roman"/>
                <w:sz w:val="24"/>
                <w:szCs w:val="24"/>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县委办副主任 </w:t>
            </w:r>
          </w:p>
        </w:tc>
        <w:tc>
          <w:tcPr>
            <w:tcW w:w="180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中县宣传部长</w:t>
            </w:r>
            <w:r w:rsidRPr="00EA2E22">
              <w:rPr>
                <w:rFonts w:ascii="宋体" w:eastAsia="宋体" w:hAnsi="宋体" w:cs="Times New Roman"/>
                <w:sz w:val="24"/>
                <w:szCs w:val="24"/>
              </w:rPr>
              <w:t xml:space="preserve"> </w:t>
            </w:r>
          </w:p>
        </w:tc>
      </w:tr>
      <w:tr w:rsidR="00723A9D" w:rsidRPr="00EA2E22">
        <w:trPr>
          <w:trHeight w:val="370"/>
        </w:trPr>
        <w:tc>
          <w:tcPr>
            <w:tcW w:w="114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2002</w:t>
            </w:r>
            <w:r w:rsidRPr="00EA2E22">
              <w:rPr>
                <w:rFonts w:ascii="宋体" w:eastAsia="宋体" w:hAnsi="宋体" w:cs="Times New Roman"/>
                <w:sz w:val="24"/>
                <w:szCs w:val="24"/>
              </w:rPr>
              <w:t xml:space="preserve"> </w:t>
            </w:r>
          </w:p>
        </w:tc>
        <w:tc>
          <w:tcPr>
            <w:tcW w:w="9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张宗水</w:t>
            </w:r>
            <w:r w:rsidRPr="00EA2E22">
              <w:rPr>
                <w:rFonts w:ascii="宋体" w:eastAsia="宋体" w:hAnsi="宋体" w:cs="Times New Roman"/>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白阁镇</w:t>
            </w:r>
            <w:r w:rsidRPr="00EA2E22">
              <w:rPr>
                <w:rFonts w:ascii="宋体" w:eastAsia="宋体" w:hAnsi="宋体" w:cs="Times New Roman"/>
                <w:sz w:val="24"/>
                <w:szCs w:val="24"/>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1998.1—2002.3</w:t>
            </w:r>
            <w:r w:rsidRPr="00EA2E22">
              <w:rPr>
                <w:rFonts w:ascii="宋体" w:eastAsia="宋体" w:hAnsi="宋体" w:cs="Times New Roman"/>
                <w:sz w:val="24"/>
                <w:szCs w:val="24"/>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庞庄乡党委书记 </w:t>
            </w:r>
          </w:p>
        </w:tc>
        <w:tc>
          <w:tcPr>
            <w:tcW w:w="180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淮县副县长</w:t>
            </w:r>
            <w:r w:rsidRPr="00EA2E22">
              <w:rPr>
                <w:rFonts w:ascii="宋体" w:eastAsia="宋体" w:hAnsi="宋体" w:cs="Times New Roman"/>
                <w:sz w:val="24"/>
                <w:szCs w:val="24"/>
              </w:rPr>
              <w:t xml:space="preserve"> </w:t>
            </w:r>
          </w:p>
        </w:tc>
      </w:tr>
      <w:tr w:rsidR="00723A9D" w:rsidRPr="00EA2E22">
        <w:trPr>
          <w:trHeight w:val="370"/>
        </w:trPr>
        <w:tc>
          <w:tcPr>
            <w:tcW w:w="114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2003</w:t>
            </w:r>
            <w:r w:rsidRPr="00EA2E22">
              <w:rPr>
                <w:rFonts w:ascii="宋体" w:eastAsia="宋体" w:hAnsi="宋体" w:cs="Times New Roman"/>
                <w:sz w:val="24"/>
                <w:szCs w:val="24"/>
              </w:rPr>
              <w:t xml:space="preserve"> </w:t>
            </w:r>
          </w:p>
        </w:tc>
        <w:tc>
          <w:tcPr>
            <w:tcW w:w="9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齐祝涛</w:t>
            </w:r>
            <w:r w:rsidRPr="00EA2E22">
              <w:rPr>
                <w:rFonts w:ascii="宋体" w:eastAsia="宋体" w:hAnsi="宋体" w:cs="Times New Roman"/>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团结乡</w:t>
            </w:r>
            <w:r w:rsidRPr="00EA2E22">
              <w:rPr>
                <w:rFonts w:ascii="宋体" w:eastAsia="宋体" w:hAnsi="宋体" w:cs="Times New Roman"/>
                <w:sz w:val="24"/>
                <w:szCs w:val="24"/>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1998.2—2003.8</w:t>
            </w:r>
            <w:r w:rsidRPr="00EA2E22">
              <w:rPr>
                <w:rFonts w:ascii="宋体" w:eastAsia="宋体" w:hAnsi="宋体" w:cs="Times New Roman"/>
                <w:sz w:val="24"/>
                <w:szCs w:val="24"/>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大水乡党委书记 </w:t>
            </w:r>
          </w:p>
        </w:tc>
        <w:tc>
          <w:tcPr>
            <w:tcW w:w="180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中县副县长</w:t>
            </w:r>
            <w:r w:rsidRPr="00EA2E22">
              <w:rPr>
                <w:rFonts w:ascii="宋体" w:eastAsia="宋体" w:hAnsi="宋体" w:cs="Times New Roman"/>
                <w:sz w:val="24"/>
                <w:szCs w:val="24"/>
              </w:rPr>
              <w:t xml:space="preserve"> </w:t>
            </w:r>
          </w:p>
        </w:tc>
      </w:tr>
      <w:tr w:rsidR="00723A9D" w:rsidRPr="00EA2E22">
        <w:trPr>
          <w:trHeight w:val="370"/>
        </w:trPr>
        <w:tc>
          <w:tcPr>
            <w:tcW w:w="114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2005</w:t>
            </w:r>
            <w:r w:rsidRPr="00EA2E22">
              <w:rPr>
                <w:rFonts w:ascii="宋体" w:eastAsia="宋体" w:hAnsi="宋体" w:cs="Times New Roman"/>
                <w:sz w:val="24"/>
                <w:szCs w:val="24"/>
              </w:rPr>
              <w:t xml:space="preserve"> </w:t>
            </w:r>
          </w:p>
        </w:tc>
        <w:tc>
          <w:tcPr>
            <w:tcW w:w="9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田东团</w:t>
            </w:r>
            <w:r w:rsidRPr="00EA2E22">
              <w:rPr>
                <w:rFonts w:ascii="宋体" w:eastAsia="宋体" w:hAnsi="宋体" w:cs="Times New Roman"/>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城关镇</w:t>
            </w:r>
            <w:r w:rsidRPr="00EA2E22">
              <w:rPr>
                <w:rFonts w:ascii="宋体" w:eastAsia="宋体" w:hAnsi="宋体" w:cs="Times New Roman"/>
                <w:sz w:val="24"/>
                <w:szCs w:val="24"/>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2002.2-2005.10</w:t>
            </w:r>
            <w:r w:rsidRPr="00EA2E22">
              <w:rPr>
                <w:rFonts w:ascii="宋体" w:eastAsia="宋体" w:hAnsi="宋体" w:cs="Times New Roman"/>
                <w:sz w:val="24"/>
                <w:szCs w:val="24"/>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西游镇党委书记 </w:t>
            </w:r>
          </w:p>
        </w:tc>
        <w:tc>
          <w:tcPr>
            <w:tcW w:w="180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阳河区区长助理</w:t>
            </w:r>
            <w:r w:rsidRPr="00EA2E22">
              <w:rPr>
                <w:rFonts w:ascii="宋体" w:eastAsia="宋体" w:hAnsi="宋体" w:cs="Times New Roman"/>
                <w:sz w:val="24"/>
                <w:szCs w:val="24"/>
              </w:rPr>
              <w:t xml:space="preserve"> </w:t>
            </w:r>
          </w:p>
        </w:tc>
      </w:tr>
      <w:tr w:rsidR="00723A9D" w:rsidRPr="00EA2E22">
        <w:trPr>
          <w:trHeight w:val="372"/>
        </w:trPr>
        <w:tc>
          <w:tcPr>
            <w:tcW w:w="114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2006</w:t>
            </w:r>
            <w:r w:rsidRPr="00EA2E22">
              <w:rPr>
                <w:rFonts w:ascii="宋体" w:eastAsia="宋体" w:hAnsi="宋体" w:cs="Times New Roman"/>
                <w:sz w:val="24"/>
                <w:szCs w:val="24"/>
              </w:rPr>
              <w:t xml:space="preserve"> </w:t>
            </w:r>
          </w:p>
        </w:tc>
        <w:tc>
          <w:tcPr>
            <w:tcW w:w="9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吴家奋</w:t>
            </w:r>
            <w:r w:rsidRPr="00EA2E22">
              <w:rPr>
                <w:rFonts w:ascii="宋体" w:eastAsia="宋体" w:hAnsi="宋体" w:cs="Times New Roman"/>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南方镇</w:t>
            </w:r>
            <w:r w:rsidRPr="00EA2E22">
              <w:rPr>
                <w:rFonts w:ascii="宋体" w:eastAsia="宋体" w:hAnsi="宋体" w:cs="Times New Roman"/>
                <w:sz w:val="24"/>
                <w:szCs w:val="24"/>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2002.2—2006.5</w:t>
            </w:r>
            <w:r w:rsidRPr="00EA2E22">
              <w:rPr>
                <w:rFonts w:ascii="宋体" w:eastAsia="宋体" w:hAnsi="宋体" w:cs="Times New Roman"/>
                <w:sz w:val="24"/>
                <w:szCs w:val="24"/>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北方镇党委书记 </w:t>
            </w:r>
          </w:p>
        </w:tc>
        <w:tc>
          <w:tcPr>
            <w:tcW w:w="180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中县群工部长</w:t>
            </w:r>
            <w:r w:rsidRPr="00EA2E22">
              <w:rPr>
                <w:rFonts w:ascii="宋体" w:eastAsia="宋体" w:hAnsi="宋体" w:cs="Times New Roman"/>
                <w:sz w:val="24"/>
                <w:szCs w:val="24"/>
              </w:rPr>
              <w:t xml:space="preserve"> </w:t>
            </w:r>
          </w:p>
        </w:tc>
      </w:tr>
      <w:tr w:rsidR="00723A9D" w:rsidRPr="00EA2E22">
        <w:trPr>
          <w:trHeight w:val="370"/>
        </w:trPr>
        <w:tc>
          <w:tcPr>
            <w:tcW w:w="114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2006 </w:t>
            </w:r>
          </w:p>
        </w:tc>
        <w:tc>
          <w:tcPr>
            <w:tcW w:w="9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王文古 </w:t>
            </w:r>
          </w:p>
        </w:tc>
        <w:tc>
          <w:tcPr>
            <w:tcW w:w="13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大门镇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2002.2—2006.5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大水乡党委书记 </w:t>
            </w:r>
          </w:p>
        </w:tc>
        <w:tc>
          <w:tcPr>
            <w:tcW w:w="180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58" w:firstLineChars="200" w:firstLine="480"/>
              <w:jc w:val="both"/>
              <w:rPr>
                <w:rFonts w:ascii="宋体" w:eastAsia="宋体" w:hAnsi="宋体"/>
                <w:sz w:val="24"/>
                <w:szCs w:val="24"/>
              </w:rPr>
            </w:pPr>
            <w:r w:rsidRPr="00EA2E22">
              <w:rPr>
                <w:rFonts w:ascii="宋体" w:eastAsia="宋体" w:hAnsi="宋体"/>
                <w:sz w:val="24"/>
                <w:szCs w:val="24"/>
              </w:rPr>
              <w:t xml:space="preserve">中县总工会主席 </w:t>
            </w:r>
          </w:p>
        </w:tc>
      </w:tr>
      <w:tr w:rsidR="00723A9D" w:rsidRPr="00EA2E22">
        <w:trPr>
          <w:trHeight w:val="370"/>
        </w:trPr>
        <w:tc>
          <w:tcPr>
            <w:tcW w:w="114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2007</w:t>
            </w:r>
            <w:r w:rsidRPr="00EA2E22">
              <w:rPr>
                <w:rFonts w:ascii="宋体" w:eastAsia="宋体" w:hAnsi="宋体" w:cs="Times New Roman"/>
                <w:sz w:val="24"/>
                <w:szCs w:val="24"/>
              </w:rPr>
              <w:t xml:space="preserve"> </w:t>
            </w:r>
          </w:p>
        </w:tc>
        <w:tc>
          <w:tcPr>
            <w:tcW w:w="9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曹岩</w:t>
            </w:r>
            <w:r w:rsidRPr="00EA2E22">
              <w:rPr>
                <w:rFonts w:ascii="宋体" w:eastAsia="宋体" w:hAnsi="宋体" w:cs="Times New Roman"/>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西城乡</w:t>
            </w:r>
            <w:r w:rsidRPr="00EA2E22">
              <w:rPr>
                <w:rFonts w:ascii="宋体" w:eastAsia="宋体" w:hAnsi="宋体" w:cs="Times New Roman"/>
                <w:sz w:val="24"/>
                <w:szCs w:val="24"/>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2002.2—2007.3</w:t>
            </w:r>
            <w:r w:rsidRPr="00EA2E22">
              <w:rPr>
                <w:rFonts w:ascii="宋体" w:eastAsia="宋体" w:hAnsi="宋体" w:cs="Times New Roman"/>
                <w:sz w:val="24"/>
                <w:szCs w:val="24"/>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西城乡乡长 </w:t>
            </w:r>
          </w:p>
        </w:tc>
        <w:tc>
          <w:tcPr>
            <w:tcW w:w="180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中县县长助理</w:t>
            </w:r>
            <w:r w:rsidRPr="00EA2E22">
              <w:rPr>
                <w:rFonts w:ascii="宋体" w:eastAsia="宋体" w:hAnsi="宋体" w:cs="Times New Roman"/>
                <w:sz w:val="24"/>
                <w:szCs w:val="24"/>
              </w:rPr>
              <w:t xml:space="preserve"> </w:t>
            </w:r>
          </w:p>
        </w:tc>
      </w:tr>
      <w:tr w:rsidR="00723A9D" w:rsidRPr="00EA2E22">
        <w:trPr>
          <w:trHeight w:val="370"/>
        </w:trPr>
        <w:tc>
          <w:tcPr>
            <w:tcW w:w="114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2009</w:t>
            </w:r>
            <w:r w:rsidRPr="00EA2E22">
              <w:rPr>
                <w:rFonts w:ascii="宋体" w:eastAsia="宋体" w:hAnsi="宋体" w:cs="Times New Roman"/>
                <w:sz w:val="24"/>
                <w:szCs w:val="24"/>
              </w:rPr>
              <w:t xml:space="preserve"> </w:t>
            </w:r>
          </w:p>
        </w:tc>
        <w:tc>
          <w:tcPr>
            <w:tcW w:w="958"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房龄道</w:t>
            </w:r>
            <w:r w:rsidRPr="00EA2E22">
              <w:rPr>
                <w:rFonts w:ascii="宋体" w:eastAsia="宋体" w:hAnsi="宋体" w:cs="Times New Roman"/>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大门镇</w:t>
            </w:r>
            <w:r w:rsidRPr="00EA2E22">
              <w:rPr>
                <w:rFonts w:ascii="宋体" w:eastAsia="宋体" w:hAnsi="宋体" w:cs="Times New Roman"/>
                <w:sz w:val="24"/>
                <w:szCs w:val="24"/>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2007.10-2009.10</w:t>
            </w:r>
            <w:r w:rsidRPr="00EA2E22">
              <w:rPr>
                <w:rFonts w:ascii="宋体" w:eastAsia="宋体" w:hAnsi="宋体" w:cs="Times New Roman"/>
                <w:sz w:val="24"/>
                <w:szCs w:val="24"/>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北方镇党委书记 </w:t>
            </w:r>
          </w:p>
        </w:tc>
        <w:tc>
          <w:tcPr>
            <w:tcW w:w="180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中县副县长</w:t>
            </w:r>
            <w:r w:rsidRPr="00EA2E22">
              <w:rPr>
                <w:rFonts w:ascii="宋体" w:eastAsia="宋体" w:hAnsi="宋体" w:cs="Times New Roman"/>
                <w:sz w:val="24"/>
                <w:szCs w:val="24"/>
              </w:rPr>
              <w:t xml:space="preserve"> </w:t>
            </w:r>
          </w:p>
        </w:tc>
      </w:tr>
    </w:tbl>
    <w:p w:rsidR="00723A9D" w:rsidRPr="00EA2E22" w:rsidRDefault="00EA2E22" w:rsidP="00EA2E22">
      <w:pPr>
        <w:spacing w:afterLines="100" w:after="240" w:line="480" w:lineRule="auto"/>
        <w:ind w:left="445" w:right="6" w:firstLineChars="200" w:firstLine="480"/>
        <w:rPr>
          <w:rFonts w:ascii="宋体" w:eastAsia="宋体" w:hAnsi="宋体"/>
          <w:sz w:val="24"/>
          <w:szCs w:val="24"/>
        </w:rPr>
      </w:pPr>
      <w:r w:rsidRPr="00EA2E22">
        <w:rPr>
          <w:rFonts w:ascii="宋体" w:eastAsia="宋体" w:hAnsi="宋体"/>
          <w:sz w:val="24"/>
          <w:szCs w:val="24"/>
        </w:rPr>
        <w:t xml:space="preserve">资料来源：《北山干部任免名录1949—2000》、《中县年鉴》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A20306" w:rsidRDefault="00EA2E22" w:rsidP="00A20306">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从两个表格的比对来看，可以得出几个结论：一、晋升的乡镇党委书记基本都分布在排名靠前，被奖励的乡镇。二、晋升具有时间后延性，也就是往往一个乡镇党委书记做出突出政绩之后才被提拔。三、两个表格的对比充分证明了政绩型的干部晋升机制。可以看到，夏店乡1987年的第2名， 1988年的第1名，带来的结果是1989年乡党委书记张望贵的被提拔，此后，夏店乡基本没有获得奖励，其乡党委书记也再也没有提拔。白阁乡1989、1990年的第2名，1991年的第1名，带来的是1992年乡党委书记贺步鹏的提拔。白阁乡1992、1993、1994连续3年的第1名，带来的是乡党委书记张道北的提拔。西城乡1998年以来连续4年的第4名，从一个有名的穷乡逐渐变成富乡，带来的是2002年乡党委书记邵祝道的提拔。南方镇1999、2000两年的第1名，2001年的第2名，带来的是2002年镇党委书记王洛的提拔。城关镇2002年以来连续3年的第1名，带来的是2005 年镇党委书记田东团的提拔。西城乡2002年以来连续3年的第2名，连续2年的第1名，带来的是乡党委书记曹岩的提拔。这说明从1987年以来（实际是从1978年以来），组织部门的用人导向很明确：就是政绩晋升导向。 </w:t>
      </w:r>
    </w:p>
    <w:p w:rsidR="00723A9D" w:rsidRPr="00EA2E22" w:rsidRDefault="00EA2E22" w:rsidP="00A20306">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下面分析综合排名和经济指标排名的关系，以及乡镇党委书记晋升和经济发展的关系。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lastRenderedPageBreak/>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表7—4  1998—2008年各乡镇生产总值（</w:t>
      </w:r>
      <w:r w:rsidRPr="00EA2E22">
        <w:rPr>
          <w:rFonts w:ascii="宋体" w:eastAsia="宋体" w:hAnsi="宋体" w:cs="Times New Roman"/>
          <w:sz w:val="24"/>
          <w:szCs w:val="24"/>
        </w:rPr>
        <w:t>GDP</w:t>
      </w:r>
      <w:r w:rsidRPr="00EA2E22">
        <w:rPr>
          <w:rFonts w:ascii="宋体" w:eastAsia="宋体" w:hAnsi="宋体"/>
          <w:sz w:val="24"/>
          <w:szCs w:val="24"/>
        </w:rPr>
        <w:t>）</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10" w:right="478" w:firstLineChars="200" w:firstLine="480"/>
        <w:jc w:val="right"/>
        <w:rPr>
          <w:rFonts w:ascii="宋体" w:eastAsia="宋体" w:hAnsi="宋体"/>
          <w:sz w:val="24"/>
          <w:szCs w:val="24"/>
        </w:rPr>
      </w:pPr>
      <w:r w:rsidRPr="00EA2E22">
        <w:rPr>
          <w:rFonts w:ascii="宋体" w:eastAsia="宋体" w:hAnsi="宋体"/>
          <w:sz w:val="24"/>
          <w:szCs w:val="24"/>
        </w:rPr>
        <w:t>单位：万元</w:t>
      </w:r>
      <w:r w:rsidRPr="00EA2E22">
        <w:rPr>
          <w:rFonts w:ascii="宋体" w:eastAsia="宋体" w:hAnsi="宋体" w:cs="Times New Roman"/>
          <w:sz w:val="24"/>
          <w:szCs w:val="24"/>
        </w:rPr>
        <w:t xml:space="preserve"> </w:t>
      </w:r>
    </w:p>
    <w:tbl>
      <w:tblPr>
        <w:tblStyle w:val="TableGrid"/>
        <w:tblW w:w="9662" w:type="dxa"/>
        <w:tblInd w:w="-185" w:type="dxa"/>
        <w:tblCellMar>
          <w:top w:w="0" w:type="dxa"/>
          <w:left w:w="115" w:type="dxa"/>
          <w:bottom w:w="0" w:type="dxa"/>
          <w:right w:w="5" w:type="dxa"/>
        </w:tblCellMar>
        <w:tblLook w:val="04A0" w:firstRow="1" w:lastRow="0" w:firstColumn="1" w:lastColumn="0" w:noHBand="0" w:noVBand="1"/>
      </w:tblPr>
      <w:tblGrid>
        <w:gridCol w:w="744"/>
        <w:gridCol w:w="1200"/>
        <w:gridCol w:w="1247"/>
        <w:gridCol w:w="848"/>
        <w:gridCol w:w="848"/>
        <w:gridCol w:w="848"/>
        <w:gridCol w:w="848"/>
        <w:gridCol w:w="848"/>
        <w:gridCol w:w="848"/>
        <w:gridCol w:w="848"/>
        <w:gridCol w:w="845"/>
        <w:gridCol w:w="848"/>
        <w:gridCol w:w="848"/>
        <w:gridCol w:w="848"/>
        <w:gridCol w:w="848"/>
        <w:gridCol w:w="848"/>
      </w:tblGrid>
      <w:tr w:rsidR="00723A9D" w:rsidRPr="00EA2E22">
        <w:trPr>
          <w:trHeight w:val="364"/>
        </w:trPr>
        <w:tc>
          <w:tcPr>
            <w:tcW w:w="1085" w:type="dxa"/>
            <w:gridSpan w:val="2"/>
            <w:tcBorders>
              <w:top w:val="single" w:sz="4" w:space="0" w:color="000000"/>
              <w:left w:val="nil"/>
              <w:bottom w:val="nil"/>
              <w:right w:val="single" w:sz="4" w:space="0" w:color="000000"/>
            </w:tcBorders>
            <w:vAlign w:val="bottom"/>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乡镇    </w:t>
            </w:r>
          </w:p>
        </w:tc>
        <w:tc>
          <w:tcPr>
            <w:tcW w:w="720"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5"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3"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5"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5"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5"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5"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5"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2"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5"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5"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5"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2"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5" w:type="dxa"/>
            <w:tcBorders>
              <w:top w:val="single" w:sz="4" w:space="0" w:color="000000"/>
              <w:left w:val="single" w:sz="4" w:space="0" w:color="000000"/>
              <w:bottom w:val="nil"/>
              <w:right w:val="nil"/>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r>
      <w:tr w:rsidR="00723A9D" w:rsidRPr="00EA2E22">
        <w:trPr>
          <w:trHeight w:val="457"/>
        </w:trPr>
        <w:tc>
          <w:tcPr>
            <w:tcW w:w="1085" w:type="dxa"/>
            <w:gridSpan w:val="2"/>
            <w:tcBorders>
              <w:top w:val="nil"/>
              <w:left w:val="nil"/>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cs="Calibri"/>
                <w:noProof/>
                <w:sz w:val="24"/>
                <w:szCs w:val="24"/>
              </w:rPr>
              <mc:AlternateContent>
                <mc:Choice Requires="wpg">
                  <w:drawing>
                    <wp:inline distT="0" distB="0" distL="0" distR="0">
                      <wp:extent cx="682993" cy="515102"/>
                      <wp:effectExtent l="0" t="0" r="0" b="0"/>
                      <wp:docPr id="341785" name="Group 341785"/>
                      <wp:cNvGraphicFramePr/>
                      <a:graphic xmlns:a="http://schemas.openxmlformats.org/drawingml/2006/main">
                        <a:graphicData uri="http://schemas.microsoft.com/office/word/2010/wordprocessingGroup">
                          <wpg:wgp>
                            <wpg:cNvGrpSpPr/>
                            <wpg:grpSpPr>
                              <a:xfrm>
                                <a:off x="0" y="0"/>
                                <a:ext cx="682993" cy="515102"/>
                                <a:chOff x="0" y="0"/>
                                <a:chExt cx="682993" cy="515102"/>
                              </a:xfrm>
                            </wpg:grpSpPr>
                            <wps:wsp>
                              <wps:cNvPr id="39849" name="Rectangle 39849"/>
                              <wps:cNvSpPr/>
                              <wps:spPr>
                                <a:xfrm>
                                  <a:off x="68567" y="342200"/>
                                  <a:ext cx="304038" cy="152019"/>
                                </a:xfrm>
                                <a:prstGeom prst="rect">
                                  <a:avLst/>
                                </a:prstGeom>
                                <a:ln>
                                  <a:noFill/>
                                </a:ln>
                              </wps:spPr>
                              <wps:txbx>
                                <w:txbxContent>
                                  <w:p w:rsidR="00A20306" w:rsidRDefault="00A20306">
                                    <w:pPr>
                                      <w:spacing w:after="0" w:line="276" w:lineRule="auto"/>
                                      <w:ind w:left="0" w:firstLine="0"/>
                                    </w:pPr>
                                    <w:r>
                                      <w:rPr>
                                        <w:sz w:val="18"/>
                                      </w:rPr>
                                      <w:t>年份</w:t>
                                    </w:r>
                                  </w:p>
                                </w:txbxContent>
                              </wps:txbx>
                              <wps:bodyPr horzOverflow="overflow" lIns="0" tIns="0" rIns="0" bIns="0" rtlCol="0">
                                <a:noAutofit/>
                              </wps:bodyPr>
                            </wps:wsp>
                            <wps:wsp>
                              <wps:cNvPr id="39850" name="Rectangle 39850"/>
                              <wps:cNvSpPr/>
                              <wps:spPr>
                                <a:xfrm>
                                  <a:off x="297472" y="342200"/>
                                  <a:ext cx="76010" cy="152019"/>
                                </a:xfrm>
                                <a:prstGeom prst="rect">
                                  <a:avLst/>
                                </a:prstGeom>
                                <a:ln>
                                  <a:noFill/>
                                </a:ln>
                              </wps:spPr>
                              <wps:txbx>
                                <w:txbxContent>
                                  <w:p w:rsidR="00A20306" w:rsidRDefault="00A20306">
                                    <w:pPr>
                                      <w:spacing w:after="0" w:line="276" w:lineRule="auto"/>
                                      <w:ind w:left="0" w:firstLine="0"/>
                                    </w:pPr>
                                    <w:r>
                                      <w:rPr>
                                        <w:sz w:val="18"/>
                                      </w:rPr>
                                      <w:t xml:space="preserve"> </w:t>
                                    </w:r>
                                  </w:p>
                                </w:txbxContent>
                              </wps:txbx>
                              <wps:bodyPr horzOverflow="overflow" lIns="0" tIns="0" rIns="0" bIns="0" rtlCol="0">
                                <a:noAutofit/>
                              </wps:bodyPr>
                            </wps:wsp>
                            <wps:wsp>
                              <wps:cNvPr id="39851" name="Shape 39851"/>
                              <wps:cNvSpPr/>
                              <wps:spPr>
                                <a:xfrm>
                                  <a:off x="0" y="0"/>
                                  <a:ext cx="682993" cy="515102"/>
                                </a:xfrm>
                                <a:custGeom>
                                  <a:avLst/>
                                  <a:gdLst/>
                                  <a:ahLst/>
                                  <a:cxnLst/>
                                  <a:rect l="0" t="0" r="0" b="0"/>
                                  <a:pathLst>
                                    <a:path w="682993" h="515102">
                                      <a:moveTo>
                                        <a:pt x="682993" y="515102"/>
                                      </a:moveTo>
                                      <a:lnTo>
                                        <a:pt x="0"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41785" o:spid="_x0000_s1060" style="width:53.8pt;height:40.55pt;mso-position-horizontal-relative:char;mso-position-vertical-relative:line" coordsize="6829,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">
                      <v:rect id="Rectangle 39849" o:spid="_x0000_s1061" style="position:absolute;left:685;top:3422;width:3041;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UjsscA&#10;AADeAAAADwAAAGRycy9kb3ducmV2LnhtbESPT2vCQBTE70K/w/IK3nTTKpKkriJV0aN/Cra3R/Y1&#10;Cc2+DdnVRD+9Kwg9DjPzG2Y670wlLtS40rKCt2EEgjizuuRcwddxPYhBOI+ssbJMCq7kYD576U0x&#10;1bblPV0OPhcBwi5FBYX3dSqlywoy6Ia2Jg7er20M+iCbXOoG2wA3lXyPook0WHJYKLCmz4Kyv8PZ&#10;KNjE9eJ7a29tXq1+NqfdKVkeE69U/7VbfIDw1Pn/8LO91QpGSTxO4HEnX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VI7LHAAAA3gAAAA8AAAAAAAAAAAAAAAAAmAIAAGRy&#10;cy9kb3ducmV2LnhtbFBLBQYAAAAABAAEAPUAAACMAwAAAAA=&#10;" filled="f" stroked="f">
                        <v:textbox inset="0,0,0,0">
                          <w:txbxContent>
                            <w:p w:rsidR="00A20306" w:rsidRDefault="00A20306">
                              <w:pPr>
                                <w:spacing w:after="0" w:line="276" w:lineRule="auto"/>
                                <w:ind w:left="0" w:firstLine="0"/>
                              </w:pPr>
                              <w:r>
                                <w:rPr>
                                  <w:sz w:val="18"/>
                                </w:rPr>
                                <w:t>年份</w:t>
                              </w:r>
                            </w:p>
                          </w:txbxContent>
                        </v:textbox>
                      </v:rect>
                      <v:rect id="Rectangle 39850" o:spid="_x0000_s1062" style="position:absolute;left:2974;top:3422;width:76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c8sYA&#10;AADeAAAADwAAAGRycy9kb3ducmV2LnhtbESPzWrCQBSF94LvMNxCdzqp0pLEjCJq0WXVQurukrlN&#10;QjN3QmZqok/fWRRcHs4fX7YaTCOu1LnasoKXaQSCuLC65lLB5/l9EoNwHlljY5kU3MjBajkeZZhq&#10;2/ORridfijDCLkUFlfdtKqUrKjLoprYlDt637Qz6ILtS6g77MG4aOYuiN2mw5vBQYUubioqf069R&#10;sI/b9dfB3vuy2V32+UeebM+JV+r5aVgvQHga/CP83z5oBfMkfg0AASeg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Yc8sYAAADeAAAADwAAAAAAAAAAAAAAAACYAgAAZHJz&#10;L2Rvd25yZXYueG1sUEsFBgAAAAAEAAQA9QAAAIsDAAAAAA==&#10;" filled="f" stroked="f">
                        <v:textbox inset="0,0,0,0">
                          <w:txbxContent>
                            <w:p w:rsidR="00A20306" w:rsidRDefault="00A20306">
                              <w:pPr>
                                <w:spacing w:after="0" w:line="276" w:lineRule="auto"/>
                                <w:ind w:left="0" w:firstLine="0"/>
                              </w:pPr>
                              <w:r>
                                <w:rPr>
                                  <w:sz w:val="18"/>
                                </w:rPr>
                                <w:t xml:space="preserve"> </w:t>
                              </w:r>
                            </w:p>
                          </w:txbxContent>
                        </v:textbox>
                      </v:rect>
                      <v:shape id="Shape 39851" o:spid="_x0000_s1063" style="position:absolute;width:6829;height:5151;visibility:visible;mso-wrap-style:square;v-text-anchor:top" coordsize="682993,51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K+ccA&#10;AADeAAAADwAAAGRycy9kb3ducmV2LnhtbESPT4vCMBTE7wv7HcJb8LamKl20GkWEiqcF/+xhb4/m&#10;2Rabl5JEW/30G0HY4zAzv2EWq9404kbO15YVjIYJCOLC6ppLBadj/jkF4QOyxsYyKbiTh9Xy/W2B&#10;mbYd7+l2CKWIEPYZKqhCaDMpfVGRQT+0LXH0ztYZDFG6UmqHXYSbRo6T5EsarDkuVNjSpqLicrga&#10;BfLo8vFj+/vjT8k5naX5vvue9EoNPvr1HESgPvyHX+2dVjCZTdMRPO/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GivnHAAAA3gAAAA8AAAAAAAAAAAAAAAAAmAIAAGRy&#10;cy9kb3ducmV2LnhtbFBLBQYAAAAABAAEAPUAAACMAwAAAAA=&#10;" path="m682993,515102l,e" filled="f" strokeweight=".48pt">
                        <v:path arrowok="t" textboxrect="0,0,682993,515102"/>
                      </v:shape>
                      <w10:anchorlock/>
                    </v:group>
                  </w:pict>
                </mc:Fallback>
              </mc:AlternateContent>
            </w:r>
          </w:p>
        </w:tc>
        <w:tc>
          <w:tcPr>
            <w:tcW w:w="720"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65" w:firstLineChars="200" w:firstLine="480"/>
              <w:rPr>
                <w:rFonts w:ascii="宋体" w:eastAsia="宋体" w:hAnsi="宋体"/>
                <w:sz w:val="24"/>
                <w:szCs w:val="24"/>
              </w:rPr>
            </w:pPr>
            <w:r w:rsidRPr="00EA2E22">
              <w:rPr>
                <w:rFonts w:ascii="宋体" w:eastAsia="宋体" w:hAnsi="宋体"/>
                <w:sz w:val="24"/>
                <w:szCs w:val="24"/>
              </w:rPr>
              <w:t xml:space="preserve">城关 </w:t>
            </w:r>
          </w:p>
        </w:tc>
        <w:tc>
          <w:tcPr>
            <w:tcW w:w="605"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 w:firstLineChars="200" w:firstLine="480"/>
              <w:jc w:val="both"/>
              <w:rPr>
                <w:rFonts w:ascii="宋体" w:eastAsia="宋体" w:hAnsi="宋体"/>
                <w:sz w:val="24"/>
                <w:szCs w:val="24"/>
              </w:rPr>
            </w:pPr>
            <w:r w:rsidRPr="00EA2E22">
              <w:rPr>
                <w:rFonts w:ascii="宋体" w:eastAsia="宋体" w:hAnsi="宋体"/>
                <w:sz w:val="24"/>
                <w:szCs w:val="24"/>
              </w:rPr>
              <w:t xml:space="preserve">团结 </w:t>
            </w:r>
          </w:p>
        </w:tc>
        <w:tc>
          <w:tcPr>
            <w:tcW w:w="603"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 w:firstLineChars="200" w:firstLine="480"/>
              <w:jc w:val="both"/>
              <w:rPr>
                <w:rFonts w:ascii="宋体" w:eastAsia="宋体" w:hAnsi="宋体"/>
                <w:sz w:val="24"/>
                <w:szCs w:val="24"/>
              </w:rPr>
            </w:pPr>
            <w:r w:rsidRPr="00EA2E22">
              <w:rPr>
                <w:rFonts w:ascii="宋体" w:eastAsia="宋体" w:hAnsi="宋体"/>
                <w:sz w:val="24"/>
                <w:szCs w:val="24"/>
              </w:rPr>
              <w:t xml:space="preserve">六月 </w:t>
            </w:r>
          </w:p>
        </w:tc>
        <w:tc>
          <w:tcPr>
            <w:tcW w:w="605"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 w:firstLineChars="200" w:firstLine="480"/>
              <w:jc w:val="both"/>
              <w:rPr>
                <w:rFonts w:ascii="宋体" w:eastAsia="宋体" w:hAnsi="宋体"/>
                <w:sz w:val="24"/>
                <w:szCs w:val="24"/>
              </w:rPr>
            </w:pPr>
            <w:r w:rsidRPr="00EA2E22">
              <w:rPr>
                <w:rFonts w:ascii="宋体" w:eastAsia="宋体" w:hAnsi="宋体"/>
                <w:sz w:val="24"/>
                <w:szCs w:val="24"/>
              </w:rPr>
              <w:t xml:space="preserve">华生 </w:t>
            </w:r>
          </w:p>
        </w:tc>
        <w:tc>
          <w:tcPr>
            <w:tcW w:w="605"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 w:firstLineChars="200" w:firstLine="480"/>
              <w:jc w:val="both"/>
              <w:rPr>
                <w:rFonts w:ascii="宋体" w:eastAsia="宋体" w:hAnsi="宋体"/>
                <w:sz w:val="24"/>
                <w:szCs w:val="24"/>
              </w:rPr>
            </w:pPr>
            <w:r w:rsidRPr="00EA2E22">
              <w:rPr>
                <w:rFonts w:ascii="宋体" w:eastAsia="宋体" w:hAnsi="宋体"/>
                <w:sz w:val="24"/>
                <w:szCs w:val="24"/>
              </w:rPr>
              <w:t xml:space="preserve">白阁 </w:t>
            </w:r>
          </w:p>
        </w:tc>
        <w:tc>
          <w:tcPr>
            <w:tcW w:w="605"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 w:firstLineChars="200" w:firstLine="480"/>
              <w:jc w:val="both"/>
              <w:rPr>
                <w:rFonts w:ascii="宋体" w:eastAsia="宋体" w:hAnsi="宋体"/>
                <w:sz w:val="24"/>
                <w:szCs w:val="24"/>
              </w:rPr>
            </w:pPr>
            <w:r w:rsidRPr="00EA2E22">
              <w:rPr>
                <w:rFonts w:ascii="宋体" w:eastAsia="宋体" w:hAnsi="宋体"/>
                <w:sz w:val="24"/>
                <w:szCs w:val="24"/>
              </w:rPr>
              <w:t xml:space="preserve">大水 </w:t>
            </w:r>
          </w:p>
        </w:tc>
        <w:tc>
          <w:tcPr>
            <w:tcW w:w="605"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 w:firstLineChars="200" w:firstLine="480"/>
              <w:jc w:val="both"/>
              <w:rPr>
                <w:rFonts w:ascii="宋体" w:eastAsia="宋体" w:hAnsi="宋体"/>
                <w:sz w:val="24"/>
                <w:szCs w:val="24"/>
              </w:rPr>
            </w:pPr>
            <w:r w:rsidRPr="00EA2E22">
              <w:rPr>
                <w:rFonts w:ascii="宋体" w:eastAsia="宋体" w:hAnsi="宋体"/>
                <w:sz w:val="24"/>
                <w:szCs w:val="24"/>
              </w:rPr>
              <w:t xml:space="preserve">西游 </w:t>
            </w:r>
          </w:p>
        </w:tc>
        <w:tc>
          <w:tcPr>
            <w:tcW w:w="605"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8" w:firstLineChars="200" w:firstLine="480"/>
              <w:jc w:val="both"/>
              <w:rPr>
                <w:rFonts w:ascii="宋体" w:eastAsia="宋体" w:hAnsi="宋体"/>
                <w:sz w:val="24"/>
                <w:szCs w:val="24"/>
              </w:rPr>
            </w:pPr>
            <w:r w:rsidRPr="00EA2E22">
              <w:rPr>
                <w:rFonts w:ascii="宋体" w:eastAsia="宋体" w:hAnsi="宋体"/>
                <w:sz w:val="24"/>
                <w:szCs w:val="24"/>
              </w:rPr>
              <w:t xml:space="preserve">大门 </w:t>
            </w:r>
          </w:p>
        </w:tc>
        <w:tc>
          <w:tcPr>
            <w:tcW w:w="602"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5" w:firstLineChars="200" w:firstLine="480"/>
              <w:jc w:val="both"/>
              <w:rPr>
                <w:rFonts w:ascii="宋体" w:eastAsia="宋体" w:hAnsi="宋体"/>
                <w:sz w:val="24"/>
                <w:szCs w:val="24"/>
              </w:rPr>
            </w:pPr>
            <w:r w:rsidRPr="00EA2E22">
              <w:rPr>
                <w:rFonts w:ascii="宋体" w:eastAsia="宋体" w:hAnsi="宋体"/>
                <w:sz w:val="24"/>
                <w:szCs w:val="24"/>
              </w:rPr>
              <w:t xml:space="preserve">庞庄 </w:t>
            </w:r>
          </w:p>
        </w:tc>
        <w:tc>
          <w:tcPr>
            <w:tcW w:w="605"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 w:firstLineChars="200" w:firstLine="480"/>
              <w:jc w:val="both"/>
              <w:rPr>
                <w:rFonts w:ascii="宋体" w:eastAsia="宋体" w:hAnsi="宋体"/>
                <w:sz w:val="24"/>
                <w:szCs w:val="24"/>
              </w:rPr>
            </w:pPr>
            <w:r w:rsidRPr="00EA2E22">
              <w:rPr>
                <w:rFonts w:ascii="宋体" w:eastAsia="宋体" w:hAnsi="宋体"/>
                <w:sz w:val="24"/>
                <w:szCs w:val="24"/>
              </w:rPr>
              <w:t xml:space="preserve">北方 </w:t>
            </w:r>
          </w:p>
        </w:tc>
        <w:tc>
          <w:tcPr>
            <w:tcW w:w="605"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 w:firstLineChars="200" w:firstLine="480"/>
              <w:jc w:val="both"/>
              <w:rPr>
                <w:rFonts w:ascii="宋体" w:eastAsia="宋体" w:hAnsi="宋体"/>
                <w:sz w:val="24"/>
                <w:szCs w:val="24"/>
              </w:rPr>
            </w:pPr>
            <w:r w:rsidRPr="00EA2E22">
              <w:rPr>
                <w:rFonts w:ascii="宋体" w:eastAsia="宋体" w:hAnsi="宋体"/>
                <w:sz w:val="24"/>
                <w:szCs w:val="24"/>
              </w:rPr>
              <w:t xml:space="preserve">夏店 </w:t>
            </w:r>
          </w:p>
        </w:tc>
        <w:tc>
          <w:tcPr>
            <w:tcW w:w="605"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 w:firstLineChars="200" w:firstLine="480"/>
              <w:jc w:val="both"/>
              <w:rPr>
                <w:rFonts w:ascii="宋体" w:eastAsia="宋体" w:hAnsi="宋体"/>
                <w:sz w:val="24"/>
                <w:szCs w:val="24"/>
              </w:rPr>
            </w:pPr>
            <w:r w:rsidRPr="00EA2E22">
              <w:rPr>
                <w:rFonts w:ascii="宋体" w:eastAsia="宋体" w:hAnsi="宋体"/>
                <w:sz w:val="24"/>
                <w:szCs w:val="24"/>
              </w:rPr>
              <w:t xml:space="preserve">李庄 </w:t>
            </w:r>
          </w:p>
        </w:tc>
        <w:tc>
          <w:tcPr>
            <w:tcW w:w="602"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7" w:firstLineChars="200" w:firstLine="480"/>
              <w:jc w:val="both"/>
              <w:rPr>
                <w:rFonts w:ascii="宋体" w:eastAsia="宋体" w:hAnsi="宋体"/>
                <w:sz w:val="24"/>
                <w:szCs w:val="24"/>
              </w:rPr>
            </w:pPr>
            <w:r w:rsidRPr="00EA2E22">
              <w:rPr>
                <w:rFonts w:ascii="宋体" w:eastAsia="宋体" w:hAnsi="宋体"/>
                <w:sz w:val="24"/>
                <w:szCs w:val="24"/>
              </w:rPr>
              <w:t xml:space="preserve">西城 </w:t>
            </w:r>
          </w:p>
        </w:tc>
        <w:tc>
          <w:tcPr>
            <w:tcW w:w="605" w:type="dxa"/>
            <w:tcBorders>
              <w:top w:val="nil"/>
              <w:left w:val="single" w:sz="4" w:space="0" w:color="000000"/>
              <w:bottom w:val="single" w:sz="4" w:space="0" w:color="000000"/>
              <w:right w:val="nil"/>
            </w:tcBorders>
          </w:tcPr>
          <w:p w:rsidR="00723A9D" w:rsidRPr="00EA2E22" w:rsidRDefault="00EA2E22" w:rsidP="00EA2E22">
            <w:pPr>
              <w:spacing w:afterLines="100" w:after="240" w:line="480" w:lineRule="auto"/>
              <w:ind w:left="7" w:firstLineChars="200" w:firstLine="480"/>
              <w:jc w:val="both"/>
              <w:rPr>
                <w:rFonts w:ascii="宋体" w:eastAsia="宋体" w:hAnsi="宋体"/>
                <w:sz w:val="24"/>
                <w:szCs w:val="24"/>
              </w:rPr>
            </w:pPr>
            <w:r w:rsidRPr="00EA2E22">
              <w:rPr>
                <w:rFonts w:ascii="宋体" w:eastAsia="宋体" w:hAnsi="宋体"/>
                <w:sz w:val="24"/>
                <w:szCs w:val="24"/>
              </w:rPr>
              <w:t xml:space="preserve">南方 </w:t>
            </w:r>
          </w:p>
        </w:tc>
      </w:tr>
      <w:tr w:rsidR="00723A9D" w:rsidRPr="00EA2E22">
        <w:trPr>
          <w:trHeight w:val="370"/>
        </w:trPr>
        <w:tc>
          <w:tcPr>
            <w:tcW w:w="365" w:type="dxa"/>
            <w:vMerge w:val="restart"/>
            <w:tcBorders>
              <w:top w:val="single" w:sz="4" w:space="0" w:color="000000"/>
              <w:left w:val="nil"/>
              <w:bottom w:val="single" w:sz="4" w:space="0" w:color="000000"/>
              <w:right w:val="single" w:sz="4" w:space="0" w:color="000000"/>
            </w:tcBorders>
          </w:tcPr>
          <w:p w:rsidR="00723A9D" w:rsidRPr="00EA2E22" w:rsidRDefault="00EA2E22" w:rsidP="00EA2E22">
            <w:pPr>
              <w:spacing w:afterLines="100" w:after="240" w:line="480" w:lineRule="auto"/>
              <w:ind w:left="24" w:firstLineChars="200" w:firstLine="480"/>
              <w:rPr>
                <w:rFonts w:ascii="宋体" w:eastAsia="宋体" w:hAnsi="宋体"/>
                <w:sz w:val="24"/>
                <w:szCs w:val="24"/>
              </w:rPr>
            </w:pPr>
            <w:r w:rsidRPr="00EA2E22">
              <w:rPr>
                <w:rFonts w:ascii="宋体" w:eastAsia="宋体" w:hAnsi="宋体"/>
                <w:sz w:val="24"/>
                <w:szCs w:val="24"/>
              </w:rPr>
              <w:t>1</w:t>
            </w:r>
          </w:p>
          <w:p w:rsidR="00723A9D" w:rsidRPr="00EA2E22" w:rsidRDefault="00EA2E22" w:rsidP="00EA2E22">
            <w:pPr>
              <w:spacing w:afterLines="100" w:after="240" w:line="480" w:lineRule="auto"/>
              <w:ind w:left="24" w:firstLineChars="200" w:firstLine="480"/>
              <w:rPr>
                <w:rFonts w:ascii="宋体" w:eastAsia="宋体" w:hAnsi="宋体"/>
                <w:sz w:val="24"/>
                <w:szCs w:val="24"/>
              </w:rPr>
            </w:pPr>
            <w:r w:rsidRPr="00EA2E22">
              <w:rPr>
                <w:rFonts w:ascii="宋体" w:eastAsia="宋体" w:hAnsi="宋体"/>
                <w:sz w:val="24"/>
                <w:szCs w:val="24"/>
              </w:rPr>
              <w:t>9</w:t>
            </w:r>
          </w:p>
          <w:p w:rsidR="00723A9D" w:rsidRPr="00EA2E22" w:rsidRDefault="00EA2E22" w:rsidP="00EA2E22">
            <w:pPr>
              <w:spacing w:afterLines="100" w:after="240" w:line="480" w:lineRule="auto"/>
              <w:ind w:left="24" w:firstLineChars="200" w:firstLine="480"/>
              <w:rPr>
                <w:rFonts w:ascii="宋体" w:eastAsia="宋体" w:hAnsi="宋体"/>
                <w:sz w:val="24"/>
                <w:szCs w:val="24"/>
              </w:rPr>
            </w:pPr>
            <w:r w:rsidRPr="00EA2E22">
              <w:rPr>
                <w:rFonts w:ascii="宋体" w:eastAsia="宋体" w:hAnsi="宋体"/>
                <w:sz w:val="24"/>
                <w:szCs w:val="24"/>
              </w:rPr>
              <w:t>9</w:t>
            </w:r>
          </w:p>
          <w:p w:rsidR="00723A9D" w:rsidRPr="00EA2E22" w:rsidRDefault="00EA2E22" w:rsidP="00EA2E22">
            <w:pPr>
              <w:spacing w:afterLines="100" w:after="240" w:line="480" w:lineRule="auto"/>
              <w:ind w:left="24" w:firstLineChars="200" w:firstLine="480"/>
              <w:rPr>
                <w:rFonts w:ascii="宋体" w:eastAsia="宋体" w:hAnsi="宋体"/>
                <w:sz w:val="24"/>
                <w:szCs w:val="24"/>
              </w:rPr>
            </w:pPr>
            <w:r w:rsidRPr="00EA2E22">
              <w:rPr>
                <w:rFonts w:ascii="宋体" w:eastAsia="宋体" w:hAnsi="宋体"/>
                <w:sz w:val="24"/>
                <w:szCs w:val="24"/>
              </w:rPr>
              <w:t xml:space="preserve">8 </w:t>
            </w:r>
          </w:p>
        </w:tc>
        <w:tc>
          <w:tcPr>
            <w:tcW w:w="72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GDP </w:t>
            </w:r>
          </w:p>
        </w:tc>
        <w:tc>
          <w:tcPr>
            <w:tcW w:w="72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46" w:firstLineChars="200" w:firstLine="480"/>
              <w:rPr>
                <w:rFonts w:ascii="宋体" w:eastAsia="宋体" w:hAnsi="宋体"/>
                <w:sz w:val="24"/>
                <w:szCs w:val="24"/>
              </w:rPr>
            </w:pPr>
            <w:r w:rsidRPr="00EA2E22">
              <w:rPr>
                <w:rFonts w:ascii="宋体" w:eastAsia="宋体" w:hAnsi="宋体"/>
                <w:sz w:val="24"/>
                <w:szCs w:val="24"/>
              </w:rPr>
              <w:t xml:space="preserve">29167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39358 </w:t>
            </w:r>
          </w:p>
        </w:tc>
        <w:tc>
          <w:tcPr>
            <w:tcW w:w="60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23865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17719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29629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17155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31017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24250 </w:t>
            </w:r>
          </w:p>
        </w:tc>
        <w:tc>
          <w:tcPr>
            <w:tcW w:w="6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17385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28235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21943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21551 </w:t>
            </w:r>
          </w:p>
        </w:tc>
        <w:tc>
          <w:tcPr>
            <w:tcW w:w="6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25098 </w:t>
            </w:r>
          </w:p>
        </w:tc>
        <w:tc>
          <w:tcPr>
            <w:tcW w:w="605" w:type="dxa"/>
            <w:tcBorders>
              <w:top w:val="single" w:sz="4" w:space="0" w:color="000000"/>
              <w:left w:val="single" w:sz="4" w:space="0" w:color="000000"/>
              <w:bottom w:val="single" w:sz="4" w:space="0" w:color="000000"/>
              <w:right w:val="nil"/>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28319 </w:t>
            </w:r>
          </w:p>
        </w:tc>
      </w:tr>
      <w:tr w:rsidR="00723A9D" w:rsidRPr="00EA2E22">
        <w:trPr>
          <w:trHeight w:val="1080"/>
        </w:trPr>
        <w:tc>
          <w:tcPr>
            <w:tcW w:w="0" w:type="auto"/>
            <w:vMerge/>
            <w:tcBorders>
              <w:top w:val="nil"/>
              <w:left w:val="nil"/>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720"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排名 </w:t>
            </w:r>
          </w:p>
        </w:tc>
        <w:tc>
          <w:tcPr>
            <w:tcW w:w="720"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right="13" w:firstLineChars="200" w:firstLine="480"/>
              <w:jc w:val="right"/>
              <w:rPr>
                <w:rFonts w:ascii="宋体" w:eastAsia="宋体" w:hAnsi="宋体"/>
                <w:sz w:val="24"/>
                <w:szCs w:val="24"/>
              </w:rPr>
            </w:pPr>
            <w:r w:rsidRPr="00EA2E22">
              <w:rPr>
                <w:rFonts w:ascii="宋体" w:eastAsia="宋体" w:hAnsi="宋体"/>
                <w:sz w:val="24"/>
                <w:szCs w:val="24"/>
              </w:rPr>
              <w:t xml:space="preserve">4 </w:t>
            </w:r>
          </w:p>
        </w:tc>
        <w:tc>
          <w:tcPr>
            <w:tcW w:w="605"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1 </w:t>
            </w:r>
          </w:p>
        </w:tc>
        <w:tc>
          <w:tcPr>
            <w:tcW w:w="603"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9 </w:t>
            </w:r>
          </w:p>
        </w:tc>
        <w:tc>
          <w:tcPr>
            <w:tcW w:w="605"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12 </w:t>
            </w:r>
          </w:p>
        </w:tc>
        <w:tc>
          <w:tcPr>
            <w:tcW w:w="605"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3 </w:t>
            </w:r>
          </w:p>
        </w:tc>
        <w:tc>
          <w:tcPr>
            <w:tcW w:w="605"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14 </w:t>
            </w:r>
          </w:p>
        </w:tc>
        <w:tc>
          <w:tcPr>
            <w:tcW w:w="605"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2 </w:t>
            </w:r>
          </w:p>
        </w:tc>
        <w:tc>
          <w:tcPr>
            <w:tcW w:w="605"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8 </w:t>
            </w:r>
          </w:p>
        </w:tc>
        <w:tc>
          <w:tcPr>
            <w:tcW w:w="602"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13 </w:t>
            </w:r>
          </w:p>
        </w:tc>
        <w:tc>
          <w:tcPr>
            <w:tcW w:w="605"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6 </w:t>
            </w:r>
          </w:p>
        </w:tc>
        <w:tc>
          <w:tcPr>
            <w:tcW w:w="605"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10 </w:t>
            </w:r>
          </w:p>
        </w:tc>
        <w:tc>
          <w:tcPr>
            <w:tcW w:w="605"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11 </w:t>
            </w:r>
          </w:p>
        </w:tc>
        <w:tc>
          <w:tcPr>
            <w:tcW w:w="602"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7 </w:t>
            </w:r>
          </w:p>
        </w:tc>
        <w:tc>
          <w:tcPr>
            <w:tcW w:w="605" w:type="dxa"/>
            <w:tcBorders>
              <w:top w:val="single" w:sz="4" w:space="0" w:color="000000"/>
              <w:left w:val="single" w:sz="4" w:space="0" w:color="000000"/>
              <w:bottom w:val="single" w:sz="4" w:space="0" w:color="000000"/>
              <w:right w:val="nil"/>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5 </w:t>
            </w:r>
          </w:p>
        </w:tc>
      </w:tr>
      <w:tr w:rsidR="00723A9D" w:rsidRPr="00EA2E22">
        <w:trPr>
          <w:trHeight w:val="370"/>
        </w:trPr>
        <w:tc>
          <w:tcPr>
            <w:tcW w:w="365" w:type="dxa"/>
            <w:vMerge w:val="restart"/>
            <w:tcBorders>
              <w:top w:val="single" w:sz="4" w:space="0" w:color="000000"/>
              <w:left w:val="nil"/>
              <w:bottom w:val="nil"/>
              <w:right w:val="single" w:sz="4" w:space="0" w:color="000000"/>
            </w:tcBorders>
            <w:vAlign w:val="bottom"/>
          </w:tcPr>
          <w:p w:rsidR="00723A9D" w:rsidRPr="00EA2E22" w:rsidRDefault="00EA2E22" w:rsidP="00EA2E22">
            <w:pPr>
              <w:spacing w:afterLines="100" w:after="240" w:line="480" w:lineRule="auto"/>
              <w:ind w:left="24" w:firstLineChars="200" w:firstLine="480"/>
              <w:rPr>
                <w:rFonts w:ascii="宋体" w:eastAsia="宋体" w:hAnsi="宋体"/>
                <w:sz w:val="24"/>
                <w:szCs w:val="24"/>
              </w:rPr>
            </w:pPr>
            <w:r w:rsidRPr="00EA2E22">
              <w:rPr>
                <w:rFonts w:ascii="宋体" w:eastAsia="宋体" w:hAnsi="宋体"/>
                <w:sz w:val="24"/>
                <w:szCs w:val="24"/>
              </w:rPr>
              <w:t>1</w:t>
            </w:r>
          </w:p>
          <w:p w:rsidR="00723A9D" w:rsidRPr="00EA2E22" w:rsidRDefault="00EA2E22" w:rsidP="00EA2E22">
            <w:pPr>
              <w:spacing w:afterLines="100" w:after="240" w:line="480" w:lineRule="auto"/>
              <w:ind w:left="24" w:firstLineChars="200" w:firstLine="480"/>
              <w:rPr>
                <w:rFonts w:ascii="宋体" w:eastAsia="宋体" w:hAnsi="宋体"/>
                <w:sz w:val="24"/>
                <w:szCs w:val="24"/>
              </w:rPr>
            </w:pPr>
            <w:r w:rsidRPr="00EA2E22">
              <w:rPr>
                <w:rFonts w:ascii="宋体" w:eastAsia="宋体" w:hAnsi="宋体"/>
                <w:sz w:val="24"/>
                <w:szCs w:val="24"/>
              </w:rPr>
              <w:t>9</w:t>
            </w:r>
          </w:p>
          <w:p w:rsidR="00723A9D" w:rsidRPr="00EA2E22" w:rsidRDefault="00EA2E22" w:rsidP="00EA2E22">
            <w:pPr>
              <w:spacing w:afterLines="100" w:after="240" w:line="480" w:lineRule="auto"/>
              <w:ind w:left="24" w:firstLineChars="200" w:firstLine="480"/>
              <w:rPr>
                <w:rFonts w:ascii="宋体" w:eastAsia="宋体" w:hAnsi="宋体"/>
                <w:sz w:val="24"/>
                <w:szCs w:val="24"/>
              </w:rPr>
            </w:pPr>
            <w:r w:rsidRPr="00EA2E22">
              <w:rPr>
                <w:rFonts w:ascii="宋体" w:eastAsia="宋体" w:hAnsi="宋体"/>
                <w:sz w:val="24"/>
                <w:szCs w:val="24"/>
              </w:rPr>
              <w:t>9</w:t>
            </w:r>
          </w:p>
          <w:p w:rsidR="00723A9D" w:rsidRPr="00EA2E22" w:rsidRDefault="00EA2E22" w:rsidP="00EA2E22">
            <w:pPr>
              <w:spacing w:afterLines="100" w:after="240" w:line="480" w:lineRule="auto"/>
              <w:ind w:left="24" w:firstLineChars="200" w:firstLine="480"/>
              <w:rPr>
                <w:rFonts w:ascii="宋体" w:eastAsia="宋体" w:hAnsi="宋体"/>
                <w:sz w:val="24"/>
                <w:szCs w:val="24"/>
              </w:rPr>
            </w:pPr>
            <w:r w:rsidRPr="00EA2E22">
              <w:rPr>
                <w:rFonts w:ascii="宋体" w:eastAsia="宋体" w:hAnsi="宋体"/>
                <w:sz w:val="24"/>
                <w:szCs w:val="24"/>
              </w:rPr>
              <w:t xml:space="preserve">9 </w:t>
            </w:r>
          </w:p>
        </w:tc>
        <w:tc>
          <w:tcPr>
            <w:tcW w:w="72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GDP </w:t>
            </w:r>
          </w:p>
        </w:tc>
        <w:tc>
          <w:tcPr>
            <w:tcW w:w="72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46" w:firstLineChars="200" w:firstLine="480"/>
              <w:rPr>
                <w:rFonts w:ascii="宋体" w:eastAsia="宋体" w:hAnsi="宋体"/>
                <w:sz w:val="24"/>
                <w:szCs w:val="24"/>
              </w:rPr>
            </w:pPr>
            <w:r w:rsidRPr="00EA2E22">
              <w:rPr>
                <w:rFonts w:ascii="宋体" w:eastAsia="宋体" w:hAnsi="宋体"/>
                <w:sz w:val="24"/>
                <w:szCs w:val="24"/>
              </w:rPr>
              <w:t xml:space="preserve">26069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35013 </w:t>
            </w:r>
          </w:p>
        </w:tc>
        <w:tc>
          <w:tcPr>
            <w:tcW w:w="60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21713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12519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27129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15229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29861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20226 </w:t>
            </w:r>
          </w:p>
        </w:tc>
        <w:tc>
          <w:tcPr>
            <w:tcW w:w="6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12922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27900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18823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18168 </w:t>
            </w:r>
          </w:p>
        </w:tc>
        <w:tc>
          <w:tcPr>
            <w:tcW w:w="6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20949 </w:t>
            </w:r>
          </w:p>
        </w:tc>
        <w:tc>
          <w:tcPr>
            <w:tcW w:w="605" w:type="dxa"/>
            <w:tcBorders>
              <w:top w:val="single" w:sz="4" w:space="0" w:color="000000"/>
              <w:left w:val="single" w:sz="4" w:space="0" w:color="000000"/>
              <w:bottom w:val="single" w:sz="4" w:space="0" w:color="000000"/>
              <w:right w:val="nil"/>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27189 </w:t>
            </w:r>
          </w:p>
        </w:tc>
      </w:tr>
      <w:tr w:rsidR="00723A9D" w:rsidRPr="00EA2E22">
        <w:trPr>
          <w:trHeight w:val="370"/>
        </w:trPr>
        <w:tc>
          <w:tcPr>
            <w:tcW w:w="0" w:type="auto"/>
            <w:vMerge/>
            <w:tcBorders>
              <w:top w:val="nil"/>
              <w:left w:val="nil"/>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排名 </w:t>
            </w:r>
          </w:p>
        </w:tc>
        <w:tc>
          <w:tcPr>
            <w:tcW w:w="72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3" w:firstLineChars="200" w:firstLine="480"/>
              <w:jc w:val="right"/>
              <w:rPr>
                <w:rFonts w:ascii="宋体" w:eastAsia="宋体" w:hAnsi="宋体"/>
                <w:sz w:val="24"/>
                <w:szCs w:val="24"/>
              </w:rPr>
            </w:pPr>
            <w:r w:rsidRPr="00EA2E22">
              <w:rPr>
                <w:rFonts w:ascii="宋体" w:eastAsia="宋体" w:hAnsi="宋体"/>
                <w:sz w:val="24"/>
                <w:szCs w:val="24"/>
              </w:rPr>
              <w:t xml:space="preserve">6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1 </w:t>
            </w:r>
          </w:p>
        </w:tc>
        <w:tc>
          <w:tcPr>
            <w:tcW w:w="60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7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14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5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12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2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9 </w:t>
            </w:r>
          </w:p>
        </w:tc>
        <w:tc>
          <w:tcPr>
            <w:tcW w:w="6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13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3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10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11 </w:t>
            </w:r>
          </w:p>
        </w:tc>
        <w:tc>
          <w:tcPr>
            <w:tcW w:w="6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8 </w:t>
            </w:r>
          </w:p>
        </w:tc>
        <w:tc>
          <w:tcPr>
            <w:tcW w:w="605" w:type="dxa"/>
            <w:tcBorders>
              <w:top w:val="single" w:sz="4" w:space="0" w:color="000000"/>
              <w:left w:val="single" w:sz="4" w:space="0" w:color="000000"/>
              <w:bottom w:val="single" w:sz="4" w:space="0" w:color="000000"/>
              <w:right w:val="nil"/>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4 </w:t>
            </w:r>
          </w:p>
        </w:tc>
      </w:tr>
      <w:tr w:rsidR="00723A9D" w:rsidRPr="00EA2E22">
        <w:trPr>
          <w:trHeight w:val="730"/>
        </w:trPr>
        <w:tc>
          <w:tcPr>
            <w:tcW w:w="0" w:type="auto"/>
            <w:vMerge/>
            <w:tcBorders>
              <w:top w:val="nil"/>
              <w:left w:val="nil"/>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增速</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46" w:firstLineChars="200" w:firstLine="480"/>
              <w:rPr>
                <w:rFonts w:ascii="宋体" w:eastAsia="宋体" w:hAnsi="宋体"/>
                <w:sz w:val="24"/>
                <w:szCs w:val="24"/>
              </w:rPr>
            </w:pPr>
            <w:r w:rsidRPr="00EA2E22">
              <w:rPr>
                <w:rFonts w:ascii="宋体" w:eastAsia="宋体" w:hAnsi="宋体"/>
                <w:sz w:val="24"/>
                <w:szCs w:val="24"/>
              </w:rPr>
              <w:t xml:space="preserve">-10.6 </w:t>
            </w:r>
          </w:p>
        </w:tc>
        <w:tc>
          <w:tcPr>
            <w:tcW w:w="605"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-11.0 </w:t>
            </w:r>
          </w:p>
        </w:tc>
        <w:tc>
          <w:tcPr>
            <w:tcW w:w="603"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-9.0 </w:t>
            </w:r>
          </w:p>
        </w:tc>
        <w:tc>
          <w:tcPr>
            <w:tcW w:w="605"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-29.3 </w:t>
            </w:r>
          </w:p>
        </w:tc>
        <w:tc>
          <w:tcPr>
            <w:tcW w:w="605"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-8.4 </w:t>
            </w:r>
          </w:p>
        </w:tc>
        <w:tc>
          <w:tcPr>
            <w:tcW w:w="605"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-11.2 </w:t>
            </w:r>
          </w:p>
        </w:tc>
        <w:tc>
          <w:tcPr>
            <w:tcW w:w="605"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-3.7 </w:t>
            </w:r>
          </w:p>
        </w:tc>
        <w:tc>
          <w:tcPr>
            <w:tcW w:w="605"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-16.6 </w:t>
            </w:r>
          </w:p>
        </w:tc>
        <w:tc>
          <w:tcPr>
            <w:tcW w:w="602"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-25.7 </w:t>
            </w:r>
          </w:p>
        </w:tc>
        <w:tc>
          <w:tcPr>
            <w:tcW w:w="605"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-1.2 </w:t>
            </w:r>
          </w:p>
        </w:tc>
        <w:tc>
          <w:tcPr>
            <w:tcW w:w="605"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-14.2 </w:t>
            </w:r>
          </w:p>
        </w:tc>
        <w:tc>
          <w:tcPr>
            <w:tcW w:w="605"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-15.7 </w:t>
            </w:r>
          </w:p>
        </w:tc>
        <w:tc>
          <w:tcPr>
            <w:tcW w:w="602"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-16.5 </w:t>
            </w:r>
          </w:p>
        </w:tc>
        <w:tc>
          <w:tcPr>
            <w:tcW w:w="605" w:type="dxa"/>
            <w:tcBorders>
              <w:top w:val="single" w:sz="4" w:space="0" w:color="000000"/>
              <w:left w:val="single" w:sz="4" w:space="0" w:color="000000"/>
              <w:bottom w:val="single" w:sz="4" w:space="0" w:color="000000"/>
              <w:right w:val="nil"/>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-4.0 </w:t>
            </w:r>
          </w:p>
        </w:tc>
      </w:tr>
      <w:tr w:rsidR="00723A9D" w:rsidRPr="00EA2E22">
        <w:trPr>
          <w:trHeight w:val="132"/>
        </w:trPr>
        <w:tc>
          <w:tcPr>
            <w:tcW w:w="0" w:type="auto"/>
            <w:vMerge/>
            <w:tcBorders>
              <w:top w:val="nil"/>
              <w:left w:val="nil"/>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720"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720"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5"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3"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5"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5"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5"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5"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5"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2"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5"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5"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5"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2"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5" w:type="dxa"/>
            <w:tcBorders>
              <w:top w:val="single" w:sz="4" w:space="0" w:color="000000"/>
              <w:left w:val="single" w:sz="4" w:space="0" w:color="000000"/>
              <w:bottom w:val="nil"/>
              <w:right w:val="nil"/>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r>
      <w:tr w:rsidR="00723A9D" w:rsidRPr="00EA2E22">
        <w:trPr>
          <w:trHeight w:val="240"/>
        </w:trPr>
        <w:tc>
          <w:tcPr>
            <w:tcW w:w="365" w:type="dxa"/>
            <w:tcBorders>
              <w:top w:val="nil"/>
              <w:left w:val="nil"/>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720"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排名 </w:t>
            </w:r>
          </w:p>
        </w:tc>
        <w:tc>
          <w:tcPr>
            <w:tcW w:w="720"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3" w:firstLineChars="200" w:firstLine="480"/>
              <w:jc w:val="right"/>
              <w:rPr>
                <w:rFonts w:ascii="宋体" w:eastAsia="宋体" w:hAnsi="宋体"/>
                <w:sz w:val="24"/>
                <w:szCs w:val="24"/>
              </w:rPr>
            </w:pPr>
            <w:r w:rsidRPr="00EA2E22">
              <w:rPr>
                <w:rFonts w:ascii="宋体" w:eastAsia="宋体" w:hAnsi="宋体"/>
                <w:sz w:val="24"/>
                <w:szCs w:val="24"/>
              </w:rPr>
              <w:t xml:space="preserve">6 </w:t>
            </w:r>
          </w:p>
        </w:tc>
        <w:tc>
          <w:tcPr>
            <w:tcW w:w="605"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7 </w:t>
            </w:r>
          </w:p>
        </w:tc>
        <w:tc>
          <w:tcPr>
            <w:tcW w:w="603"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5 </w:t>
            </w:r>
          </w:p>
        </w:tc>
        <w:tc>
          <w:tcPr>
            <w:tcW w:w="605"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14 </w:t>
            </w:r>
          </w:p>
        </w:tc>
        <w:tc>
          <w:tcPr>
            <w:tcW w:w="605"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4 </w:t>
            </w:r>
          </w:p>
        </w:tc>
        <w:tc>
          <w:tcPr>
            <w:tcW w:w="605"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8 </w:t>
            </w:r>
          </w:p>
        </w:tc>
        <w:tc>
          <w:tcPr>
            <w:tcW w:w="605"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2 </w:t>
            </w:r>
          </w:p>
        </w:tc>
        <w:tc>
          <w:tcPr>
            <w:tcW w:w="605"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12 </w:t>
            </w:r>
          </w:p>
        </w:tc>
        <w:tc>
          <w:tcPr>
            <w:tcW w:w="602"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13 </w:t>
            </w:r>
          </w:p>
        </w:tc>
        <w:tc>
          <w:tcPr>
            <w:tcW w:w="605"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1 </w:t>
            </w:r>
          </w:p>
        </w:tc>
        <w:tc>
          <w:tcPr>
            <w:tcW w:w="605"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9 </w:t>
            </w:r>
          </w:p>
        </w:tc>
        <w:tc>
          <w:tcPr>
            <w:tcW w:w="605"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10 </w:t>
            </w:r>
          </w:p>
        </w:tc>
        <w:tc>
          <w:tcPr>
            <w:tcW w:w="602"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11 </w:t>
            </w:r>
          </w:p>
        </w:tc>
        <w:tc>
          <w:tcPr>
            <w:tcW w:w="605" w:type="dxa"/>
            <w:tcBorders>
              <w:top w:val="nil"/>
              <w:left w:val="single" w:sz="4" w:space="0" w:color="000000"/>
              <w:bottom w:val="single" w:sz="4" w:space="0" w:color="000000"/>
              <w:right w:val="nil"/>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3 </w:t>
            </w:r>
          </w:p>
        </w:tc>
      </w:tr>
      <w:tr w:rsidR="00723A9D" w:rsidRPr="00EA2E22">
        <w:trPr>
          <w:trHeight w:val="370"/>
        </w:trPr>
        <w:tc>
          <w:tcPr>
            <w:tcW w:w="365" w:type="dxa"/>
            <w:vMerge w:val="restart"/>
            <w:tcBorders>
              <w:top w:val="single" w:sz="4" w:space="0" w:color="000000"/>
              <w:left w:val="nil"/>
              <w:bottom w:val="nil"/>
              <w:right w:val="single" w:sz="4" w:space="0" w:color="000000"/>
            </w:tcBorders>
            <w:vAlign w:val="bottom"/>
          </w:tcPr>
          <w:p w:rsidR="00723A9D" w:rsidRPr="00EA2E22" w:rsidRDefault="00EA2E22" w:rsidP="00EA2E22">
            <w:pPr>
              <w:spacing w:afterLines="100" w:after="240" w:line="480" w:lineRule="auto"/>
              <w:ind w:left="24" w:firstLineChars="200" w:firstLine="480"/>
              <w:rPr>
                <w:rFonts w:ascii="宋体" w:eastAsia="宋体" w:hAnsi="宋体"/>
                <w:sz w:val="24"/>
                <w:szCs w:val="24"/>
              </w:rPr>
            </w:pPr>
            <w:r w:rsidRPr="00EA2E22">
              <w:rPr>
                <w:rFonts w:ascii="宋体" w:eastAsia="宋体" w:hAnsi="宋体"/>
                <w:sz w:val="24"/>
                <w:szCs w:val="24"/>
              </w:rPr>
              <w:t>2</w:t>
            </w:r>
          </w:p>
          <w:p w:rsidR="00723A9D" w:rsidRPr="00EA2E22" w:rsidRDefault="00EA2E22" w:rsidP="00EA2E22">
            <w:pPr>
              <w:spacing w:afterLines="100" w:after="240" w:line="480" w:lineRule="auto"/>
              <w:ind w:left="24" w:firstLineChars="200" w:firstLine="480"/>
              <w:rPr>
                <w:rFonts w:ascii="宋体" w:eastAsia="宋体" w:hAnsi="宋体"/>
                <w:sz w:val="24"/>
                <w:szCs w:val="24"/>
              </w:rPr>
            </w:pPr>
            <w:r w:rsidRPr="00EA2E22">
              <w:rPr>
                <w:rFonts w:ascii="宋体" w:eastAsia="宋体" w:hAnsi="宋体"/>
                <w:sz w:val="24"/>
                <w:szCs w:val="24"/>
              </w:rPr>
              <w:t>0</w:t>
            </w:r>
          </w:p>
          <w:p w:rsidR="00723A9D" w:rsidRPr="00EA2E22" w:rsidRDefault="00EA2E22" w:rsidP="00EA2E22">
            <w:pPr>
              <w:spacing w:afterLines="100" w:after="240" w:line="480" w:lineRule="auto"/>
              <w:ind w:left="24" w:firstLineChars="200" w:firstLine="480"/>
              <w:rPr>
                <w:rFonts w:ascii="宋体" w:eastAsia="宋体" w:hAnsi="宋体"/>
                <w:sz w:val="24"/>
                <w:szCs w:val="24"/>
              </w:rPr>
            </w:pPr>
            <w:r w:rsidRPr="00EA2E22">
              <w:rPr>
                <w:rFonts w:ascii="宋体" w:eastAsia="宋体" w:hAnsi="宋体"/>
                <w:sz w:val="24"/>
                <w:szCs w:val="24"/>
              </w:rPr>
              <w:t>0</w:t>
            </w:r>
          </w:p>
          <w:p w:rsidR="00723A9D" w:rsidRPr="00EA2E22" w:rsidRDefault="00EA2E22" w:rsidP="00EA2E22">
            <w:pPr>
              <w:spacing w:afterLines="100" w:after="240" w:line="480" w:lineRule="auto"/>
              <w:ind w:left="24" w:firstLineChars="200" w:firstLine="480"/>
              <w:rPr>
                <w:rFonts w:ascii="宋体" w:eastAsia="宋体" w:hAnsi="宋体"/>
                <w:sz w:val="24"/>
                <w:szCs w:val="24"/>
              </w:rPr>
            </w:pPr>
            <w:r w:rsidRPr="00EA2E22">
              <w:rPr>
                <w:rFonts w:ascii="宋体" w:eastAsia="宋体" w:hAnsi="宋体"/>
                <w:sz w:val="24"/>
                <w:szCs w:val="24"/>
              </w:rPr>
              <w:t xml:space="preserve">0 </w:t>
            </w:r>
          </w:p>
        </w:tc>
        <w:tc>
          <w:tcPr>
            <w:tcW w:w="72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GDP </w:t>
            </w:r>
          </w:p>
        </w:tc>
        <w:tc>
          <w:tcPr>
            <w:tcW w:w="72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46" w:firstLineChars="200" w:firstLine="480"/>
              <w:rPr>
                <w:rFonts w:ascii="宋体" w:eastAsia="宋体" w:hAnsi="宋体"/>
                <w:sz w:val="24"/>
                <w:szCs w:val="24"/>
              </w:rPr>
            </w:pPr>
            <w:r w:rsidRPr="00EA2E22">
              <w:rPr>
                <w:rFonts w:ascii="宋体" w:eastAsia="宋体" w:hAnsi="宋体"/>
                <w:sz w:val="24"/>
                <w:szCs w:val="24"/>
              </w:rPr>
              <w:t xml:space="preserve">24520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32898 </w:t>
            </w:r>
          </w:p>
        </w:tc>
        <w:tc>
          <w:tcPr>
            <w:tcW w:w="60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20916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13453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25600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14430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25736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18237 </w:t>
            </w:r>
          </w:p>
        </w:tc>
        <w:tc>
          <w:tcPr>
            <w:tcW w:w="6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11676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22556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16529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14435 </w:t>
            </w:r>
          </w:p>
        </w:tc>
        <w:tc>
          <w:tcPr>
            <w:tcW w:w="6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19416 </w:t>
            </w:r>
          </w:p>
        </w:tc>
        <w:tc>
          <w:tcPr>
            <w:tcW w:w="605" w:type="dxa"/>
            <w:tcBorders>
              <w:top w:val="single" w:sz="4" w:space="0" w:color="000000"/>
              <w:left w:val="single" w:sz="4" w:space="0" w:color="000000"/>
              <w:bottom w:val="single" w:sz="4" w:space="0" w:color="000000"/>
              <w:right w:val="nil"/>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24456 </w:t>
            </w:r>
          </w:p>
        </w:tc>
      </w:tr>
      <w:tr w:rsidR="00723A9D" w:rsidRPr="00EA2E22">
        <w:trPr>
          <w:trHeight w:val="370"/>
        </w:trPr>
        <w:tc>
          <w:tcPr>
            <w:tcW w:w="0" w:type="auto"/>
            <w:vMerge/>
            <w:tcBorders>
              <w:top w:val="nil"/>
              <w:left w:val="nil"/>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排名 </w:t>
            </w:r>
          </w:p>
        </w:tc>
        <w:tc>
          <w:tcPr>
            <w:tcW w:w="72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3" w:firstLineChars="200" w:firstLine="480"/>
              <w:jc w:val="right"/>
              <w:rPr>
                <w:rFonts w:ascii="宋体" w:eastAsia="宋体" w:hAnsi="宋体"/>
                <w:sz w:val="24"/>
                <w:szCs w:val="24"/>
              </w:rPr>
            </w:pPr>
            <w:r w:rsidRPr="00EA2E22">
              <w:rPr>
                <w:rFonts w:ascii="宋体" w:eastAsia="宋体" w:hAnsi="宋体"/>
                <w:sz w:val="24"/>
                <w:szCs w:val="24"/>
              </w:rPr>
              <w:t xml:space="preserve">4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1 </w:t>
            </w:r>
          </w:p>
        </w:tc>
        <w:tc>
          <w:tcPr>
            <w:tcW w:w="60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7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13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3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12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2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9 </w:t>
            </w:r>
          </w:p>
        </w:tc>
        <w:tc>
          <w:tcPr>
            <w:tcW w:w="6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14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6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10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11 </w:t>
            </w:r>
          </w:p>
        </w:tc>
        <w:tc>
          <w:tcPr>
            <w:tcW w:w="6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8 </w:t>
            </w:r>
          </w:p>
        </w:tc>
        <w:tc>
          <w:tcPr>
            <w:tcW w:w="605" w:type="dxa"/>
            <w:tcBorders>
              <w:top w:val="single" w:sz="4" w:space="0" w:color="000000"/>
              <w:left w:val="single" w:sz="4" w:space="0" w:color="000000"/>
              <w:bottom w:val="single" w:sz="4" w:space="0" w:color="000000"/>
              <w:right w:val="nil"/>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5 </w:t>
            </w:r>
          </w:p>
        </w:tc>
      </w:tr>
      <w:tr w:rsidR="00723A9D" w:rsidRPr="00EA2E22">
        <w:trPr>
          <w:trHeight w:val="730"/>
        </w:trPr>
        <w:tc>
          <w:tcPr>
            <w:tcW w:w="0" w:type="auto"/>
            <w:vMerge/>
            <w:tcBorders>
              <w:top w:val="nil"/>
              <w:left w:val="nil"/>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增速</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right="14" w:firstLineChars="200" w:firstLine="480"/>
              <w:jc w:val="right"/>
              <w:rPr>
                <w:rFonts w:ascii="宋体" w:eastAsia="宋体" w:hAnsi="宋体"/>
                <w:sz w:val="24"/>
                <w:szCs w:val="24"/>
              </w:rPr>
            </w:pPr>
            <w:r w:rsidRPr="00EA2E22">
              <w:rPr>
                <w:rFonts w:ascii="宋体" w:eastAsia="宋体" w:hAnsi="宋体"/>
                <w:sz w:val="24"/>
                <w:szCs w:val="24"/>
              </w:rPr>
              <w:t xml:space="preserve">-5.9 </w:t>
            </w:r>
          </w:p>
        </w:tc>
        <w:tc>
          <w:tcPr>
            <w:tcW w:w="605"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-6.0 </w:t>
            </w:r>
          </w:p>
        </w:tc>
        <w:tc>
          <w:tcPr>
            <w:tcW w:w="603"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-3.7 </w:t>
            </w:r>
          </w:p>
        </w:tc>
        <w:tc>
          <w:tcPr>
            <w:tcW w:w="605"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7.5 </w:t>
            </w:r>
          </w:p>
        </w:tc>
        <w:tc>
          <w:tcPr>
            <w:tcW w:w="605"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-5.6 </w:t>
            </w:r>
          </w:p>
        </w:tc>
        <w:tc>
          <w:tcPr>
            <w:tcW w:w="605"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-5.2 </w:t>
            </w:r>
          </w:p>
        </w:tc>
        <w:tc>
          <w:tcPr>
            <w:tcW w:w="605"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-13.8 </w:t>
            </w:r>
          </w:p>
        </w:tc>
        <w:tc>
          <w:tcPr>
            <w:tcW w:w="605"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-9.8 </w:t>
            </w:r>
          </w:p>
        </w:tc>
        <w:tc>
          <w:tcPr>
            <w:tcW w:w="602"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-9.6 </w:t>
            </w:r>
          </w:p>
        </w:tc>
        <w:tc>
          <w:tcPr>
            <w:tcW w:w="605"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-19.2 </w:t>
            </w:r>
          </w:p>
        </w:tc>
        <w:tc>
          <w:tcPr>
            <w:tcW w:w="605"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-12.2 </w:t>
            </w:r>
          </w:p>
        </w:tc>
        <w:tc>
          <w:tcPr>
            <w:tcW w:w="605"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-20.5 </w:t>
            </w:r>
          </w:p>
        </w:tc>
        <w:tc>
          <w:tcPr>
            <w:tcW w:w="602"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-7.3 </w:t>
            </w:r>
          </w:p>
        </w:tc>
        <w:tc>
          <w:tcPr>
            <w:tcW w:w="605" w:type="dxa"/>
            <w:tcBorders>
              <w:top w:val="single" w:sz="4" w:space="0" w:color="000000"/>
              <w:left w:val="single" w:sz="4" w:space="0" w:color="000000"/>
              <w:bottom w:val="single" w:sz="4" w:space="0" w:color="000000"/>
              <w:right w:val="nil"/>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-10.1 </w:t>
            </w:r>
          </w:p>
        </w:tc>
      </w:tr>
      <w:tr w:rsidR="00723A9D" w:rsidRPr="00EA2E22">
        <w:trPr>
          <w:trHeight w:val="131"/>
        </w:trPr>
        <w:tc>
          <w:tcPr>
            <w:tcW w:w="0" w:type="auto"/>
            <w:vMerge/>
            <w:tcBorders>
              <w:top w:val="nil"/>
              <w:left w:val="nil"/>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720"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720"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5"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3"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5"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5"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5"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5"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5"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2"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5"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5"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5"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2"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5" w:type="dxa"/>
            <w:tcBorders>
              <w:top w:val="single" w:sz="4" w:space="0" w:color="000000"/>
              <w:left w:val="single" w:sz="4" w:space="0" w:color="000000"/>
              <w:bottom w:val="nil"/>
              <w:right w:val="nil"/>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r>
      <w:tr w:rsidR="00723A9D" w:rsidRPr="00EA2E22">
        <w:trPr>
          <w:trHeight w:val="239"/>
        </w:trPr>
        <w:tc>
          <w:tcPr>
            <w:tcW w:w="365" w:type="dxa"/>
            <w:tcBorders>
              <w:top w:val="nil"/>
              <w:left w:val="nil"/>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720"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排名 </w:t>
            </w:r>
          </w:p>
        </w:tc>
        <w:tc>
          <w:tcPr>
            <w:tcW w:w="720"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3" w:firstLineChars="200" w:firstLine="480"/>
              <w:jc w:val="right"/>
              <w:rPr>
                <w:rFonts w:ascii="宋体" w:eastAsia="宋体" w:hAnsi="宋体"/>
                <w:sz w:val="24"/>
                <w:szCs w:val="24"/>
              </w:rPr>
            </w:pPr>
            <w:r w:rsidRPr="00EA2E22">
              <w:rPr>
                <w:rFonts w:ascii="宋体" w:eastAsia="宋体" w:hAnsi="宋体"/>
                <w:sz w:val="24"/>
                <w:szCs w:val="24"/>
              </w:rPr>
              <w:t xml:space="preserve">5 </w:t>
            </w:r>
          </w:p>
        </w:tc>
        <w:tc>
          <w:tcPr>
            <w:tcW w:w="605"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6 </w:t>
            </w:r>
          </w:p>
        </w:tc>
        <w:tc>
          <w:tcPr>
            <w:tcW w:w="603"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2 </w:t>
            </w:r>
          </w:p>
        </w:tc>
        <w:tc>
          <w:tcPr>
            <w:tcW w:w="605"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1 </w:t>
            </w:r>
          </w:p>
        </w:tc>
        <w:tc>
          <w:tcPr>
            <w:tcW w:w="605"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4 </w:t>
            </w:r>
          </w:p>
        </w:tc>
        <w:tc>
          <w:tcPr>
            <w:tcW w:w="605"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3 </w:t>
            </w:r>
          </w:p>
        </w:tc>
        <w:tc>
          <w:tcPr>
            <w:tcW w:w="605"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12 </w:t>
            </w:r>
          </w:p>
        </w:tc>
        <w:tc>
          <w:tcPr>
            <w:tcW w:w="605"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9 </w:t>
            </w:r>
          </w:p>
        </w:tc>
        <w:tc>
          <w:tcPr>
            <w:tcW w:w="602"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8 </w:t>
            </w:r>
          </w:p>
        </w:tc>
        <w:tc>
          <w:tcPr>
            <w:tcW w:w="605"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13 </w:t>
            </w:r>
          </w:p>
        </w:tc>
        <w:tc>
          <w:tcPr>
            <w:tcW w:w="605"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11 </w:t>
            </w:r>
          </w:p>
        </w:tc>
        <w:tc>
          <w:tcPr>
            <w:tcW w:w="605"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14 </w:t>
            </w:r>
          </w:p>
        </w:tc>
        <w:tc>
          <w:tcPr>
            <w:tcW w:w="602"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7 </w:t>
            </w:r>
          </w:p>
        </w:tc>
        <w:tc>
          <w:tcPr>
            <w:tcW w:w="605" w:type="dxa"/>
            <w:tcBorders>
              <w:top w:val="nil"/>
              <w:left w:val="single" w:sz="4" w:space="0" w:color="000000"/>
              <w:bottom w:val="single" w:sz="4" w:space="0" w:color="000000"/>
              <w:right w:val="nil"/>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10 </w:t>
            </w:r>
          </w:p>
        </w:tc>
      </w:tr>
      <w:tr w:rsidR="00723A9D" w:rsidRPr="00EA2E22">
        <w:trPr>
          <w:trHeight w:val="370"/>
        </w:trPr>
        <w:tc>
          <w:tcPr>
            <w:tcW w:w="365" w:type="dxa"/>
            <w:vMerge w:val="restart"/>
            <w:tcBorders>
              <w:top w:val="single" w:sz="4" w:space="0" w:color="000000"/>
              <w:left w:val="nil"/>
              <w:bottom w:val="nil"/>
              <w:right w:val="single" w:sz="4" w:space="0" w:color="000000"/>
            </w:tcBorders>
            <w:vAlign w:val="bottom"/>
          </w:tcPr>
          <w:p w:rsidR="00723A9D" w:rsidRPr="00EA2E22" w:rsidRDefault="00EA2E22" w:rsidP="00EA2E22">
            <w:pPr>
              <w:spacing w:afterLines="100" w:after="240" w:line="480" w:lineRule="auto"/>
              <w:ind w:left="24" w:firstLineChars="200" w:firstLine="480"/>
              <w:rPr>
                <w:rFonts w:ascii="宋体" w:eastAsia="宋体" w:hAnsi="宋体"/>
                <w:sz w:val="24"/>
                <w:szCs w:val="24"/>
              </w:rPr>
            </w:pPr>
            <w:r w:rsidRPr="00EA2E22">
              <w:rPr>
                <w:rFonts w:ascii="宋体" w:eastAsia="宋体" w:hAnsi="宋体"/>
                <w:sz w:val="24"/>
                <w:szCs w:val="24"/>
              </w:rPr>
              <w:t>2</w:t>
            </w:r>
          </w:p>
          <w:p w:rsidR="00723A9D" w:rsidRPr="00EA2E22" w:rsidRDefault="00EA2E22" w:rsidP="00EA2E22">
            <w:pPr>
              <w:spacing w:afterLines="100" w:after="240" w:line="480" w:lineRule="auto"/>
              <w:ind w:left="24" w:firstLineChars="200" w:firstLine="480"/>
              <w:rPr>
                <w:rFonts w:ascii="宋体" w:eastAsia="宋体" w:hAnsi="宋体"/>
                <w:sz w:val="24"/>
                <w:szCs w:val="24"/>
              </w:rPr>
            </w:pPr>
            <w:r w:rsidRPr="00EA2E22">
              <w:rPr>
                <w:rFonts w:ascii="宋体" w:eastAsia="宋体" w:hAnsi="宋体"/>
                <w:sz w:val="24"/>
                <w:szCs w:val="24"/>
              </w:rPr>
              <w:t>0</w:t>
            </w:r>
          </w:p>
          <w:p w:rsidR="00723A9D" w:rsidRPr="00EA2E22" w:rsidRDefault="00EA2E22" w:rsidP="00EA2E22">
            <w:pPr>
              <w:spacing w:afterLines="100" w:after="240" w:line="480" w:lineRule="auto"/>
              <w:ind w:left="24" w:firstLineChars="200" w:firstLine="480"/>
              <w:rPr>
                <w:rFonts w:ascii="宋体" w:eastAsia="宋体" w:hAnsi="宋体"/>
                <w:sz w:val="24"/>
                <w:szCs w:val="24"/>
              </w:rPr>
            </w:pPr>
            <w:r w:rsidRPr="00EA2E22">
              <w:rPr>
                <w:rFonts w:ascii="宋体" w:eastAsia="宋体" w:hAnsi="宋体"/>
                <w:sz w:val="24"/>
                <w:szCs w:val="24"/>
              </w:rPr>
              <w:t>0</w:t>
            </w:r>
          </w:p>
          <w:p w:rsidR="00723A9D" w:rsidRPr="00EA2E22" w:rsidRDefault="00EA2E22" w:rsidP="00EA2E22">
            <w:pPr>
              <w:spacing w:afterLines="100" w:after="240" w:line="480" w:lineRule="auto"/>
              <w:ind w:left="24" w:firstLineChars="200" w:firstLine="480"/>
              <w:rPr>
                <w:rFonts w:ascii="宋体" w:eastAsia="宋体" w:hAnsi="宋体"/>
                <w:sz w:val="24"/>
                <w:szCs w:val="24"/>
              </w:rPr>
            </w:pPr>
            <w:r w:rsidRPr="00EA2E22">
              <w:rPr>
                <w:rFonts w:ascii="宋体" w:eastAsia="宋体" w:hAnsi="宋体"/>
                <w:sz w:val="24"/>
                <w:szCs w:val="24"/>
              </w:rPr>
              <w:t xml:space="preserve">1 </w:t>
            </w:r>
          </w:p>
        </w:tc>
        <w:tc>
          <w:tcPr>
            <w:tcW w:w="72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GDP </w:t>
            </w:r>
          </w:p>
        </w:tc>
        <w:tc>
          <w:tcPr>
            <w:tcW w:w="72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46" w:firstLineChars="200" w:firstLine="480"/>
              <w:rPr>
                <w:rFonts w:ascii="宋体" w:eastAsia="宋体" w:hAnsi="宋体"/>
                <w:sz w:val="24"/>
                <w:szCs w:val="24"/>
              </w:rPr>
            </w:pPr>
            <w:r w:rsidRPr="00EA2E22">
              <w:rPr>
                <w:rFonts w:ascii="宋体" w:eastAsia="宋体" w:hAnsi="宋体"/>
                <w:sz w:val="24"/>
                <w:szCs w:val="24"/>
              </w:rPr>
              <w:t xml:space="preserve">25732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37391 </w:t>
            </w:r>
          </w:p>
        </w:tc>
        <w:tc>
          <w:tcPr>
            <w:tcW w:w="60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23401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16354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26453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14807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29397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20877 </w:t>
            </w:r>
          </w:p>
        </w:tc>
        <w:tc>
          <w:tcPr>
            <w:tcW w:w="6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13298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26466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18227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15931 </w:t>
            </w:r>
          </w:p>
        </w:tc>
        <w:tc>
          <w:tcPr>
            <w:tcW w:w="6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21788 </w:t>
            </w:r>
          </w:p>
        </w:tc>
        <w:tc>
          <w:tcPr>
            <w:tcW w:w="605" w:type="dxa"/>
            <w:tcBorders>
              <w:top w:val="single" w:sz="4" w:space="0" w:color="000000"/>
              <w:left w:val="single" w:sz="4" w:space="0" w:color="000000"/>
              <w:bottom w:val="single" w:sz="4" w:space="0" w:color="000000"/>
              <w:right w:val="nil"/>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27453 </w:t>
            </w:r>
          </w:p>
        </w:tc>
      </w:tr>
      <w:tr w:rsidR="00723A9D" w:rsidRPr="00EA2E22">
        <w:trPr>
          <w:trHeight w:val="372"/>
        </w:trPr>
        <w:tc>
          <w:tcPr>
            <w:tcW w:w="0" w:type="auto"/>
            <w:vMerge/>
            <w:tcBorders>
              <w:top w:val="nil"/>
              <w:left w:val="nil"/>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排名 </w:t>
            </w:r>
          </w:p>
        </w:tc>
        <w:tc>
          <w:tcPr>
            <w:tcW w:w="72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3" w:firstLineChars="200" w:firstLine="480"/>
              <w:jc w:val="right"/>
              <w:rPr>
                <w:rFonts w:ascii="宋体" w:eastAsia="宋体" w:hAnsi="宋体"/>
                <w:sz w:val="24"/>
                <w:szCs w:val="24"/>
              </w:rPr>
            </w:pPr>
            <w:r w:rsidRPr="00EA2E22">
              <w:rPr>
                <w:rFonts w:ascii="宋体" w:eastAsia="宋体" w:hAnsi="宋体"/>
                <w:sz w:val="24"/>
                <w:szCs w:val="24"/>
              </w:rPr>
              <w:t xml:space="preserve">6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1 </w:t>
            </w:r>
          </w:p>
        </w:tc>
        <w:tc>
          <w:tcPr>
            <w:tcW w:w="60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7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11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5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13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2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9 </w:t>
            </w:r>
          </w:p>
        </w:tc>
        <w:tc>
          <w:tcPr>
            <w:tcW w:w="6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14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4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10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12 </w:t>
            </w:r>
          </w:p>
        </w:tc>
        <w:tc>
          <w:tcPr>
            <w:tcW w:w="6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8 </w:t>
            </w:r>
          </w:p>
        </w:tc>
        <w:tc>
          <w:tcPr>
            <w:tcW w:w="605" w:type="dxa"/>
            <w:tcBorders>
              <w:top w:val="single" w:sz="4" w:space="0" w:color="000000"/>
              <w:left w:val="single" w:sz="4" w:space="0" w:color="000000"/>
              <w:bottom w:val="single" w:sz="4" w:space="0" w:color="000000"/>
              <w:right w:val="nil"/>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3 </w:t>
            </w:r>
          </w:p>
        </w:tc>
      </w:tr>
      <w:tr w:rsidR="00723A9D" w:rsidRPr="00EA2E22">
        <w:trPr>
          <w:trHeight w:val="730"/>
        </w:trPr>
        <w:tc>
          <w:tcPr>
            <w:tcW w:w="0" w:type="auto"/>
            <w:vMerge/>
            <w:tcBorders>
              <w:top w:val="nil"/>
              <w:left w:val="nil"/>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增速</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right="14" w:firstLineChars="200" w:firstLine="480"/>
              <w:jc w:val="right"/>
              <w:rPr>
                <w:rFonts w:ascii="宋体" w:eastAsia="宋体" w:hAnsi="宋体"/>
                <w:sz w:val="24"/>
                <w:szCs w:val="24"/>
              </w:rPr>
            </w:pPr>
            <w:r w:rsidRPr="00EA2E22">
              <w:rPr>
                <w:rFonts w:ascii="宋体" w:eastAsia="宋体" w:hAnsi="宋体"/>
                <w:sz w:val="24"/>
                <w:szCs w:val="24"/>
              </w:rPr>
              <w:t xml:space="preserve">4.9 </w:t>
            </w:r>
          </w:p>
        </w:tc>
        <w:tc>
          <w:tcPr>
            <w:tcW w:w="605"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13.7 </w:t>
            </w:r>
          </w:p>
        </w:tc>
        <w:tc>
          <w:tcPr>
            <w:tcW w:w="603"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11.9 </w:t>
            </w:r>
          </w:p>
        </w:tc>
        <w:tc>
          <w:tcPr>
            <w:tcW w:w="605"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21.6 </w:t>
            </w:r>
          </w:p>
        </w:tc>
        <w:tc>
          <w:tcPr>
            <w:tcW w:w="605"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3.3 </w:t>
            </w:r>
          </w:p>
        </w:tc>
        <w:tc>
          <w:tcPr>
            <w:tcW w:w="605"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2.6 </w:t>
            </w:r>
          </w:p>
        </w:tc>
        <w:tc>
          <w:tcPr>
            <w:tcW w:w="605"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14.2 </w:t>
            </w:r>
          </w:p>
        </w:tc>
        <w:tc>
          <w:tcPr>
            <w:tcW w:w="605"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14.5 </w:t>
            </w:r>
          </w:p>
        </w:tc>
        <w:tc>
          <w:tcPr>
            <w:tcW w:w="602"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13.9 </w:t>
            </w:r>
          </w:p>
        </w:tc>
        <w:tc>
          <w:tcPr>
            <w:tcW w:w="605"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17.3 </w:t>
            </w:r>
          </w:p>
        </w:tc>
        <w:tc>
          <w:tcPr>
            <w:tcW w:w="605"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10.3 </w:t>
            </w:r>
          </w:p>
        </w:tc>
        <w:tc>
          <w:tcPr>
            <w:tcW w:w="605"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10.4 </w:t>
            </w:r>
          </w:p>
        </w:tc>
        <w:tc>
          <w:tcPr>
            <w:tcW w:w="602"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12.2 </w:t>
            </w:r>
          </w:p>
        </w:tc>
        <w:tc>
          <w:tcPr>
            <w:tcW w:w="605" w:type="dxa"/>
            <w:tcBorders>
              <w:top w:val="single" w:sz="4" w:space="0" w:color="000000"/>
              <w:left w:val="single" w:sz="4" w:space="0" w:color="000000"/>
              <w:bottom w:val="single" w:sz="4" w:space="0" w:color="000000"/>
              <w:right w:val="nil"/>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12.3 </w:t>
            </w:r>
          </w:p>
        </w:tc>
      </w:tr>
      <w:tr w:rsidR="00723A9D" w:rsidRPr="00EA2E22">
        <w:trPr>
          <w:trHeight w:val="131"/>
        </w:trPr>
        <w:tc>
          <w:tcPr>
            <w:tcW w:w="0" w:type="auto"/>
            <w:vMerge/>
            <w:tcBorders>
              <w:top w:val="nil"/>
              <w:left w:val="nil"/>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720"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720"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5"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3"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5"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5"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5"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5"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5"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2"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5"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5"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5"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2"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05" w:type="dxa"/>
            <w:tcBorders>
              <w:top w:val="single" w:sz="4" w:space="0" w:color="000000"/>
              <w:left w:val="single" w:sz="4" w:space="0" w:color="000000"/>
              <w:bottom w:val="nil"/>
              <w:right w:val="nil"/>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r>
      <w:tr w:rsidR="00723A9D" w:rsidRPr="00EA2E22">
        <w:trPr>
          <w:trHeight w:val="239"/>
        </w:trPr>
        <w:tc>
          <w:tcPr>
            <w:tcW w:w="365" w:type="dxa"/>
            <w:tcBorders>
              <w:top w:val="nil"/>
              <w:left w:val="nil"/>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720"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排名 </w:t>
            </w:r>
          </w:p>
        </w:tc>
        <w:tc>
          <w:tcPr>
            <w:tcW w:w="720"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3" w:firstLineChars="200" w:firstLine="480"/>
              <w:jc w:val="right"/>
              <w:rPr>
                <w:rFonts w:ascii="宋体" w:eastAsia="宋体" w:hAnsi="宋体"/>
                <w:sz w:val="24"/>
                <w:szCs w:val="24"/>
              </w:rPr>
            </w:pPr>
            <w:r w:rsidRPr="00EA2E22">
              <w:rPr>
                <w:rFonts w:ascii="宋体" w:eastAsia="宋体" w:hAnsi="宋体"/>
                <w:sz w:val="24"/>
                <w:szCs w:val="24"/>
              </w:rPr>
              <w:t xml:space="preserve">12 </w:t>
            </w:r>
          </w:p>
        </w:tc>
        <w:tc>
          <w:tcPr>
            <w:tcW w:w="605"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6 </w:t>
            </w:r>
          </w:p>
        </w:tc>
        <w:tc>
          <w:tcPr>
            <w:tcW w:w="603"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9 </w:t>
            </w:r>
          </w:p>
        </w:tc>
        <w:tc>
          <w:tcPr>
            <w:tcW w:w="605"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1 </w:t>
            </w:r>
          </w:p>
        </w:tc>
        <w:tc>
          <w:tcPr>
            <w:tcW w:w="605"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13 </w:t>
            </w:r>
          </w:p>
        </w:tc>
        <w:tc>
          <w:tcPr>
            <w:tcW w:w="605"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14 </w:t>
            </w:r>
          </w:p>
        </w:tc>
        <w:tc>
          <w:tcPr>
            <w:tcW w:w="605"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4 </w:t>
            </w:r>
          </w:p>
        </w:tc>
        <w:tc>
          <w:tcPr>
            <w:tcW w:w="605"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3 </w:t>
            </w:r>
          </w:p>
        </w:tc>
        <w:tc>
          <w:tcPr>
            <w:tcW w:w="602"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5 </w:t>
            </w:r>
          </w:p>
        </w:tc>
        <w:tc>
          <w:tcPr>
            <w:tcW w:w="605"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2 </w:t>
            </w:r>
          </w:p>
        </w:tc>
        <w:tc>
          <w:tcPr>
            <w:tcW w:w="605"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11 </w:t>
            </w:r>
          </w:p>
        </w:tc>
        <w:tc>
          <w:tcPr>
            <w:tcW w:w="605"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10 </w:t>
            </w:r>
          </w:p>
        </w:tc>
        <w:tc>
          <w:tcPr>
            <w:tcW w:w="602"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8 </w:t>
            </w:r>
          </w:p>
        </w:tc>
        <w:tc>
          <w:tcPr>
            <w:tcW w:w="605" w:type="dxa"/>
            <w:tcBorders>
              <w:top w:val="nil"/>
              <w:left w:val="single" w:sz="4" w:space="0" w:color="000000"/>
              <w:bottom w:val="single" w:sz="4" w:space="0" w:color="000000"/>
              <w:right w:val="nil"/>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7 </w:t>
            </w:r>
          </w:p>
        </w:tc>
      </w:tr>
      <w:tr w:rsidR="00723A9D" w:rsidRPr="00EA2E22">
        <w:trPr>
          <w:trHeight w:val="370"/>
        </w:trPr>
        <w:tc>
          <w:tcPr>
            <w:tcW w:w="365" w:type="dxa"/>
            <w:tcBorders>
              <w:top w:val="single" w:sz="4" w:space="0" w:color="000000"/>
              <w:left w:val="nil"/>
              <w:bottom w:val="single" w:sz="4" w:space="0" w:color="000000"/>
              <w:right w:val="single" w:sz="4" w:space="0" w:color="000000"/>
            </w:tcBorders>
          </w:tcPr>
          <w:p w:rsidR="00723A9D" w:rsidRPr="00EA2E22" w:rsidRDefault="00EA2E22" w:rsidP="00EA2E22">
            <w:pPr>
              <w:spacing w:afterLines="100" w:after="240" w:line="480" w:lineRule="auto"/>
              <w:ind w:left="24" w:firstLineChars="200" w:firstLine="480"/>
              <w:rPr>
                <w:rFonts w:ascii="宋体" w:eastAsia="宋体" w:hAnsi="宋体"/>
                <w:sz w:val="24"/>
                <w:szCs w:val="24"/>
              </w:rPr>
            </w:pPr>
            <w:r w:rsidRPr="00EA2E22">
              <w:rPr>
                <w:rFonts w:ascii="宋体" w:eastAsia="宋体" w:hAnsi="宋体"/>
                <w:sz w:val="24"/>
                <w:szCs w:val="24"/>
              </w:rPr>
              <w:t>2</w:t>
            </w:r>
          </w:p>
        </w:tc>
        <w:tc>
          <w:tcPr>
            <w:tcW w:w="72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GDP </w:t>
            </w:r>
          </w:p>
        </w:tc>
        <w:tc>
          <w:tcPr>
            <w:tcW w:w="72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46" w:firstLineChars="200" w:firstLine="480"/>
              <w:rPr>
                <w:rFonts w:ascii="宋体" w:eastAsia="宋体" w:hAnsi="宋体"/>
                <w:sz w:val="24"/>
                <w:szCs w:val="24"/>
              </w:rPr>
            </w:pPr>
            <w:r w:rsidRPr="00EA2E22">
              <w:rPr>
                <w:rFonts w:ascii="宋体" w:eastAsia="宋体" w:hAnsi="宋体"/>
                <w:sz w:val="24"/>
                <w:szCs w:val="24"/>
              </w:rPr>
              <w:t xml:space="preserve">27818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49784 </w:t>
            </w:r>
          </w:p>
        </w:tc>
        <w:tc>
          <w:tcPr>
            <w:tcW w:w="60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29464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20991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31751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20202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29897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24085 </w:t>
            </w:r>
          </w:p>
        </w:tc>
        <w:tc>
          <w:tcPr>
            <w:tcW w:w="6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15297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27238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20685 </w:t>
            </w:r>
          </w:p>
        </w:tc>
        <w:tc>
          <w:tcPr>
            <w:tcW w:w="60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18684 </w:t>
            </w:r>
          </w:p>
        </w:tc>
        <w:tc>
          <w:tcPr>
            <w:tcW w:w="60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26741 </w:t>
            </w:r>
          </w:p>
        </w:tc>
        <w:tc>
          <w:tcPr>
            <w:tcW w:w="605" w:type="dxa"/>
            <w:tcBorders>
              <w:top w:val="single" w:sz="4" w:space="0" w:color="000000"/>
              <w:left w:val="single" w:sz="4" w:space="0" w:color="000000"/>
              <w:bottom w:val="single" w:sz="4" w:space="0" w:color="000000"/>
              <w:right w:val="nil"/>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34880 </w:t>
            </w:r>
          </w:p>
        </w:tc>
      </w:tr>
    </w:tbl>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noProof/>
          <w:sz w:val="24"/>
          <w:szCs w:val="24"/>
        </w:rPr>
        <w:lastRenderedPageBreak/>
        <w:drawing>
          <wp:anchor distT="0" distB="0" distL="114300" distR="114300" simplePos="0" relativeHeight="251658240" behindDoc="0" locked="0" layoutInCell="1" allowOverlap="0">
            <wp:simplePos x="0" y="0"/>
            <wp:positionH relativeFrom="column">
              <wp:posOffset>-117474</wp:posOffset>
            </wp:positionH>
            <wp:positionV relativeFrom="paragraph">
              <wp:posOffset>-5282</wp:posOffset>
            </wp:positionV>
            <wp:extent cx="6134100" cy="8601075"/>
            <wp:effectExtent l="0" t="0" r="0" b="0"/>
            <wp:wrapTopAndBottom/>
            <wp:docPr id="299588" name="Picture 299588"/>
            <wp:cNvGraphicFramePr/>
            <a:graphic xmlns:a="http://schemas.openxmlformats.org/drawingml/2006/main">
              <a:graphicData uri="http://schemas.openxmlformats.org/drawingml/2006/picture">
                <pic:pic xmlns:pic="http://schemas.openxmlformats.org/drawingml/2006/picture">
                  <pic:nvPicPr>
                    <pic:cNvPr id="299588" name="Picture 299588"/>
                    <pic:cNvPicPr/>
                  </pic:nvPicPr>
                  <pic:blipFill>
                    <a:blip r:embed="rId10"/>
                    <a:stretch>
                      <a:fillRect/>
                    </a:stretch>
                  </pic:blipFill>
                  <pic:spPr>
                    <a:xfrm>
                      <a:off x="0" y="0"/>
                      <a:ext cx="6134100" cy="8601075"/>
                    </a:xfrm>
                    <a:prstGeom prst="rect">
                      <a:avLst/>
                    </a:prstGeom>
                  </pic:spPr>
                </pic:pic>
              </a:graphicData>
            </a:graphic>
          </wp:anchor>
        </w:drawing>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cs="Times New Roman"/>
          <w:sz w:val="24"/>
          <w:szCs w:val="24"/>
        </w:rPr>
        <w:lastRenderedPageBreak/>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   表7—5  1998—2008年各乡镇财政收入</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10" w:right="898" w:firstLineChars="200" w:firstLine="480"/>
        <w:jc w:val="right"/>
        <w:rPr>
          <w:rFonts w:ascii="宋体" w:eastAsia="宋体" w:hAnsi="宋体"/>
          <w:sz w:val="24"/>
          <w:szCs w:val="24"/>
        </w:rPr>
      </w:pPr>
      <w:r w:rsidRPr="00EA2E22">
        <w:rPr>
          <w:rFonts w:ascii="宋体" w:eastAsia="宋体" w:hAnsi="宋体"/>
          <w:sz w:val="24"/>
          <w:szCs w:val="24"/>
        </w:rPr>
        <w:t>单位：万元</w:t>
      </w:r>
      <w:r w:rsidRPr="00EA2E22">
        <w:rPr>
          <w:rFonts w:ascii="宋体" w:eastAsia="宋体" w:hAnsi="宋体" w:cs="Times New Roman"/>
          <w:sz w:val="24"/>
          <w:szCs w:val="24"/>
        </w:rPr>
        <w:t xml:space="preserve"> </w:t>
      </w:r>
    </w:p>
    <w:tbl>
      <w:tblPr>
        <w:tblStyle w:val="TableGrid"/>
        <w:tblW w:w="9439" w:type="dxa"/>
        <w:tblInd w:w="-185" w:type="dxa"/>
        <w:tblCellMar>
          <w:top w:w="0" w:type="dxa"/>
          <w:left w:w="115" w:type="dxa"/>
          <w:bottom w:w="0" w:type="dxa"/>
          <w:right w:w="17" w:type="dxa"/>
        </w:tblCellMar>
        <w:tblLook w:val="04A0" w:firstRow="1" w:lastRow="0" w:firstColumn="1" w:lastColumn="0" w:noHBand="0" w:noVBand="1"/>
      </w:tblPr>
      <w:tblGrid>
        <w:gridCol w:w="876"/>
        <w:gridCol w:w="1015"/>
        <w:gridCol w:w="1095"/>
        <w:gridCol w:w="974"/>
        <w:gridCol w:w="974"/>
        <w:gridCol w:w="974"/>
        <w:gridCol w:w="974"/>
        <w:gridCol w:w="974"/>
        <w:gridCol w:w="974"/>
        <w:gridCol w:w="974"/>
        <w:gridCol w:w="974"/>
        <w:gridCol w:w="974"/>
        <w:gridCol w:w="974"/>
        <w:gridCol w:w="974"/>
        <w:gridCol w:w="974"/>
        <w:gridCol w:w="1092"/>
      </w:tblGrid>
      <w:tr w:rsidR="00723A9D" w:rsidRPr="00EA2E22">
        <w:trPr>
          <w:trHeight w:val="413"/>
        </w:trPr>
        <w:tc>
          <w:tcPr>
            <w:tcW w:w="1265" w:type="dxa"/>
            <w:gridSpan w:val="2"/>
            <w:tcBorders>
              <w:top w:val="single" w:sz="8" w:space="0" w:color="000000"/>
              <w:left w:val="nil"/>
              <w:bottom w:val="nil"/>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乡</w:t>
            </w:r>
          </w:p>
        </w:tc>
        <w:tc>
          <w:tcPr>
            <w:tcW w:w="684" w:type="dxa"/>
            <w:tcBorders>
              <w:top w:val="single" w:sz="8"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576" w:type="dxa"/>
            <w:tcBorders>
              <w:top w:val="single" w:sz="8"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577" w:type="dxa"/>
            <w:tcBorders>
              <w:top w:val="single" w:sz="8"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576" w:type="dxa"/>
            <w:tcBorders>
              <w:top w:val="single" w:sz="8"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576" w:type="dxa"/>
            <w:tcBorders>
              <w:top w:val="single" w:sz="8"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576" w:type="dxa"/>
            <w:tcBorders>
              <w:top w:val="single" w:sz="8"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576" w:type="dxa"/>
            <w:tcBorders>
              <w:top w:val="single" w:sz="8"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576" w:type="dxa"/>
            <w:tcBorders>
              <w:top w:val="single" w:sz="8"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576" w:type="dxa"/>
            <w:tcBorders>
              <w:top w:val="single" w:sz="8"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576" w:type="dxa"/>
            <w:tcBorders>
              <w:top w:val="single" w:sz="8"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576" w:type="dxa"/>
            <w:tcBorders>
              <w:top w:val="single" w:sz="8"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577" w:type="dxa"/>
            <w:tcBorders>
              <w:top w:val="single" w:sz="8"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576" w:type="dxa"/>
            <w:tcBorders>
              <w:top w:val="single" w:sz="8"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576" w:type="dxa"/>
            <w:tcBorders>
              <w:top w:val="single" w:sz="8" w:space="0" w:color="000000"/>
              <w:left w:val="single" w:sz="4" w:space="0" w:color="000000"/>
              <w:bottom w:val="nil"/>
              <w:right w:val="nil"/>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r>
      <w:tr w:rsidR="00723A9D" w:rsidRPr="00EA2E22">
        <w:trPr>
          <w:trHeight w:val="681"/>
        </w:trPr>
        <w:tc>
          <w:tcPr>
            <w:tcW w:w="1265" w:type="dxa"/>
            <w:gridSpan w:val="2"/>
            <w:tcBorders>
              <w:top w:val="nil"/>
              <w:left w:val="nil"/>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cs="Calibri"/>
                <w:noProof/>
                <w:sz w:val="24"/>
                <w:szCs w:val="24"/>
              </w:rPr>
              <mc:AlternateContent>
                <mc:Choice Requires="wpg">
                  <w:drawing>
                    <wp:inline distT="0" distB="0" distL="0" distR="0">
                      <wp:extent cx="812601" cy="685673"/>
                      <wp:effectExtent l="0" t="0" r="0" b="0"/>
                      <wp:docPr id="343443" name="Group 343443"/>
                      <wp:cNvGraphicFramePr/>
                      <a:graphic xmlns:a="http://schemas.openxmlformats.org/drawingml/2006/main">
                        <a:graphicData uri="http://schemas.microsoft.com/office/word/2010/wordprocessingGroup">
                          <wpg:wgp>
                            <wpg:cNvGrpSpPr/>
                            <wpg:grpSpPr>
                              <a:xfrm>
                                <a:off x="0" y="0"/>
                                <a:ext cx="812601" cy="685673"/>
                                <a:chOff x="0" y="0"/>
                                <a:chExt cx="812601" cy="685673"/>
                              </a:xfrm>
                            </wpg:grpSpPr>
                            <wps:wsp>
                              <wps:cNvPr id="43303" name="Rectangle 43303"/>
                              <wps:cNvSpPr/>
                              <wps:spPr>
                                <a:xfrm>
                                  <a:off x="68432" y="313127"/>
                                  <a:ext cx="152019" cy="152019"/>
                                </a:xfrm>
                                <a:prstGeom prst="rect">
                                  <a:avLst/>
                                </a:prstGeom>
                                <a:ln>
                                  <a:noFill/>
                                </a:ln>
                              </wps:spPr>
                              <wps:txbx>
                                <w:txbxContent>
                                  <w:p w:rsidR="00A20306" w:rsidRDefault="00A20306">
                                    <w:pPr>
                                      <w:spacing w:after="0" w:line="276" w:lineRule="auto"/>
                                      <w:ind w:left="0" w:firstLine="0"/>
                                    </w:pPr>
                                    <w:r>
                                      <w:rPr>
                                        <w:sz w:val="18"/>
                                      </w:rPr>
                                      <w:t>镇</w:t>
                                    </w:r>
                                  </w:p>
                                </w:txbxContent>
                              </wps:txbx>
                              <wps:bodyPr horzOverflow="overflow" lIns="0" tIns="0" rIns="0" bIns="0" rtlCol="0">
                                <a:noAutofit/>
                              </wps:bodyPr>
                            </wps:wsp>
                            <wps:wsp>
                              <wps:cNvPr id="299874" name="Rectangle 299874"/>
                              <wps:cNvSpPr/>
                              <wps:spPr>
                                <a:xfrm>
                                  <a:off x="183037" y="313127"/>
                                  <a:ext cx="760399" cy="152019"/>
                                </a:xfrm>
                                <a:prstGeom prst="rect">
                                  <a:avLst/>
                                </a:prstGeom>
                                <a:ln>
                                  <a:noFill/>
                                </a:ln>
                              </wps:spPr>
                              <wps:txbx>
                                <w:txbxContent>
                                  <w:p w:rsidR="00A20306" w:rsidRDefault="00A20306">
                                    <w:pPr>
                                      <w:spacing w:after="0" w:line="276" w:lineRule="auto"/>
                                      <w:ind w:left="0" w:firstLine="0"/>
                                    </w:pPr>
                                    <w:r>
                                      <w:rPr>
                                        <w:sz w:val="18"/>
                                      </w:rPr>
                                      <w:t xml:space="preserve">          </w:t>
                                    </w:r>
                                  </w:p>
                                </w:txbxContent>
                              </wps:txbx>
                              <wps:bodyPr horzOverflow="overflow" lIns="0" tIns="0" rIns="0" bIns="0" rtlCol="0">
                                <a:noAutofit/>
                              </wps:bodyPr>
                            </wps:wsp>
                            <wps:wsp>
                              <wps:cNvPr id="299875" name="Rectangle 299875"/>
                              <wps:cNvSpPr/>
                              <wps:spPr>
                                <a:xfrm>
                                  <a:off x="755451" y="313127"/>
                                  <a:ext cx="76010" cy="152019"/>
                                </a:xfrm>
                                <a:prstGeom prst="rect">
                                  <a:avLst/>
                                </a:prstGeom>
                                <a:ln>
                                  <a:noFill/>
                                </a:ln>
                              </wps:spPr>
                              <wps:txbx>
                                <w:txbxContent>
                                  <w:p w:rsidR="00A20306" w:rsidRDefault="00A20306">
                                    <w:pPr>
                                      <w:spacing w:after="0" w:line="276" w:lineRule="auto"/>
                                      <w:ind w:left="0" w:firstLine="0"/>
                                    </w:pPr>
                                    <w:r>
                                      <w:rPr>
                                        <w:sz w:val="18"/>
                                      </w:rPr>
                                      <w:t xml:space="preserve"> </w:t>
                                    </w:r>
                                  </w:p>
                                </w:txbxContent>
                              </wps:txbx>
                              <wps:bodyPr horzOverflow="overflow" lIns="0" tIns="0" rIns="0" bIns="0" rtlCol="0">
                                <a:noAutofit/>
                              </wps:bodyPr>
                            </wps:wsp>
                            <wps:wsp>
                              <wps:cNvPr id="43306" name="Rectangle 43306"/>
                              <wps:cNvSpPr/>
                              <wps:spPr>
                                <a:xfrm>
                                  <a:off x="68432" y="541727"/>
                                  <a:ext cx="304038" cy="152019"/>
                                </a:xfrm>
                                <a:prstGeom prst="rect">
                                  <a:avLst/>
                                </a:prstGeom>
                                <a:ln>
                                  <a:noFill/>
                                </a:ln>
                              </wps:spPr>
                              <wps:txbx>
                                <w:txbxContent>
                                  <w:p w:rsidR="00A20306" w:rsidRDefault="00A20306">
                                    <w:pPr>
                                      <w:spacing w:after="0" w:line="276" w:lineRule="auto"/>
                                      <w:ind w:left="0" w:firstLine="0"/>
                                    </w:pPr>
                                    <w:r>
                                      <w:rPr>
                                        <w:sz w:val="18"/>
                                      </w:rPr>
                                      <w:t>年份</w:t>
                                    </w:r>
                                  </w:p>
                                </w:txbxContent>
                              </wps:txbx>
                              <wps:bodyPr horzOverflow="overflow" lIns="0" tIns="0" rIns="0" bIns="0" rtlCol="0">
                                <a:noAutofit/>
                              </wps:bodyPr>
                            </wps:wsp>
                            <wps:wsp>
                              <wps:cNvPr id="43307" name="Rectangle 43307"/>
                              <wps:cNvSpPr/>
                              <wps:spPr>
                                <a:xfrm>
                                  <a:off x="297337" y="541727"/>
                                  <a:ext cx="76010" cy="152019"/>
                                </a:xfrm>
                                <a:prstGeom prst="rect">
                                  <a:avLst/>
                                </a:prstGeom>
                                <a:ln>
                                  <a:noFill/>
                                </a:ln>
                              </wps:spPr>
                              <wps:txbx>
                                <w:txbxContent>
                                  <w:p w:rsidR="00A20306" w:rsidRDefault="00A20306">
                                    <w:pPr>
                                      <w:spacing w:after="0" w:line="276" w:lineRule="auto"/>
                                      <w:ind w:left="0" w:firstLine="0"/>
                                    </w:pPr>
                                    <w:r>
                                      <w:rPr>
                                        <w:sz w:val="18"/>
                                      </w:rPr>
                                      <w:t xml:space="preserve"> </w:t>
                                    </w:r>
                                  </w:p>
                                </w:txbxContent>
                              </wps:txbx>
                              <wps:bodyPr horzOverflow="overflow" lIns="0" tIns="0" rIns="0" bIns="0" rtlCol="0">
                                <a:noAutofit/>
                              </wps:bodyPr>
                            </wps:wsp>
                            <wps:wsp>
                              <wps:cNvPr id="43308" name="Shape 43308"/>
                              <wps:cNvSpPr/>
                              <wps:spPr>
                                <a:xfrm>
                                  <a:off x="0" y="0"/>
                                  <a:ext cx="797158" cy="685673"/>
                                </a:xfrm>
                                <a:custGeom>
                                  <a:avLst/>
                                  <a:gdLst/>
                                  <a:ahLst/>
                                  <a:cxnLst/>
                                  <a:rect l="0" t="0" r="0" b="0"/>
                                  <a:pathLst>
                                    <a:path w="797158" h="685673">
                                      <a:moveTo>
                                        <a:pt x="797158" y="685673"/>
                                      </a:moveTo>
                                      <a:lnTo>
                                        <a:pt x="0"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43443" o:spid="_x0000_s1064" style="width:64pt;height:54pt;mso-position-horizontal-relative:char;mso-position-vertical-relative:line" coordsize="8126,6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">
                      <v:rect id="Rectangle 43303" o:spid="_x0000_s1065" style="position:absolute;left:684;top:3131;width:152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jTcYA&#10;AADeAAAADwAAAGRycy9kb3ducmV2LnhtbESPT4vCMBTE78J+h/CEvWnqVkSrUWT/oEdXBfX2aJ5t&#10;sXkpTdZWP70RhD0OM/MbZrZoTSmuVLvCsoJBPwJBnFpdcKZgv/vpjUE4j6yxtEwKbuRgMX/rzDDR&#10;tuFfum59JgKEXYIKcu+rREqX5mTQ9W1FHLyzrQ36IOtM6hqbADel/IiikTRYcFjIsaLPnNLL9s8o&#10;WI2r5XFt701Wfp9Wh81h8rWbeKXeu+1yCsJT6//Dr/ZaKxjGcRT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ljTcYAAADeAAAADwAAAAAAAAAAAAAAAACYAgAAZHJz&#10;L2Rvd25yZXYueG1sUEsFBgAAAAAEAAQA9QAAAIsDAAAAAA==&#10;" filled="f" stroked="f">
                        <v:textbox inset="0,0,0,0">
                          <w:txbxContent>
                            <w:p w:rsidR="00A20306" w:rsidRDefault="00A20306">
                              <w:pPr>
                                <w:spacing w:after="0" w:line="276" w:lineRule="auto"/>
                                <w:ind w:left="0" w:firstLine="0"/>
                              </w:pPr>
                              <w:r>
                                <w:rPr>
                                  <w:sz w:val="18"/>
                                </w:rPr>
                                <w:t>镇</w:t>
                              </w:r>
                            </w:p>
                          </w:txbxContent>
                        </v:textbox>
                      </v:rect>
                      <v:rect id="Rectangle 299874" o:spid="_x0000_s1066" style="position:absolute;left:1830;top:3131;width:760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SvW8cA&#10;AADfAAAADwAAAGRycy9kb3ducmV2LnhtbESPQWvCQBSE74L/YXmCN90oUpPUVcRW9NiqoL09sq9J&#10;aPZtyK4m9de7BaHHYWa+YRarzlTiRo0rLSuYjCMQxJnVJecKTsftKAbhPLLGyjIp+CUHq2W/t8BU&#10;25Y/6XbwuQgQdikqKLyvUyldVpBBN7Y1cfC+bWPQB9nkUjfYBrip5DSKXqTBksNCgTVtCsp+Dlej&#10;YBfX68ve3tu8ev/anT/Oydsx8UoNB936FYSnzv+Hn+29VjBNkng+g78/4Qv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Ur1vHAAAA3wAAAA8AAAAAAAAAAAAAAAAAmAIAAGRy&#10;cy9kb3ducmV2LnhtbFBLBQYAAAAABAAEAPUAAACMAwAAAAA=&#10;" filled="f" stroked="f">
                        <v:textbox inset="0,0,0,0">
                          <w:txbxContent>
                            <w:p w:rsidR="00A20306" w:rsidRDefault="00A20306">
                              <w:pPr>
                                <w:spacing w:after="0" w:line="276" w:lineRule="auto"/>
                                <w:ind w:left="0" w:firstLine="0"/>
                              </w:pPr>
                              <w:r>
                                <w:rPr>
                                  <w:sz w:val="18"/>
                                </w:rPr>
                                <w:t xml:space="preserve">          </w:t>
                              </w:r>
                            </w:p>
                          </w:txbxContent>
                        </v:textbox>
                      </v:rect>
                      <v:rect id="Rectangle 299875" o:spid="_x0000_s1067" style="position:absolute;left:7554;top:3131;width:76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gKwMcA&#10;AADfAAAADwAAAGRycy9kb3ducmV2LnhtbESPQWvCQBSE74L/YXmCN90oWJPUVcRW9NiqoL09sq9J&#10;aPZtyK4m9de7BaHHYWa+YRarzlTiRo0rLSuYjCMQxJnVJecKTsftKAbhPLLGyjIp+CUHq2W/t8BU&#10;25Y/6XbwuQgQdikqKLyvUyldVpBBN7Y1cfC+bWPQB9nkUjfYBrip5DSKXqTBksNCgTVtCsp+Dlej&#10;YBfX68ve3tu8ev/anT/Oydsx8UoNB936FYSnzv+Hn+29VjBNkng+g78/4Qv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YCsDHAAAA3wAAAA8AAAAAAAAAAAAAAAAAmAIAAGRy&#10;cy9kb3ducmV2LnhtbFBLBQYAAAAABAAEAPUAAACMAwAAAAA=&#10;" filled="f" stroked="f">
                        <v:textbox inset="0,0,0,0">
                          <w:txbxContent>
                            <w:p w:rsidR="00A20306" w:rsidRDefault="00A20306">
                              <w:pPr>
                                <w:spacing w:after="0" w:line="276" w:lineRule="auto"/>
                                <w:ind w:left="0" w:firstLine="0"/>
                              </w:pPr>
                              <w:r>
                                <w:rPr>
                                  <w:sz w:val="18"/>
                                </w:rPr>
                                <w:t xml:space="preserve"> </w:t>
                              </w:r>
                            </w:p>
                          </w:txbxContent>
                        </v:textbox>
                      </v:rect>
                      <v:rect id="Rectangle 43306" o:spid="_x0000_s1068" style="position:absolute;left:684;top:5417;width:304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7A1cgA&#10;AADeAAAADwAAAGRycy9kb3ducmV2LnhtbESPQWvCQBSE7wX/w/KE3uqmWkSjq4htSY41Cra3R/aZ&#10;hGbfhuw2SfvrXaHgcZiZb5j1djC16Kh1lWUFz5MIBHFudcWFgtPx/WkBwnlkjbVlUvBLDrab0cMa&#10;Y217PlCX+UIECLsYFZTeN7GULi/JoJvYhjh4F9sa9EG2hdQt9gFuajmNork0WHFYKLGhfUn5d/Zj&#10;FCSLZveZ2r++qN++kvPHefl6XHqlHsfDbgXC0+Dv4f92qhW8zGbRHG53whW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HsDVyAAAAN4AAAAPAAAAAAAAAAAAAAAAAJgCAABk&#10;cnMvZG93bnJldi54bWxQSwUGAAAAAAQABAD1AAAAjQMAAAAA&#10;" filled="f" stroked="f">
                        <v:textbox inset="0,0,0,0">
                          <w:txbxContent>
                            <w:p w:rsidR="00A20306" w:rsidRDefault="00A20306">
                              <w:pPr>
                                <w:spacing w:after="0" w:line="276" w:lineRule="auto"/>
                                <w:ind w:left="0" w:firstLine="0"/>
                              </w:pPr>
                              <w:r>
                                <w:rPr>
                                  <w:sz w:val="18"/>
                                </w:rPr>
                                <w:t>年份</w:t>
                              </w:r>
                            </w:p>
                          </w:txbxContent>
                        </v:textbox>
                      </v:rect>
                      <v:rect id="Rectangle 43307" o:spid="_x0000_s1069" style="position:absolute;left:2973;top:5417;width:76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JlTscA&#10;AADeAAAADwAAAGRycy9kb3ducmV2LnhtbESPQWvCQBSE74L/YXmCN92oxWrqKqIWPVotqLdH9jUJ&#10;Zt+G7Gqiv75bEHocZuYbZrZoTCHuVLncsoJBPwJBnFidc6rg+/jZm4BwHlljYZkUPMjBYt5uzTDW&#10;tuYvuh98KgKEXYwKMu/LWEqXZGTQ9W1JHLwfWxn0QVap1BXWAW4KOYyisTSYc1jIsKRVRsn1cDMK&#10;tpNyed7ZZ50Wm8v2tD9N18epV6rbaZYfIDw1/j/8au+0grfRKHqHvzvh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SZU7HAAAA3gAAAA8AAAAAAAAAAAAAAAAAmAIAAGRy&#10;cy9kb3ducmV2LnhtbFBLBQYAAAAABAAEAPUAAACMAwAAAAA=&#10;" filled="f" stroked="f">
                        <v:textbox inset="0,0,0,0">
                          <w:txbxContent>
                            <w:p w:rsidR="00A20306" w:rsidRDefault="00A20306">
                              <w:pPr>
                                <w:spacing w:after="0" w:line="276" w:lineRule="auto"/>
                                <w:ind w:left="0" w:firstLine="0"/>
                              </w:pPr>
                              <w:r>
                                <w:rPr>
                                  <w:sz w:val="18"/>
                                </w:rPr>
                                <w:t xml:space="preserve"> </w:t>
                              </w:r>
                            </w:p>
                          </w:txbxContent>
                        </v:textbox>
                      </v:rect>
                      <v:shape id="Shape 43308" o:spid="_x0000_s1070" style="position:absolute;width:7971;height:6856;visibility:visible;mso-wrap-style:square;v-text-anchor:top" coordsize="797158,685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tXH8MA&#10;AADeAAAADwAAAGRycy9kb3ducmV2LnhtbERPTWvCQBC9F/wPyxR6q5s0ViS6itgKRU+mRfE2ZMck&#10;NDsbsluN/75zKPT4eN+L1eBadaU+NJ4NpOMEFHHpbcOVga/P7fMMVIjIFlvPZOBOAVbL0cMCc+tv&#10;fKBrESslIRxyNFDH2OVah7Imh2HsO2LhLr53GAX2lbY93iTctfolSabaYcPSUGNHm5rK7+LHGZjg&#10;Lmve99mOTrw+F/ttenx7TY15ehzWc1CRhvgv/nN/WPFlWSJ75Y5cAb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tXH8MAAADeAAAADwAAAAAAAAAAAAAAAACYAgAAZHJzL2Rv&#10;d25yZXYueG1sUEsFBgAAAAAEAAQA9QAAAIgDAAAAAA==&#10;" path="m797158,685673l,e" filled="f" strokeweight=".48pt">
                        <v:path arrowok="t" textboxrect="0,0,797158,685673"/>
                      </v:shape>
                      <w10:anchorlock/>
                    </v:group>
                  </w:pict>
                </mc:Fallback>
              </mc:AlternateContent>
            </w:r>
          </w:p>
        </w:tc>
        <w:tc>
          <w:tcPr>
            <w:tcW w:w="684"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46" w:firstLineChars="200" w:firstLine="480"/>
              <w:rPr>
                <w:rFonts w:ascii="宋体" w:eastAsia="宋体" w:hAnsi="宋体"/>
                <w:sz w:val="24"/>
                <w:szCs w:val="24"/>
              </w:rPr>
            </w:pPr>
            <w:r w:rsidRPr="00EA2E22">
              <w:rPr>
                <w:rFonts w:ascii="宋体" w:eastAsia="宋体" w:hAnsi="宋体"/>
                <w:sz w:val="24"/>
                <w:szCs w:val="24"/>
              </w:rPr>
              <w:t xml:space="preserve">城关 </w:t>
            </w:r>
          </w:p>
        </w:tc>
        <w:tc>
          <w:tcPr>
            <w:tcW w:w="576"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团结 </w:t>
            </w:r>
          </w:p>
        </w:tc>
        <w:tc>
          <w:tcPr>
            <w:tcW w:w="577"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六月 </w:t>
            </w:r>
          </w:p>
        </w:tc>
        <w:tc>
          <w:tcPr>
            <w:tcW w:w="576"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华生 </w:t>
            </w:r>
          </w:p>
        </w:tc>
        <w:tc>
          <w:tcPr>
            <w:tcW w:w="576"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白阁 </w:t>
            </w:r>
          </w:p>
        </w:tc>
        <w:tc>
          <w:tcPr>
            <w:tcW w:w="576"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大水 </w:t>
            </w:r>
          </w:p>
        </w:tc>
        <w:tc>
          <w:tcPr>
            <w:tcW w:w="576"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西游 </w:t>
            </w:r>
          </w:p>
        </w:tc>
        <w:tc>
          <w:tcPr>
            <w:tcW w:w="576"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大门 </w:t>
            </w:r>
          </w:p>
        </w:tc>
        <w:tc>
          <w:tcPr>
            <w:tcW w:w="576"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庞庄 </w:t>
            </w:r>
          </w:p>
        </w:tc>
        <w:tc>
          <w:tcPr>
            <w:tcW w:w="576"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北方 </w:t>
            </w:r>
          </w:p>
        </w:tc>
        <w:tc>
          <w:tcPr>
            <w:tcW w:w="576"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夏店 </w:t>
            </w:r>
          </w:p>
        </w:tc>
        <w:tc>
          <w:tcPr>
            <w:tcW w:w="577"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李庄 </w:t>
            </w:r>
          </w:p>
        </w:tc>
        <w:tc>
          <w:tcPr>
            <w:tcW w:w="576"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西城 </w:t>
            </w:r>
          </w:p>
        </w:tc>
        <w:tc>
          <w:tcPr>
            <w:tcW w:w="576" w:type="dxa"/>
            <w:tcBorders>
              <w:top w:val="nil"/>
              <w:left w:val="single" w:sz="4" w:space="0" w:color="000000"/>
              <w:bottom w:val="single" w:sz="4" w:space="0" w:color="000000"/>
              <w:right w:val="nil"/>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南方 </w:t>
            </w:r>
          </w:p>
        </w:tc>
      </w:tr>
      <w:tr w:rsidR="00723A9D" w:rsidRPr="00EA2E22">
        <w:trPr>
          <w:trHeight w:val="730"/>
        </w:trPr>
        <w:tc>
          <w:tcPr>
            <w:tcW w:w="365" w:type="dxa"/>
            <w:vMerge w:val="restart"/>
            <w:tcBorders>
              <w:top w:val="single" w:sz="4" w:space="0" w:color="000000"/>
              <w:left w:val="nil"/>
              <w:bottom w:val="single" w:sz="4" w:space="0" w:color="000000"/>
              <w:right w:val="single" w:sz="4" w:space="0" w:color="000000"/>
            </w:tcBorders>
          </w:tcPr>
          <w:p w:rsidR="00723A9D" w:rsidRPr="00EA2E22" w:rsidRDefault="00EA2E22" w:rsidP="00EA2E22">
            <w:pPr>
              <w:spacing w:afterLines="100" w:after="240" w:line="480" w:lineRule="auto"/>
              <w:ind w:left="24" w:firstLineChars="200" w:firstLine="480"/>
              <w:rPr>
                <w:rFonts w:ascii="宋体" w:eastAsia="宋体" w:hAnsi="宋体"/>
                <w:sz w:val="24"/>
                <w:szCs w:val="24"/>
              </w:rPr>
            </w:pPr>
            <w:r w:rsidRPr="00EA2E22">
              <w:rPr>
                <w:rFonts w:ascii="宋体" w:eastAsia="宋体" w:hAnsi="宋体"/>
                <w:sz w:val="24"/>
                <w:szCs w:val="24"/>
              </w:rPr>
              <w:t>1</w:t>
            </w:r>
          </w:p>
          <w:p w:rsidR="00723A9D" w:rsidRPr="00EA2E22" w:rsidRDefault="00EA2E22" w:rsidP="00EA2E22">
            <w:pPr>
              <w:spacing w:afterLines="100" w:after="240" w:line="480" w:lineRule="auto"/>
              <w:ind w:left="24" w:firstLineChars="200" w:firstLine="480"/>
              <w:rPr>
                <w:rFonts w:ascii="宋体" w:eastAsia="宋体" w:hAnsi="宋体"/>
                <w:sz w:val="24"/>
                <w:szCs w:val="24"/>
              </w:rPr>
            </w:pPr>
            <w:r w:rsidRPr="00EA2E22">
              <w:rPr>
                <w:rFonts w:ascii="宋体" w:eastAsia="宋体" w:hAnsi="宋体"/>
                <w:sz w:val="24"/>
                <w:szCs w:val="24"/>
              </w:rPr>
              <w:t>9</w:t>
            </w:r>
          </w:p>
          <w:p w:rsidR="00723A9D" w:rsidRPr="00EA2E22" w:rsidRDefault="00EA2E22" w:rsidP="00EA2E22">
            <w:pPr>
              <w:spacing w:afterLines="100" w:after="240" w:line="480" w:lineRule="auto"/>
              <w:ind w:left="24" w:firstLineChars="200" w:firstLine="480"/>
              <w:rPr>
                <w:rFonts w:ascii="宋体" w:eastAsia="宋体" w:hAnsi="宋体"/>
                <w:sz w:val="24"/>
                <w:szCs w:val="24"/>
              </w:rPr>
            </w:pPr>
            <w:r w:rsidRPr="00EA2E22">
              <w:rPr>
                <w:rFonts w:ascii="宋体" w:eastAsia="宋体" w:hAnsi="宋体"/>
                <w:sz w:val="24"/>
                <w:szCs w:val="24"/>
              </w:rPr>
              <w:t>9</w:t>
            </w:r>
          </w:p>
          <w:p w:rsidR="00723A9D" w:rsidRPr="00EA2E22" w:rsidRDefault="00EA2E22" w:rsidP="00EA2E22">
            <w:pPr>
              <w:spacing w:afterLines="100" w:after="240" w:line="480" w:lineRule="auto"/>
              <w:ind w:left="24" w:firstLineChars="200" w:firstLine="480"/>
              <w:rPr>
                <w:rFonts w:ascii="宋体" w:eastAsia="宋体" w:hAnsi="宋体"/>
                <w:sz w:val="24"/>
                <w:szCs w:val="24"/>
              </w:rPr>
            </w:pPr>
            <w:r w:rsidRPr="00EA2E22">
              <w:rPr>
                <w:rFonts w:ascii="宋体" w:eastAsia="宋体" w:hAnsi="宋体"/>
                <w:sz w:val="24"/>
                <w:szCs w:val="24"/>
              </w:rPr>
              <w:t xml:space="preserve">8 </w:t>
            </w:r>
          </w:p>
        </w:tc>
        <w:tc>
          <w:tcPr>
            <w:tcW w:w="9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财政收</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入 </w:t>
            </w:r>
          </w:p>
        </w:tc>
        <w:tc>
          <w:tcPr>
            <w:tcW w:w="684"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420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488 </w:t>
            </w:r>
          </w:p>
        </w:tc>
        <w:tc>
          <w:tcPr>
            <w:tcW w:w="577"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342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257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254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397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282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159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421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237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277 </w:t>
            </w:r>
          </w:p>
        </w:tc>
        <w:tc>
          <w:tcPr>
            <w:tcW w:w="577"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509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374 </w:t>
            </w:r>
          </w:p>
        </w:tc>
        <w:tc>
          <w:tcPr>
            <w:tcW w:w="576" w:type="dxa"/>
            <w:tcBorders>
              <w:top w:val="single" w:sz="4" w:space="0" w:color="000000"/>
              <w:left w:val="single" w:sz="4" w:space="0" w:color="000000"/>
              <w:bottom w:val="single" w:sz="4" w:space="0" w:color="000000"/>
              <w:right w:val="nil"/>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167 </w:t>
            </w:r>
          </w:p>
        </w:tc>
      </w:tr>
      <w:tr w:rsidR="00723A9D" w:rsidRPr="00EA2E22">
        <w:trPr>
          <w:trHeight w:val="720"/>
        </w:trPr>
        <w:tc>
          <w:tcPr>
            <w:tcW w:w="0" w:type="auto"/>
            <w:vMerge/>
            <w:tcBorders>
              <w:top w:val="nil"/>
              <w:left w:val="nil"/>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900"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排名 </w:t>
            </w:r>
          </w:p>
        </w:tc>
        <w:tc>
          <w:tcPr>
            <w:tcW w:w="684"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4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2 </w:t>
            </w:r>
          </w:p>
        </w:tc>
        <w:tc>
          <w:tcPr>
            <w:tcW w:w="577"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10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11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5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8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14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3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12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9 </w:t>
            </w:r>
          </w:p>
        </w:tc>
        <w:tc>
          <w:tcPr>
            <w:tcW w:w="577"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1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6 </w:t>
            </w:r>
          </w:p>
        </w:tc>
        <w:tc>
          <w:tcPr>
            <w:tcW w:w="576" w:type="dxa"/>
            <w:tcBorders>
              <w:top w:val="single" w:sz="4" w:space="0" w:color="000000"/>
              <w:left w:val="single" w:sz="4" w:space="0" w:color="000000"/>
              <w:bottom w:val="single" w:sz="4" w:space="0" w:color="000000"/>
              <w:right w:val="nil"/>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13 </w:t>
            </w:r>
          </w:p>
        </w:tc>
      </w:tr>
      <w:tr w:rsidR="00723A9D" w:rsidRPr="00EA2E22">
        <w:trPr>
          <w:trHeight w:val="730"/>
        </w:trPr>
        <w:tc>
          <w:tcPr>
            <w:tcW w:w="365" w:type="dxa"/>
            <w:vMerge w:val="restart"/>
            <w:tcBorders>
              <w:top w:val="single" w:sz="4" w:space="0" w:color="000000"/>
              <w:left w:val="nil"/>
              <w:bottom w:val="single" w:sz="4" w:space="0" w:color="000000"/>
              <w:right w:val="single" w:sz="4" w:space="0" w:color="000000"/>
            </w:tcBorders>
            <w:vAlign w:val="center"/>
          </w:tcPr>
          <w:p w:rsidR="00723A9D" w:rsidRPr="00EA2E22" w:rsidRDefault="00EA2E22" w:rsidP="00EA2E22">
            <w:pPr>
              <w:spacing w:afterLines="100" w:after="240" w:line="480" w:lineRule="auto"/>
              <w:ind w:left="24" w:firstLineChars="200" w:firstLine="480"/>
              <w:rPr>
                <w:rFonts w:ascii="宋体" w:eastAsia="宋体" w:hAnsi="宋体"/>
                <w:sz w:val="24"/>
                <w:szCs w:val="24"/>
              </w:rPr>
            </w:pPr>
            <w:r w:rsidRPr="00EA2E22">
              <w:rPr>
                <w:rFonts w:ascii="宋体" w:eastAsia="宋体" w:hAnsi="宋体"/>
                <w:sz w:val="24"/>
                <w:szCs w:val="24"/>
              </w:rPr>
              <w:t>1</w:t>
            </w:r>
          </w:p>
          <w:p w:rsidR="00723A9D" w:rsidRPr="00EA2E22" w:rsidRDefault="00EA2E22" w:rsidP="00EA2E22">
            <w:pPr>
              <w:spacing w:afterLines="100" w:after="240" w:line="480" w:lineRule="auto"/>
              <w:ind w:left="24" w:firstLineChars="200" w:firstLine="480"/>
              <w:rPr>
                <w:rFonts w:ascii="宋体" w:eastAsia="宋体" w:hAnsi="宋体"/>
                <w:sz w:val="24"/>
                <w:szCs w:val="24"/>
              </w:rPr>
            </w:pPr>
            <w:r w:rsidRPr="00EA2E22">
              <w:rPr>
                <w:rFonts w:ascii="宋体" w:eastAsia="宋体" w:hAnsi="宋体"/>
                <w:sz w:val="24"/>
                <w:szCs w:val="24"/>
              </w:rPr>
              <w:t>9</w:t>
            </w:r>
          </w:p>
          <w:p w:rsidR="00723A9D" w:rsidRPr="00EA2E22" w:rsidRDefault="00EA2E22" w:rsidP="00EA2E22">
            <w:pPr>
              <w:spacing w:afterLines="100" w:after="240" w:line="480" w:lineRule="auto"/>
              <w:ind w:left="24" w:firstLineChars="200" w:firstLine="480"/>
              <w:rPr>
                <w:rFonts w:ascii="宋体" w:eastAsia="宋体" w:hAnsi="宋体"/>
                <w:sz w:val="24"/>
                <w:szCs w:val="24"/>
              </w:rPr>
            </w:pPr>
            <w:r w:rsidRPr="00EA2E22">
              <w:rPr>
                <w:rFonts w:ascii="宋体" w:eastAsia="宋体" w:hAnsi="宋体"/>
                <w:sz w:val="24"/>
                <w:szCs w:val="24"/>
              </w:rPr>
              <w:t>9</w:t>
            </w:r>
          </w:p>
          <w:p w:rsidR="00723A9D" w:rsidRPr="00EA2E22" w:rsidRDefault="00EA2E22" w:rsidP="00EA2E22">
            <w:pPr>
              <w:spacing w:afterLines="100" w:after="240" w:line="480" w:lineRule="auto"/>
              <w:ind w:left="24" w:firstLineChars="200" w:firstLine="480"/>
              <w:rPr>
                <w:rFonts w:ascii="宋体" w:eastAsia="宋体" w:hAnsi="宋体"/>
                <w:sz w:val="24"/>
                <w:szCs w:val="24"/>
              </w:rPr>
            </w:pPr>
            <w:r w:rsidRPr="00EA2E22">
              <w:rPr>
                <w:rFonts w:ascii="宋体" w:eastAsia="宋体" w:hAnsi="宋体"/>
                <w:sz w:val="24"/>
                <w:szCs w:val="24"/>
              </w:rPr>
              <w:t xml:space="preserve">9 </w:t>
            </w:r>
          </w:p>
        </w:tc>
        <w:tc>
          <w:tcPr>
            <w:tcW w:w="9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财政收</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入 </w:t>
            </w:r>
          </w:p>
        </w:tc>
        <w:tc>
          <w:tcPr>
            <w:tcW w:w="684"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620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635 </w:t>
            </w:r>
          </w:p>
        </w:tc>
        <w:tc>
          <w:tcPr>
            <w:tcW w:w="577"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424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323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340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527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373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242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536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396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405 </w:t>
            </w:r>
          </w:p>
        </w:tc>
        <w:tc>
          <w:tcPr>
            <w:tcW w:w="577"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632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486 </w:t>
            </w:r>
          </w:p>
        </w:tc>
        <w:tc>
          <w:tcPr>
            <w:tcW w:w="576" w:type="dxa"/>
            <w:tcBorders>
              <w:top w:val="single" w:sz="4" w:space="0" w:color="000000"/>
              <w:left w:val="single" w:sz="4" w:space="0" w:color="000000"/>
              <w:bottom w:val="single" w:sz="4" w:space="0" w:color="000000"/>
              <w:right w:val="nil"/>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347 </w:t>
            </w:r>
          </w:p>
        </w:tc>
      </w:tr>
      <w:tr w:rsidR="00723A9D" w:rsidRPr="00EA2E22">
        <w:trPr>
          <w:trHeight w:val="373"/>
        </w:trPr>
        <w:tc>
          <w:tcPr>
            <w:tcW w:w="0" w:type="auto"/>
            <w:vMerge/>
            <w:tcBorders>
              <w:top w:val="nil"/>
              <w:left w:val="nil"/>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排名 </w:t>
            </w:r>
          </w:p>
        </w:tc>
        <w:tc>
          <w:tcPr>
            <w:tcW w:w="68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3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1 </w:t>
            </w:r>
          </w:p>
        </w:tc>
        <w:tc>
          <w:tcPr>
            <w:tcW w:w="5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13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12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5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10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14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4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9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8 </w:t>
            </w:r>
          </w:p>
        </w:tc>
        <w:tc>
          <w:tcPr>
            <w:tcW w:w="5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2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6 </w:t>
            </w:r>
          </w:p>
        </w:tc>
        <w:tc>
          <w:tcPr>
            <w:tcW w:w="576" w:type="dxa"/>
            <w:tcBorders>
              <w:top w:val="single" w:sz="4" w:space="0" w:color="000000"/>
              <w:left w:val="single" w:sz="4" w:space="0" w:color="000000"/>
              <w:bottom w:val="single" w:sz="4" w:space="0" w:color="000000"/>
              <w:right w:val="nil"/>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11 </w:t>
            </w:r>
          </w:p>
        </w:tc>
      </w:tr>
      <w:tr w:rsidR="00723A9D" w:rsidRPr="00EA2E22">
        <w:trPr>
          <w:trHeight w:val="730"/>
        </w:trPr>
        <w:tc>
          <w:tcPr>
            <w:tcW w:w="0" w:type="auto"/>
            <w:vMerge/>
            <w:tcBorders>
              <w:top w:val="nil"/>
              <w:left w:val="nil"/>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增速（%） </w:t>
            </w:r>
          </w:p>
        </w:tc>
        <w:tc>
          <w:tcPr>
            <w:tcW w:w="684"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2" w:firstLineChars="200" w:firstLine="480"/>
              <w:jc w:val="right"/>
              <w:rPr>
                <w:rFonts w:ascii="宋体" w:eastAsia="宋体" w:hAnsi="宋体"/>
                <w:sz w:val="24"/>
                <w:szCs w:val="24"/>
              </w:rPr>
            </w:pPr>
            <w:r w:rsidRPr="00EA2E22">
              <w:rPr>
                <w:rFonts w:ascii="宋体" w:eastAsia="宋体" w:hAnsi="宋体"/>
                <w:sz w:val="24"/>
                <w:szCs w:val="24"/>
              </w:rPr>
              <w:t xml:space="preserve">47.6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30.1 </w:t>
            </w:r>
          </w:p>
        </w:tc>
        <w:tc>
          <w:tcPr>
            <w:tcW w:w="577"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24.0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25.7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33.9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32.7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32.3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52.2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27.3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67.1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46.2 </w:t>
            </w:r>
          </w:p>
        </w:tc>
        <w:tc>
          <w:tcPr>
            <w:tcW w:w="577"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24.2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29.9 </w:t>
            </w:r>
          </w:p>
        </w:tc>
        <w:tc>
          <w:tcPr>
            <w:tcW w:w="576" w:type="dxa"/>
            <w:tcBorders>
              <w:top w:val="single" w:sz="4" w:space="0" w:color="000000"/>
              <w:left w:val="single" w:sz="4" w:space="0" w:color="000000"/>
              <w:bottom w:val="single" w:sz="4" w:space="0" w:color="000000"/>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107.</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lastRenderedPageBreak/>
              <w:t xml:space="preserve"> </w:t>
            </w:r>
            <w:r w:rsidRPr="00EA2E22">
              <w:rPr>
                <w:rFonts w:ascii="宋体" w:eastAsia="宋体" w:hAnsi="宋体"/>
                <w:sz w:val="24"/>
                <w:szCs w:val="24"/>
              </w:rPr>
              <w:tab/>
              <w:t xml:space="preserve">8 </w:t>
            </w:r>
          </w:p>
        </w:tc>
      </w:tr>
      <w:tr w:rsidR="00723A9D" w:rsidRPr="00EA2E22">
        <w:trPr>
          <w:trHeight w:val="370"/>
        </w:trPr>
        <w:tc>
          <w:tcPr>
            <w:tcW w:w="0" w:type="auto"/>
            <w:vMerge/>
            <w:tcBorders>
              <w:top w:val="nil"/>
              <w:left w:val="nil"/>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排名 </w:t>
            </w:r>
          </w:p>
        </w:tc>
        <w:tc>
          <w:tcPr>
            <w:tcW w:w="68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4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9 </w:t>
            </w:r>
          </w:p>
        </w:tc>
        <w:tc>
          <w:tcPr>
            <w:tcW w:w="5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14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12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6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7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8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3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11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2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5 </w:t>
            </w:r>
          </w:p>
        </w:tc>
        <w:tc>
          <w:tcPr>
            <w:tcW w:w="5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13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10 </w:t>
            </w:r>
          </w:p>
        </w:tc>
        <w:tc>
          <w:tcPr>
            <w:tcW w:w="576" w:type="dxa"/>
            <w:tcBorders>
              <w:top w:val="single" w:sz="4" w:space="0" w:color="000000"/>
              <w:left w:val="single" w:sz="4" w:space="0" w:color="000000"/>
              <w:bottom w:val="single" w:sz="4" w:space="0" w:color="000000"/>
              <w:right w:val="nil"/>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1 </w:t>
            </w:r>
          </w:p>
        </w:tc>
      </w:tr>
      <w:tr w:rsidR="00723A9D" w:rsidRPr="00EA2E22">
        <w:trPr>
          <w:trHeight w:val="730"/>
        </w:trPr>
        <w:tc>
          <w:tcPr>
            <w:tcW w:w="365" w:type="dxa"/>
            <w:vMerge w:val="restart"/>
            <w:tcBorders>
              <w:top w:val="single" w:sz="4" w:space="0" w:color="000000"/>
              <w:left w:val="nil"/>
              <w:bottom w:val="single" w:sz="4" w:space="0" w:color="000000"/>
              <w:right w:val="single" w:sz="4" w:space="0" w:color="000000"/>
            </w:tcBorders>
            <w:vAlign w:val="center"/>
          </w:tcPr>
          <w:p w:rsidR="00723A9D" w:rsidRPr="00EA2E22" w:rsidRDefault="00EA2E22" w:rsidP="00EA2E22">
            <w:pPr>
              <w:spacing w:afterLines="100" w:after="240" w:line="480" w:lineRule="auto"/>
              <w:ind w:left="24" w:firstLineChars="200" w:firstLine="480"/>
              <w:rPr>
                <w:rFonts w:ascii="宋体" w:eastAsia="宋体" w:hAnsi="宋体"/>
                <w:sz w:val="24"/>
                <w:szCs w:val="24"/>
              </w:rPr>
            </w:pPr>
            <w:r w:rsidRPr="00EA2E22">
              <w:rPr>
                <w:rFonts w:ascii="宋体" w:eastAsia="宋体" w:hAnsi="宋体"/>
                <w:sz w:val="24"/>
                <w:szCs w:val="24"/>
              </w:rPr>
              <w:t>2</w:t>
            </w:r>
          </w:p>
          <w:p w:rsidR="00723A9D" w:rsidRPr="00EA2E22" w:rsidRDefault="00EA2E22" w:rsidP="00EA2E22">
            <w:pPr>
              <w:spacing w:afterLines="100" w:after="240" w:line="480" w:lineRule="auto"/>
              <w:ind w:left="24" w:firstLineChars="200" w:firstLine="480"/>
              <w:rPr>
                <w:rFonts w:ascii="宋体" w:eastAsia="宋体" w:hAnsi="宋体"/>
                <w:sz w:val="24"/>
                <w:szCs w:val="24"/>
              </w:rPr>
            </w:pPr>
            <w:r w:rsidRPr="00EA2E22">
              <w:rPr>
                <w:rFonts w:ascii="宋体" w:eastAsia="宋体" w:hAnsi="宋体"/>
                <w:sz w:val="24"/>
                <w:szCs w:val="24"/>
              </w:rPr>
              <w:t>0</w:t>
            </w:r>
          </w:p>
          <w:p w:rsidR="00723A9D" w:rsidRPr="00EA2E22" w:rsidRDefault="00EA2E22" w:rsidP="00EA2E22">
            <w:pPr>
              <w:spacing w:afterLines="100" w:after="240" w:line="480" w:lineRule="auto"/>
              <w:ind w:left="24" w:firstLineChars="200" w:firstLine="480"/>
              <w:rPr>
                <w:rFonts w:ascii="宋体" w:eastAsia="宋体" w:hAnsi="宋体"/>
                <w:sz w:val="24"/>
                <w:szCs w:val="24"/>
              </w:rPr>
            </w:pPr>
            <w:r w:rsidRPr="00EA2E22">
              <w:rPr>
                <w:rFonts w:ascii="宋体" w:eastAsia="宋体" w:hAnsi="宋体"/>
                <w:sz w:val="24"/>
                <w:szCs w:val="24"/>
              </w:rPr>
              <w:t>0</w:t>
            </w:r>
          </w:p>
          <w:p w:rsidR="00723A9D" w:rsidRPr="00EA2E22" w:rsidRDefault="00EA2E22" w:rsidP="00EA2E22">
            <w:pPr>
              <w:spacing w:afterLines="100" w:after="240" w:line="480" w:lineRule="auto"/>
              <w:ind w:left="24" w:firstLineChars="200" w:firstLine="480"/>
              <w:rPr>
                <w:rFonts w:ascii="宋体" w:eastAsia="宋体" w:hAnsi="宋体"/>
                <w:sz w:val="24"/>
                <w:szCs w:val="24"/>
              </w:rPr>
            </w:pPr>
            <w:r w:rsidRPr="00EA2E22">
              <w:rPr>
                <w:rFonts w:ascii="宋体" w:eastAsia="宋体" w:hAnsi="宋体"/>
                <w:sz w:val="24"/>
                <w:szCs w:val="24"/>
              </w:rPr>
              <w:t xml:space="preserve">0 </w:t>
            </w:r>
          </w:p>
        </w:tc>
        <w:tc>
          <w:tcPr>
            <w:tcW w:w="9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财政收</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入 </w:t>
            </w:r>
          </w:p>
        </w:tc>
        <w:tc>
          <w:tcPr>
            <w:tcW w:w="684"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698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753 </w:t>
            </w:r>
          </w:p>
        </w:tc>
        <w:tc>
          <w:tcPr>
            <w:tcW w:w="577"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517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386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386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641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427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240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656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356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380 </w:t>
            </w:r>
          </w:p>
        </w:tc>
        <w:tc>
          <w:tcPr>
            <w:tcW w:w="577"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767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596 </w:t>
            </w:r>
          </w:p>
        </w:tc>
        <w:tc>
          <w:tcPr>
            <w:tcW w:w="576" w:type="dxa"/>
            <w:tcBorders>
              <w:top w:val="single" w:sz="4" w:space="0" w:color="000000"/>
              <w:left w:val="single" w:sz="4" w:space="0" w:color="000000"/>
              <w:bottom w:val="single" w:sz="4" w:space="0" w:color="000000"/>
              <w:right w:val="nil"/>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331 </w:t>
            </w:r>
          </w:p>
        </w:tc>
      </w:tr>
      <w:tr w:rsidR="00723A9D" w:rsidRPr="00EA2E22">
        <w:trPr>
          <w:trHeight w:val="370"/>
        </w:trPr>
        <w:tc>
          <w:tcPr>
            <w:tcW w:w="0" w:type="auto"/>
            <w:vMerge/>
            <w:tcBorders>
              <w:top w:val="nil"/>
              <w:left w:val="nil"/>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排名 </w:t>
            </w:r>
          </w:p>
        </w:tc>
        <w:tc>
          <w:tcPr>
            <w:tcW w:w="68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3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2 </w:t>
            </w:r>
          </w:p>
        </w:tc>
        <w:tc>
          <w:tcPr>
            <w:tcW w:w="5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10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9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5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8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14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4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12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11 </w:t>
            </w:r>
          </w:p>
        </w:tc>
        <w:tc>
          <w:tcPr>
            <w:tcW w:w="5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1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6 </w:t>
            </w:r>
          </w:p>
        </w:tc>
        <w:tc>
          <w:tcPr>
            <w:tcW w:w="576" w:type="dxa"/>
            <w:tcBorders>
              <w:top w:val="single" w:sz="4" w:space="0" w:color="000000"/>
              <w:left w:val="single" w:sz="4" w:space="0" w:color="000000"/>
              <w:bottom w:val="single" w:sz="4" w:space="0" w:color="000000"/>
              <w:right w:val="nil"/>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13 </w:t>
            </w:r>
          </w:p>
        </w:tc>
      </w:tr>
      <w:tr w:rsidR="00723A9D" w:rsidRPr="00EA2E22">
        <w:trPr>
          <w:trHeight w:val="730"/>
        </w:trPr>
        <w:tc>
          <w:tcPr>
            <w:tcW w:w="0" w:type="auto"/>
            <w:vMerge/>
            <w:tcBorders>
              <w:top w:val="nil"/>
              <w:left w:val="nil"/>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增速（%） </w:t>
            </w:r>
          </w:p>
        </w:tc>
        <w:tc>
          <w:tcPr>
            <w:tcW w:w="684"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2" w:firstLineChars="200" w:firstLine="480"/>
              <w:jc w:val="right"/>
              <w:rPr>
                <w:rFonts w:ascii="宋体" w:eastAsia="宋体" w:hAnsi="宋体"/>
                <w:sz w:val="24"/>
                <w:szCs w:val="24"/>
              </w:rPr>
            </w:pPr>
            <w:r w:rsidRPr="00EA2E22">
              <w:rPr>
                <w:rFonts w:ascii="宋体" w:eastAsia="宋体" w:hAnsi="宋体"/>
                <w:sz w:val="24"/>
                <w:szCs w:val="24"/>
              </w:rPr>
              <w:t xml:space="preserve">12.6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18.6 </w:t>
            </w:r>
          </w:p>
        </w:tc>
        <w:tc>
          <w:tcPr>
            <w:tcW w:w="577"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21.9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19.5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13.5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21.6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14.5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-0.8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22.4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-10.</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1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-6.2 </w:t>
            </w:r>
          </w:p>
        </w:tc>
        <w:tc>
          <w:tcPr>
            <w:tcW w:w="577"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21.4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22.6 </w:t>
            </w:r>
          </w:p>
        </w:tc>
        <w:tc>
          <w:tcPr>
            <w:tcW w:w="576" w:type="dxa"/>
            <w:tcBorders>
              <w:top w:val="single" w:sz="4" w:space="0" w:color="000000"/>
              <w:left w:val="single" w:sz="4" w:space="0" w:color="000000"/>
              <w:bottom w:val="single" w:sz="4" w:space="0" w:color="000000"/>
              <w:right w:val="nil"/>
            </w:tcBorders>
            <w:vAlign w:val="bottom"/>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-4.6 </w:t>
            </w:r>
          </w:p>
        </w:tc>
      </w:tr>
      <w:tr w:rsidR="00723A9D" w:rsidRPr="00EA2E22">
        <w:trPr>
          <w:trHeight w:val="372"/>
        </w:trPr>
        <w:tc>
          <w:tcPr>
            <w:tcW w:w="0" w:type="auto"/>
            <w:vMerge/>
            <w:tcBorders>
              <w:top w:val="nil"/>
              <w:left w:val="nil"/>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排名 </w:t>
            </w:r>
          </w:p>
        </w:tc>
        <w:tc>
          <w:tcPr>
            <w:tcW w:w="68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10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7 </w:t>
            </w:r>
          </w:p>
        </w:tc>
        <w:tc>
          <w:tcPr>
            <w:tcW w:w="5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3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6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9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4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8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11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2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14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13 </w:t>
            </w:r>
          </w:p>
        </w:tc>
        <w:tc>
          <w:tcPr>
            <w:tcW w:w="5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5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1 </w:t>
            </w:r>
          </w:p>
        </w:tc>
        <w:tc>
          <w:tcPr>
            <w:tcW w:w="576" w:type="dxa"/>
            <w:tcBorders>
              <w:top w:val="single" w:sz="4" w:space="0" w:color="000000"/>
              <w:left w:val="single" w:sz="4" w:space="0" w:color="000000"/>
              <w:bottom w:val="single" w:sz="4" w:space="0" w:color="000000"/>
              <w:right w:val="nil"/>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12 </w:t>
            </w:r>
          </w:p>
        </w:tc>
      </w:tr>
      <w:tr w:rsidR="00723A9D" w:rsidRPr="00EA2E22">
        <w:trPr>
          <w:trHeight w:val="730"/>
        </w:trPr>
        <w:tc>
          <w:tcPr>
            <w:tcW w:w="365" w:type="dxa"/>
            <w:vMerge w:val="restart"/>
            <w:tcBorders>
              <w:top w:val="single" w:sz="4" w:space="0" w:color="000000"/>
              <w:left w:val="nil"/>
              <w:bottom w:val="single" w:sz="4" w:space="0" w:color="000000"/>
              <w:right w:val="single" w:sz="4" w:space="0" w:color="000000"/>
            </w:tcBorders>
            <w:vAlign w:val="center"/>
          </w:tcPr>
          <w:p w:rsidR="00723A9D" w:rsidRPr="00EA2E22" w:rsidRDefault="00EA2E22" w:rsidP="00EA2E22">
            <w:pPr>
              <w:spacing w:afterLines="100" w:after="240" w:line="480" w:lineRule="auto"/>
              <w:ind w:left="24" w:firstLineChars="200" w:firstLine="480"/>
              <w:rPr>
                <w:rFonts w:ascii="宋体" w:eastAsia="宋体" w:hAnsi="宋体"/>
                <w:sz w:val="24"/>
                <w:szCs w:val="24"/>
              </w:rPr>
            </w:pPr>
            <w:r w:rsidRPr="00EA2E22">
              <w:rPr>
                <w:rFonts w:ascii="宋体" w:eastAsia="宋体" w:hAnsi="宋体"/>
                <w:sz w:val="24"/>
                <w:szCs w:val="24"/>
              </w:rPr>
              <w:t>2</w:t>
            </w:r>
          </w:p>
          <w:p w:rsidR="00723A9D" w:rsidRPr="00EA2E22" w:rsidRDefault="00EA2E22" w:rsidP="00EA2E22">
            <w:pPr>
              <w:spacing w:afterLines="100" w:after="240" w:line="480" w:lineRule="auto"/>
              <w:ind w:left="24" w:firstLineChars="200" w:firstLine="480"/>
              <w:rPr>
                <w:rFonts w:ascii="宋体" w:eastAsia="宋体" w:hAnsi="宋体"/>
                <w:sz w:val="24"/>
                <w:szCs w:val="24"/>
              </w:rPr>
            </w:pPr>
            <w:r w:rsidRPr="00EA2E22">
              <w:rPr>
                <w:rFonts w:ascii="宋体" w:eastAsia="宋体" w:hAnsi="宋体"/>
                <w:sz w:val="24"/>
                <w:szCs w:val="24"/>
              </w:rPr>
              <w:t>0</w:t>
            </w:r>
          </w:p>
          <w:p w:rsidR="00723A9D" w:rsidRPr="00EA2E22" w:rsidRDefault="00EA2E22" w:rsidP="00EA2E22">
            <w:pPr>
              <w:spacing w:afterLines="100" w:after="240" w:line="480" w:lineRule="auto"/>
              <w:ind w:left="24" w:firstLineChars="200" w:firstLine="480"/>
              <w:rPr>
                <w:rFonts w:ascii="宋体" w:eastAsia="宋体" w:hAnsi="宋体"/>
                <w:sz w:val="24"/>
                <w:szCs w:val="24"/>
              </w:rPr>
            </w:pPr>
            <w:r w:rsidRPr="00EA2E22">
              <w:rPr>
                <w:rFonts w:ascii="宋体" w:eastAsia="宋体" w:hAnsi="宋体"/>
                <w:sz w:val="24"/>
                <w:szCs w:val="24"/>
              </w:rPr>
              <w:lastRenderedPageBreak/>
              <w:t>0</w:t>
            </w:r>
          </w:p>
          <w:p w:rsidR="00723A9D" w:rsidRPr="00EA2E22" w:rsidRDefault="00EA2E22" w:rsidP="00EA2E22">
            <w:pPr>
              <w:spacing w:afterLines="100" w:after="240" w:line="480" w:lineRule="auto"/>
              <w:ind w:left="24" w:firstLineChars="200" w:firstLine="480"/>
              <w:rPr>
                <w:rFonts w:ascii="宋体" w:eastAsia="宋体" w:hAnsi="宋体"/>
                <w:sz w:val="24"/>
                <w:szCs w:val="24"/>
              </w:rPr>
            </w:pPr>
            <w:r w:rsidRPr="00EA2E22">
              <w:rPr>
                <w:rFonts w:ascii="宋体" w:eastAsia="宋体" w:hAnsi="宋体"/>
                <w:sz w:val="24"/>
                <w:szCs w:val="24"/>
              </w:rPr>
              <w:t xml:space="preserve">1 </w:t>
            </w:r>
          </w:p>
        </w:tc>
        <w:tc>
          <w:tcPr>
            <w:tcW w:w="9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财政收</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入 </w:t>
            </w:r>
          </w:p>
        </w:tc>
        <w:tc>
          <w:tcPr>
            <w:tcW w:w="684"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616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795 </w:t>
            </w:r>
          </w:p>
        </w:tc>
        <w:tc>
          <w:tcPr>
            <w:tcW w:w="577"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546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380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392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648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454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301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656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437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416 </w:t>
            </w:r>
          </w:p>
        </w:tc>
        <w:tc>
          <w:tcPr>
            <w:tcW w:w="577"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690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554 </w:t>
            </w:r>
          </w:p>
        </w:tc>
        <w:tc>
          <w:tcPr>
            <w:tcW w:w="576" w:type="dxa"/>
            <w:tcBorders>
              <w:top w:val="single" w:sz="4" w:space="0" w:color="000000"/>
              <w:left w:val="single" w:sz="4" w:space="0" w:color="000000"/>
              <w:bottom w:val="single" w:sz="4" w:space="0" w:color="000000"/>
              <w:right w:val="nil"/>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396 </w:t>
            </w:r>
          </w:p>
        </w:tc>
      </w:tr>
      <w:tr w:rsidR="00723A9D" w:rsidRPr="00EA2E22">
        <w:trPr>
          <w:trHeight w:val="370"/>
        </w:trPr>
        <w:tc>
          <w:tcPr>
            <w:tcW w:w="0" w:type="auto"/>
            <w:vMerge/>
            <w:tcBorders>
              <w:top w:val="nil"/>
              <w:left w:val="nil"/>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排名 </w:t>
            </w:r>
          </w:p>
        </w:tc>
        <w:tc>
          <w:tcPr>
            <w:tcW w:w="68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5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1 </w:t>
            </w:r>
          </w:p>
        </w:tc>
        <w:tc>
          <w:tcPr>
            <w:tcW w:w="5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13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12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4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8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14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3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9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10 </w:t>
            </w:r>
          </w:p>
        </w:tc>
        <w:tc>
          <w:tcPr>
            <w:tcW w:w="5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2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6 </w:t>
            </w:r>
          </w:p>
        </w:tc>
        <w:tc>
          <w:tcPr>
            <w:tcW w:w="576" w:type="dxa"/>
            <w:tcBorders>
              <w:top w:val="single" w:sz="4" w:space="0" w:color="000000"/>
              <w:left w:val="single" w:sz="4" w:space="0" w:color="000000"/>
              <w:bottom w:val="single" w:sz="4" w:space="0" w:color="000000"/>
              <w:right w:val="nil"/>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11 </w:t>
            </w:r>
          </w:p>
        </w:tc>
      </w:tr>
      <w:tr w:rsidR="00723A9D" w:rsidRPr="00EA2E22">
        <w:trPr>
          <w:trHeight w:val="730"/>
        </w:trPr>
        <w:tc>
          <w:tcPr>
            <w:tcW w:w="0" w:type="auto"/>
            <w:vMerge/>
            <w:tcBorders>
              <w:top w:val="nil"/>
              <w:left w:val="nil"/>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增速（%） </w:t>
            </w:r>
          </w:p>
        </w:tc>
        <w:tc>
          <w:tcPr>
            <w:tcW w:w="684"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10" w:firstLineChars="200" w:firstLine="480"/>
              <w:rPr>
                <w:rFonts w:ascii="宋体" w:eastAsia="宋体" w:hAnsi="宋体"/>
                <w:sz w:val="24"/>
                <w:szCs w:val="24"/>
              </w:rPr>
            </w:pPr>
            <w:r w:rsidRPr="00EA2E22">
              <w:rPr>
                <w:rFonts w:ascii="宋体" w:eastAsia="宋体" w:hAnsi="宋体"/>
                <w:sz w:val="24"/>
                <w:szCs w:val="24"/>
              </w:rPr>
              <w:t xml:space="preserve">-11.7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5.6 </w:t>
            </w:r>
          </w:p>
        </w:tc>
        <w:tc>
          <w:tcPr>
            <w:tcW w:w="577"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5.6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-1.6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1.6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1.1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6.3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25.4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0.0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22.8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9.5 </w:t>
            </w:r>
          </w:p>
        </w:tc>
        <w:tc>
          <w:tcPr>
            <w:tcW w:w="5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-10.</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0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-7.0 </w:t>
            </w:r>
          </w:p>
        </w:tc>
        <w:tc>
          <w:tcPr>
            <w:tcW w:w="576" w:type="dxa"/>
            <w:tcBorders>
              <w:top w:val="single" w:sz="4" w:space="0" w:color="000000"/>
              <w:left w:val="single" w:sz="4" w:space="0" w:color="000000"/>
              <w:bottom w:val="single" w:sz="4" w:space="0" w:color="000000"/>
              <w:right w:val="nil"/>
            </w:tcBorders>
            <w:vAlign w:val="bottom"/>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19.6 </w:t>
            </w:r>
          </w:p>
        </w:tc>
      </w:tr>
      <w:tr w:rsidR="00723A9D" w:rsidRPr="00EA2E22">
        <w:trPr>
          <w:trHeight w:val="370"/>
        </w:trPr>
        <w:tc>
          <w:tcPr>
            <w:tcW w:w="0" w:type="auto"/>
            <w:vMerge/>
            <w:tcBorders>
              <w:top w:val="nil"/>
              <w:left w:val="nil"/>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排名 </w:t>
            </w:r>
          </w:p>
        </w:tc>
        <w:tc>
          <w:tcPr>
            <w:tcW w:w="68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14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7 </w:t>
            </w:r>
          </w:p>
        </w:tc>
        <w:tc>
          <w:tcPr>
            <w:tcW w:w="5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6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11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8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9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5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1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10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2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4 </w:t>
            </w:r>
          </w:p>
        </w:tc>
        <w:tc>
          <w:tcPr>
            <w:tcW w:w="5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13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12 </w:t>
            </w:r>
          </w:p>
        </w:tc>
        <w:tc>
          <w:tcPr>
            <w:tcW w:w="576" w:type="dxa"/>
            <w:tcBorders>
              <w:top w:val="single" w:sz="4" w:space="0" w:color="000000"/>
              <w:left w:val="single" w:sz="4" w:space="0" w:color="000000"/>
              <w:bottom w:val="single" w:sz="4" w:space="0" w:color="000000"/>
              <w:right w:val="nil"/>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3 </w:t>
            </w:r>
          </w:p>
        </w:tc>
      </w:tr>
      <w:tr w:rsidR="00723A9D" w:rsidRPr="00EA2E22">
        <w:trPr>
          <w:trHeight w:val="730"/>
        </w:trPr>
        <w:tc>
          <w:tcPr>
            <w:tcW w:w="365" w:type="dxa"/>
            <w:vMerge w:val="restart"/>
            <w:tcBorders>
              <w:top w:val="single" w:sz="4" w:space="0" w:color="000000"/>
              <w:left w:val="nil"/>
              <w:bottom w:val="single" w:sz="4" w:space="0" w:color="000000"/>
              <w:right w:val="single" w:sz="4" w:space="0" w:color="000000"/>
            </w:tcBorders>
            <w:vAlign w:val="center"/>
          </w:tcPr>
          <w:p w:rsidR="00723A9D" w:rsidRPr="00EA2E22" w:rsidRDefault="00EA2E22" w:rsidP="00EA2E22">
            <w:pPr>
              <w:spacing w:afterLines="100" w:after="240" w:line="480" w:lineRule="auto"/>
              <w:ind w:left="24" w:firstLineChars="200" w:firstLine="480"/>
              <w:rPr>
                <w:rFonts w:ascii="宋体" w:eastAsia="宋体" w:hAnsi="宋体"/>
                <w:sz w:val="24"/>
                <w:szCs w:val="24"/>
              </w:rPr>
            </w:pPr>
            <w:r w:rsidRPr="00EA2E22">
              <w:rPr>
                <w:rFonts w:ascii="宋体" w:eastAsia="宋体" w:hAnsi="宋体"/>
                <w:sz w:val="24"/>
                <w:szCs w:val="24"/>
              </w:rPr>
              <w:t>2</w:t>
            </w:r>
          </w:p>
          <w:p w:rsidR="00723A9D" w:rsidRPr="00EA2E22" w:rsidRDefault="00EA2E22" w:rsidP="00EA2E22">
            <w:pPr>
              <w:spacing w:afterLines="100" w:after="240" w:line="480" w:lineRule="auto"/>
              <w:ind w:left="24" w:firstLineChars="200" w:firstLine="480"/>
              <w:rPr>
                <w:rFonts w:ascii="宋体" w:eastAsia="宋体" w:hAnsi="宋体"/>
                <w:sz w:val="24"/>
                <w:szCs w:val="24"/>
              </w:rPr>
            </w:pPr>
            <w:r w:rsidRPr="00EA2E22">
              <w:rPr>
                <w:rFonts w:ascii="宋体" w:eastAsia="宋体" w:hAnsi="宋体"/>
                <w:sz w:val="24"/>
                <w:szCs w:val="24"/>
              </w:rPr>
              <w:t>0</w:t>
            </w:r>
          </w:p>
          <w:p w:rsidR="00723A9D" w:rsidRPr="00EA2E22" w:rsidRDefault="00EA2E22" w:rsidP="00EA2E22">
            <w:pPr>
              <w:spacing w:afterLines="100" w:after="240" w:line="480" w:lineRule="auto"/>
              <w:ind w:left="24" w:firstLineChars="200" w:firstLine="480"/>
              <w:rPr>
                <w:rFonts w:ascii="宋体" w:eastAsia="宋体" w:hAnsi="宋体"/>
                <w:sz w:val="24"/>
                <w:szCs w:val="24"/>
              </w:rPr>
            </w:pPr>
            <w:r w:rsidRPr="00EA2E22">
              <w:rPr>
                <w:rFonts w:ascii="宋体" w:eastAsia="宋体" w:hAnsi="宋体"/>
                <w:sz w:val="24"/>
                <w:szCs w:val="24"/>
              </w:rPr>
              <w:t>0</w:t>
            </w:r>
          </w:p>
          <w:p w:rsidR="00723A9D" w:rsidRPr="00EA2E22" w:rsidRDefault="00EA2E22" w:rsidP="00EA2E22">
            <w:pPr>
              <w:spacing w:afterLines="100" w:after="240" w:line="480" w:lineRule="auto"/>
              <w:ind w:left="24" w:firstLineChars="200" w:firstLine="480"/>
              <w:rPr>
                <w:rFonts w:ascii="宋体" w:eastAsia="宋体" w:hAnsi="宋体"/>
                <w:sz w:val="24"/>
                <w:szCs w:val="24"/>
              </w:rPr>
            </w:pPr>
            <w:r w:rsidRPr="00EA2E22">
              <w:rPr>
                <w:rFonts w:ascii="宋体" w:eastAsia="宋体" w:hAnsi="宋体"/>
                <w:sz w:val="24"/>
                <w:szCs w:val="24"/>
              </w:rPr>
              <w:t xml:space="preserve">2 </w:t>
            </w:r>
          </w:p>
        </w:tc>
        <w:tc>
          <w:tcPr>
            <w:tcW w:w="9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财政收</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入 </w:t>
            </w:r>
          </w:p>
        </w:tc>
        <w:tc>
          <w:tcPr>
            <w:tcW w:w="684"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397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664 </w:t>
            </w:r>
          </w:p>
        </w:tc>
        <w:tc>
          <w:tcPr>
            <w:tcW w:w="577"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448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366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345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609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419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232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596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512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370 </w:t>
            </w:r>
          </w:p>
        </w:tc>
        <w:tc>
          <w:tcPr>
            <w:tcW w:w="577"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600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535 </w:t>
            </w:r>
          </w:p>
        </w:tc>
        <w:tc>
          <w:tcPr>
            <w:tcW w:w="576" w:type="dxa"/>
            <w:tcBorders>
              <w:top w:val="single" w:sz="4" w:space="0" w:color="000000"/>
              <w:left w:val="single" w:sz="4" w:space="0" w:color="000000"/>
              <w:bottom w:val="single" w:sz="4" w:space="0" w:color="000000"/>
              <w:right w:val="nil"/>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400 </w:t>
            </w:r>
          </w:p>
        </w:tc>
      </w:tr>
      <w:tr w:rsidR="00723A9D" w:rsidRPr="00EA2E22">
        <w:trPr>
          <w:trHeight w:val="372"/>
        </w:trPr>
        <w:tc>
          <w:tcPr>
            <w:tcW w:w="0" w:type="auto"/>
            <w:vMerge/>
            <w:tcBorders>
              <w:top w:val="nil"/>
              <w:left w:val="nil"/>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排名 </w:t>
            </w:r>
          </w:p>
        </w:tc>
        <w:tc>
          <w:tcPr>
            <w:tcW w:w="68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10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1 </w:t>
            </w:r>
          </w:p>
        </w:tc>
        <w:tc>
          <w:tcPr>
            <w:tcW w:w="5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12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13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2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8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14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4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6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11 </w:t>
            </w:r>
          </w:p>
        </w:tc>
        <w:tc>
          <w:tcPr>
            <w:tcW w:w="5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3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5 </w:t>
            </w:r>
          </w:p>
        </w:tc>
        <w:tc>
          <w:tcPr>
            <w:tcW w:w="576" w:type="dxa"/>
            <w:tcBorders>
              <w:top w:val="single" w:sz="4" w:space="0" w:color="000000"/>
              <w:left w:val="single" w:sz="4" w:space="0" w:color="000000"/>
              <w:bottom w:val="single" w:sz="4" w:space="0" w:color="000000"/>
              <w:right w:val="nil"/>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9 </w:t>
            </w:r>
          </w:p>
        </w:tc>
      </w:tr>
      <w:tr w:rsidR="00723A9D" w:rsidRPr="00EA2E22">
        <w:trPr>
          <w:trHeight w:val="730"/>
        </w:trPr>
        <w:tc>
          <w:tcPr>
            <w:tcW w:w="0" w:type="auto"/>
            <w:vMerge/>
            <w:tcBorders>
              <w:top w:val="nil"/>
              <w:left w:val="nil"/>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增速（%） </w:t>
            </w:r>
          </w:p>
        </w:tc>
        <w:tc>
          <w:tcPr>
            <w:tcW w:w="684"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10" w:firstLineChars="200" w:firstLine="480"/>
              <w:rPr>
                <w:rFonts w:ascii="宋体" w:eastAsia="宋体" w:hAnsi="宋体"/>
                <w:sz w:val="24"/>
                <w:szCs w:val="24"/>
              </w:rPr>
            </w:pPr>
            <w:r w:rsidRPr="00EA2E22">
              <w:rPr>
                <w:rFonts w:ascii="宋体" w:eastAsia="宋体" w:hAnsi="宋体"/>
                <w:sz w:val="24"/>
                <w:szCs w:val="24"/>
              </w:rPr>
              <w:t xml:space="preserve">-35.6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-16.</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5 </w:t>
            </w:r>
          </w:p>
        </w:tc>
        <w:tc>
          <w:tcPr>
            <w:tcW w:w="5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-17.</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9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-3.7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-12.</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0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-6.0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-7.7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-22.</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9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-9.1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17.2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-11.</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1 </w:t>
            </w:r>
          </w:p>
        </w:tc>
        <w:tc>
          <w:tcPr>
            <w:tcW w:w="5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-13.</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0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-3.4 </w:t>
            </w:r>
          </w:p>
        </w:tc>
        <w:tc>
          <w:tcPr>
            <w:tcW w:w="576" w:type="dxa"/>
            <w:tcBorders>
              <w:top w:val="single" w:sz="4" w:space="0" w:color="000000"/>
              <w:left w:val="single" w:sz="4" w:space="0" w:color="000000"/>
              <w:bottom w:val="single" w:sz="4" w:space="0" w:color="000000"/>
              <w:right w:val="nil"/>
            </w:tcBorders>
            <w:vAlign w:val="bottom"/>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1.0 </w:t>
            </w:r>
          </w:p>
        </w:tc>
      </w:tr>
      <w:tr w:rsidR="00723A9D" w:rsidRPr="00EA2E22">
        <w:trPr>
          <w:trHeight w:val="370"/>
        </w:trPr>
        <w:tc>
          <w:tcPr>
            <w:tcW w:w="0" w:type="auto"/>
            <w:vMerge/>
            <w:tcBorders>
              <w:top w:val="nil"/>
              <w:left w:val="nil"/>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排名 </w:t>
            </w:r>
          </w:p>
        </w:tc>
        <w:tc>
          <w:tcPr>
            <w:tcW w:w="68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14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11 </w:t>
            </w:r>
          </w:p>
        </w:tc>
        <w:tc>
          <w:tcPr>
            <w:tcW w:w="5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12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4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9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5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6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13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7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1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8 </w:t>
            </w:r>
          </w:p>
        </w:tc>
        <w:tc>
          <w:tcPr>
            <w:tcW w:w="5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10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3 </w:t>
            </w:r>
          </w:p>
        </w:tc>
        <w:tc>
          <w:tcPr>
            <w:tcW w:w="576" w:type="dxa"/>
            <w:tcBorders>
              <w:top w:val="single" w:sz="4" w:space="0" w:color="000000"/>
              <w:left w:val="single" w:sz="4" w:space="0" w:color="000000"/>
              <w:bottom w:val="single" w:sz="4" w:space="0" w:color="000000"/>
              <w:right w:val="nil"/>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2 </w:t>
            </w:r>
          </w:p>
        </w:tc>
      </w:tr>
      <w:tr w:rsidR="00723A9D" w:rsidRPr="00EA2E22">
        <w:trPr>
          <w:trHeight w:val="730"/>
        </w:trPr>
        <w:tc>
          <w:tcPr>
            <w:tcW w:w="365" w:type="dxa"/>
            <w:vMerge w:val="restart"/>
            <w:tcBorders>
              <w:top w:val="single" w:sz="4" w:space="0" w:color="000000"/>
              <w:left w:val="nil"/>
              <w:bottom w:val="nil"/>
              <w:right w:val="single" w:sz="4" w:space="0" w:color="000000"/>
            </w:tcBorders>
            <w:vAlign w:val="bottom"/>
          </w:tcPr>
          <w:p w:rsidR="00723A9D" w:rsidRPr="00EA2E22" w:rsidRDefault="00EA2E22" w:rsidP="00EA2E22">
            <w:pPr>
              <w:spacing w:afterLines="100" w:after="240" w:line="480" w:lineRule="auto"/>
              <w:ind w:left="24" w:firstLineChars="200" w:firstLine="480"/>
              <w:rPr>
                <w:rFonts w:ascii="宋体" w:eastAsia="宋体" w:hAnsi="宋体"/>
                <w:sz w:val="24"/>
                <w:szCs w:val="24"/>
              </w:rPr>
            </w:pPr>
            <w:r w:rsidRPr="00EA2E22">
              <w:rPr>
                <w:rFonts w:ascii="宋体" w:eastAsia="宋体" w:hAnsi="宋体"/>
                <w:sz w:val="24"/>
                <w:szCs w:val="24"/>
              </w:rPr>
              <w:lastRenderedPageBreak/>
              <w:t>2</w:t>
            </w:r>
          </w:p>
          <w:p w:rsidR="00723A9D" w:rsidRPr="00EA2E22" w:rsidRDefault="00EA2E22" w:rsidP="00EA2E22">
            <w:pPr>
              <w:spacing w:afterLines="100" w:after="240" w:line="480" w:lineRule="auto"/>
              <w:ind w:left="24" w:firstLineChars="200" w:firstLine="480"/>
              <w:rPr>
                <w:rFonts w:ascii="宋体" w:eastAsia="宋体" w:hAnsi="宋体"/>
                <w:sz w:val="24"/>
                <w:szCs w:val="24"/>
              </w:rPr>
            </w:pPr>
            <w:r w:rsidRPr="00EA2E22">
              <w:rPr>
                <w:rFonts w:ascii="宋体" w:eastAsia="宋体" w:hAnsi="宋体"/>
                <w:sz w:val="24"/>
                <w:szCs w:val="24"/>
              </w:rPr>
              <w:t>0</w:t>
            </w:r>
          </w:p>
          <w:p w:rsidR="00723A9D" w:rsidRPr="00EA2E22" w:rsidRDefault="00EA2E22" w:rsidP="00EA2E22">
            <w:pPr>
              <w:spacing w:afterLines="100" w:after="240" w:line="480" w:lineRule="auto"/>
              <w:ind w:left="24" w:firstLineChars="200" w:firstLine="480"/>
              <w:rPr>
                <w:rFonts w:ascii="宋体" w:eastAsia="宋体" w:hAnsi="宋体"/>
                <w:sz w:val="24"/>
                <w:szCs w:val="24"/>
              </w:rPr>
            </w:pPr>
            <w:r w:rsidRPr="00EA2E22">
              <w:rPr>
                <w:rFonts w:ascii="宋体" w:eastAsia="宋体" w:hAnsi="宋体"/>
                <w:sz w:val="24"/>
                <w:szCs w:val="24"/>
              </w:rPr>
              <w:t>0</w:t>
            </w:r>
          </w:p>
          <w:p w:rsidR="00723A9D" w:rsidRPr="00EA2E22" w:rsidRDefault="00EA2E22" w:rsidP="00EA2E22">
            <w:pPr>
              <w:spacing w:afterLines="100" w:after="240" w:line="480" w:lineRule="auto"/>
              <w:ind w:left="24" w:firstLineChars="200" w:firstLine="480"/>
              <w:rPr>
                <w:rFonts w:ascii="宋体" w:eastAsia="宋体" w:hAnsi="宋体"/>
                <w:sz w:val="24"/>
                <w:szCs w:val="24"/>
              </w:rPr>
            </w:pPr>
            <w:r w:rsidRPr="00EA2E22">
              <w:rPr>
                <w:rFonts w:ascii="宋体" w:eastAsia="宋体" w:hAnsi="宋体"/>
                <w:sz w:val="24"/>
                <w:szCs w:val="24"/>
              </w:rPr>
              <w:t xml:space="preserve">3 </w:t>
            </w:r>
          </w:p>
        </w:tc>
        <w:tc>
          <w:tcPr>
            <w:tcW w:w="9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财政收</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入 </w:t>
            </w:r>
          </w:p>
        </w:tc>
        <w:tc>
          <w:tcPr>
            <w:tcW w:w="684"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449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686 </w:t>
            </w:r>
          </w:p>
        </w:tc>
        <w:tc>
          <w:tcPr>
            <w:tcW w:w="577"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442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352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353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604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410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238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590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546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408 </w:t>
            </w:r>
          </w:p>
        </w:tc>
        <w:tc>
          <w:tcPr>
            <w:tcW w:w="577"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582 </w:t>
            </w:r>
          </w:p>
        </w:tc>
        <w:tc>
          <w:tcPr>
            <w:tcW w:w="576" w:type="dxa"/>
            <w:tcBorders>
              <w:top w:val="single" w:sz="4" w:space="0" w:color="000000"/>
              <w:left w:val="single" w:sz="4" w:space="0" w:color="000000"/>
              <w:bottom w:val="single" w:sz="4" w:space="0" w:color="000000"/>
              <w:right w:val="single" w:sz="4" w:space="0" w:color="000000"/>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598 </w:t>
            </w:r>
          </w:p>
        </w:tc>
        <w:tc>
          <w:tcPr>
            <w:tcW w:w="576" w:type="dxa"/>
            <w:tcBorders>
              <w:top w:val="single" w:sz="4" w:space="0" w:color="000000"/>
              <w:left w:val="single" w:sz="4" w:space="0" w:color="000000"/>
              <w:bottom w:val="single" w:sz="4" w:space="0" w:color="000000"/>
              <w:right w:val="nil"/>
            </w:tcBorders>
            <w:vAlign w:val="bottom"/>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415 </w:t>
            </w:r>
          </w:p>
        </w:tc>
      </w:tr>
      <w:tr w:rsidR="00723A9D" w:rsidRPr="00EA2E22">
        <w:trPr>
          <w:trHeight w:val="370"/>
        </w:trPr>
        <w:tc>
          <w:tcPr>
            <w:tcW w:w="0" w:type="auto"/>
            <w:vMerge/>
            <w:tcBorders>
              <w:top w:val="nil"/>
              <w:left w:val="nil"/>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排名 </w:t>
            </w:r>
          </w:p>
        </w:tc>
        <w:tc>
          <w:tcPr>
            <w:tcW w:w="68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1 </w:t>
            </w:r>
          </w:p>
        </w:tc>
        <w:tc>
          <w:tcPr>
            <w:tcW w:w="5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8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13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12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2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10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14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4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6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11 </w:t>
            </w:r>
          </w:p>
        </w:tc>
        <w:tc>
          <w:tcPr>
            <w:tcW w:w="5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5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3 </w:t>
            </w:r>
          </w:p>
        </w:tc>
        <w:tc>
          <w:tcPr>
            <w:tcW w:w="576" w:type="dxa"/>
            <w:tcBorders>
              <w:top w:val="single" w:sz="4" w:space="0" w:color="000000"/>
              <w:left w:val="single" w:sz="4" w:space="0" w:color="000000"/>
              <w:bottom w:val="single" w:sz="4" w:space="0" w:color="000000"/>
              <w:right w:val="nil"/>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9 </w:t>
            </w:r>
          </w:p>
        </w:tc>
      </w:tr>
      <w:tr w:rsidR="00723A9D" w:rsidRPr="00EA2E22">
        <w:trPr>
          <w:trHeight w:val="370"/>
        </w:trPr>
        <w:tc>
          <w:tcPr>
            <w:tcW w:w="0" w:type="auto"/>
            <w:vMerge/>
            <w:tcBorders>
              <w:top w:val="nil"/>
              <w:left w:val="nil"/>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增速（%） </w:t>
            </w:r>
          </w:p>
        </w:tc>
        <w:tc>
          <w:tcPr>
            <w:tcW w:w="68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2" w:firstLineChars="200" w:firstLine="480"/>
              <w:jc w:val="right"/>
              <w:rPr>
                <w:rFonts w:ascii="宋体" w:eastAsia="宋体" w:hAnsi="宋体"/>
                <w:sz w:val="24"/>
                <w:szCs w:val="24"/>
              </w:rPr>
            </w:pPr>
            <w:r w:rsidRPr="00EA2E22">
              <w:rPr>
                <w:rFonts w:ascii="宋体" w:eastAsia="宋体" w:hAnsi="宋体"/>
                <w:sz w:val="24"/>
                <w:szCs w:val="24"/>
              </w:rPr>
              <w:t xml:space="preserve">13.1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3.3 </w:t>
            </w:r>
          </w:p>
        </w:tc>
        <w:tc>
          <w:tcPr>
            <w:tcW w:w="5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-1.3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-3.8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2.3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-0.8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-2.1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2.6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-1.0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6.6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10.3 </w:t>
            </w:r>
          </w:p>
        </w:tc>
        <w:tc>
          <w:tcPr>
            <w:tcW w:w="57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-3.0 </w:t>
            </w:r>
          </w:p>
        </w:tc>
        <w:tc>
          <w:tcPr>
            <w:tcW w:w="576"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11.8 </w:t>
            </w:r>
          </w:p>
        </w:tc>
        <w:tc>
          <w:tcPr>
            <w:tcW w:w="576" w:type="dxa"/>
            <w:tcBorders>
              <w:top w:val="single" w:sz="4" w:space="0" w:color="000000"/>
              <w:left w:val="single" w:sz="4" w:space="0" w:color="000000"/>
              <w:bottom w:val="single" w:sz="4" w:space="0" w:color="000000"/>
              <w:right w:val="nil"/>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3.8 </w:t>
            </w:r>
          </w:p>
        </w:tc>
      </w:tr>
      <w:tr w:rsidR="00723A9D" w:rsidRPr="00EA2E22">
        <w:trPr>
          <w:trHeight w:val="132"/>
        </w:trPr>
        <w:tc>
          <w:tcPr>
            <w:tcW w:w="0" w:type="auto"/>
            <w:vMerge/>
            <w:tcBorders>
              <w:top w:val="nil"/>
              <w:left w:val="nil"/>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900"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684"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576"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577"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576"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576"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576"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576"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576"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576"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576"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576"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577"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576" w:type="dxa"/>
            <w:tcBorders>
              <w:top w:val="single" w:sz="4" w:space="0" w:color="000000"/>
              <w:left w:val="single" w:sz="4" w:space="0" w:color="000000"/>
              <w:bottom w:val="nil"/>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576" w:type="dxa"/>
            <w:tcBorders>
              <w:top w:val="single" w:sz="4" w:space="0" w:color="000000"/>
              <w:left w:val="single" w:sz="4" w:space="0" w:color="000000"/>
              <w:bottom w:val="nil"/>
              <w:right w:val="nil"/>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r>
      <w:tr w:rsidR="00723A9D" w:rsidRPr="00EA2E22">
        <w:trPr>
          <w:trHeight w:val="240"/>
        </w:trPr>
        <w:tc>
          <w:tcPr>
            <w:tcW w:w="365" w:type="dxa"/>
            <w:tcBorders>
              <w:top w:val="nil"/>
              <w:left w:val="nil"/>
              <w:bottom w:val="single" w:sz="4" w:space="0" w:color="000000"/>
              <w:right w:val="single" w:sz="4" w:space="0" w:color="000000"/>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900"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排名 </w:t>
            </w:r>
          </w:p>
        </w:tc>
        <w:tc>
          <w:tcPr>
            <w:tcW w:w="684"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right="1" w:firstLineChars="200" w:firstLine="480"/>
              <w:jc w:val="right"/>
              <w:rPr>
                <w:rFonts w:ascii="宋体" w:eastAsia="宋体" w:hAnsi="宋体"/>
                <w:sz w:val="24"/>
                <w:szCs w:val="24"/>
              </w:rPr>
            </w:pPr>
            <w:r w:rsidRPr="00EA2E22">
              <w:rPr>
                <w:rFonts w:ascii="宋体" w:eastAsia="宋体" w:hAnsi="宋体"/>
                <w:sz w:val="24"/>
                <w:szCs w:val="24"/>
              </w:rPr>
              <w:t xml:space="preserve">1 </w:t>
            </w:r>
          </w:p>
        </w:tc>
        <w:tc>
          <w:tcPr>
            <w:tcW w:w="576"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6 </w:t>
            </w:r>
          </w:p>
        </w:tc>
        <w:tc>
          <w:tcPr>
            <w:tcW w:w="577"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11 </w:t>
            </w:r>
          </w:p>
        </w:tc>
        <w:tc>
          <w:tcPr>
            <w:tcW w:w="576"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14 </w:t>
            </w:r>
          </w:p>
        </w:tc>
        <w:tc>
          <w:tcPr>
            <w:tcW w:w="576"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8 </w:t>
            </w:r>
          </w:p>
        </w:tc>
        <w:tc>
          <w:tcPr>
            <w:tcW w:w="576"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9 </w:t>
            </w:r>
          </w:p>
        </w:tc>
        <w:tc>
          <w:tcPr>
            <w:tcW w:w="576"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12 </w:t>
            </w:r>
          </w:p>
        </w:tc>
        <w:tc>
          <w:tcPr>
            <w:tcW w:w="576"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7 </w:t>
            </w:r>
          </w:p>
        </w:tc>
        <w:tc>
          <w:tcPr>
            <w:tcW w:w="576"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10 </w:t>
            </w:r>
          </w:p>
        </w:tc>
        <w:tc>
          <w:tcPr>
            <w:tcW w:w="576"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4 </w:t>
            </w:r>
          </w:p>
        </w:tc>
        <w:tc>
          <w:tcPr>
            <w:tcW w:w="576"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3 </w:t>
            </w:r>
          </w:p>
        </w:tc>
        <w:tc>
          <w:tcPr>
            <w:tcW w:w="577"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13 </w:t>
            </w:r>
          </w:p>
        </w:tc>
        <w:tc>
          <w:tcPr>
            <w:tcW w:w="576" w:type="dxa"/>
            <w:tcBorders>
              <w:top w:val="nil"/>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2 </w:t>
            </w:r>
          </w:p>
        </w:tc>
        <w:tc>
          <w:tcPr>
            <w:tcW w:w="576" w:type="dxa"/>
            <w:tcBorders>
              <w:top w:val="nil"/>
              <w:left w:val="single" w:sz="4" w:space="0" w:color="000000"/>
              <w:bottom w:val="single" w:sz="4" w:space="0" w:color="000000"/>
              <w:right w:val="nil"/>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 </w:t>
            </w:r>
            <w:r w:rsidRPr="00EA2E22">
              <w:rPr>
                <w:rFonts w:ascii="宋体" w:eastAsia="宋体" w:hAnsi="宋体"/>
                <w:sz w:val="24"/>
                <w:szCs w:val="24"/>
              </w:rPr>
              <w:tab/>
              <w:t xml:space="preserve">5 </w:t>
            </w:r>
          </w:p>
        </w:tc>
      </w:tr>
    </w:tbl>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noProof/>
          <w:sz w:val="24"/>
          <w:szCs w:val="24"/>
        </w:rPr>
        <w:lastRenderedPageBreak/>
        <w:drawing>
          <wp:inline distT="0" distB="0" distL="0" distR="0">
            <wp:extent cx="5994400" cy="6962775"/>
            <wp:effectExtent l="0" t="0" r="0" b="0"/>
            <wp:docPr id="302855" name="Picture 302855"/>
            <wp:cNvGraphicFramePr/>
            <a:graphic xmlns:a="http://schemas.openxmlformats.org/drawingml/2006/main">
              <a:graphicData uri="http://schemas.openxmlformats.org/drawingml/2006/picture">
                <pic:pic xmlns:pic="http://schemas.openxmlformats.org/drawingml/2006/picture">
                  <pic:nvPicPr>
                    <pic:cNvPr id="302855" name="Picture 302855"/>
                    <pic:cNvPicPr/>
                  </pic:nvPicPr>
                  <pic:blipFill>
                    <a:blip r:embed="rId11"/>
                    <a:stretch>
                      <a:fillRect/>
                    </a:stretch>
                  </pic:blipFill>
                  <pic:spPr>
                    <a:xfrm>
                      <a:off x="0" y="0"/>
                      <a:ext cx="5994400" cy="6962775"/>
                    </a:xfrm>
                    <a:prstGeom prst="rect">
                      <a:avLst/>
                    </a:prstGeom>
                  </pic:spPr>
                </pic:pic>
              </a:graphicData>
            </a:graphic>
          </wp:inline>
        </w:drawing>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firstLineChars="200" w:firstLine="480"/>
        <w:jc w:val="both"/>
        <w:rPr>
          <w:rFonts w:ascii="宋体" w:eastAsia="宋体" w:hAnsi="宋体"/>
          <w:sz w:val="24"/>
          <w:szCs w:val="24"/>
        </w:rPr>
      </w:pPr>
      <w:r w:rsidRPr="00EA2E22">
        <w:rPr>
          <w:rFonts w:ascii="宋体" w:eastAsia="宋体" w:hAnsi="宋体"/>
          <w:sz w:val="24"/>
          <w:szCs w:val="24"/>
        </w:rPr>
        <w:t>从乡镇综合目标排名和经济指标排名来看，只有相对的匹配性，具体来说，乡镇GDP排名和综合目标排名不是一一对应，而是相对匹配，匹配度约为70%以上 。而财政收入排名和综合目标排名相对匹配性大约50%左右。而从 GDP 增速和财政收入增速这些</w:t>
      </w:r>
      <w:r w:rsidRPr="00EA2E22">
        <w:rPr>
          <w:rFonts w:ascii="宋体" w:eastAsia="宋体" w:hAnsi="宋体"/>
          <w:sz w:val="24"/>
          <w:szCs w:val="24"/>
        </w:rPr>
        <w:lastRenderedPageBreak/>
        <w:t xml:space="preserve">相对经济绩效的排名与综合目标排名的比对来看，相对匹配性也为50%左右。而且，即使GDP排名、财政收入排名、GDP 增速排名和财政收入增速排名很靠前，但如果综合目标排名不靠前，不是重点乡镇的话，其乡镇党委书记也很难获得提拔。西游镇的GDP排名和李庄镇财政收入排名连续几年都是第2名，华生镇GDP 增速和夏店乡财政收入增速连续几年都是第1名和第2名，它们的党委书记却没有一个获得提拔。这说明：一、综合指标排名而不是经济指标排名更能解释干部的晋升，二、乡镇政治经济综合实力而不仅仅是经济实力更能解释干部的晋升。三、绝对绩效为基础，兼顾相对绩效更能解释干部的晋升。 </w:t>
      </w:r>
    </w:p>
    <w:p w:rsidR="00723A9D" w:rsidRPr="00EA2E22" w:rsidRDefault="00EA2E22" w:rsidP="00A20306">
      <w:pPr>
        <w:spacing w:afterLines="100" w:after="240" w:line="480" w:lineRule="auto"/>
        <w:ind w:left="10" w:right="10" w:firstLineChars="200" w:firstLine="480"/>
        <w:rPr>
          <w:rFonts w:ascii="宋体" w:eastAsia="宋体" w:hAnsi="宋体"/>
          <w:sz w:val="24"/>
          <w:szCs w:val="24"/>
        </w:rPr>
      </w:pPr>
      <w:r w:rsidRPr="00EA2E22">
        <w:rPr>
          <w:rFonts w:ascii="宋体" w:eastAsia="宋体" w:hAnsi="宋体"/>
          <w:sz w:val="24"/>
          <w:szCs w:val="24"/>
        </w:rPr>
        <w:t xml:space="preserve">1987年以来，无论综合目标排名和党委书记晋升，都是集中在几个重点乡镇，从统计上来看，22年的表彰和18名晋升的乡镇党委书记分布是：南方镇奖励次数为18次，晋升2人次；白阁镇 15次，晋升4人次；城关镇15次，晋升3人次；团结乡15次，晋升2人次，西城乡12次，晋升 2人次；六月镇9次，晋升2人次，大门镇5次，晋升2人次，夏店乡5次，晋升1人次；北方镇 10次，晋升0人次，大水乡5次，晋升0人次。李庄乡2次，华生镇2次，西游镇2次，庞庄乡1 次，晋升都是0人次。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从18名晋升的乡镇党委书记来看，从其它乡镇党委书记平调的9人，占50%，乡镇长晋升的4 人，占22%，关键部委办副职和乡镇副职晋升的5人，占28%。这说明，乡镇党委书记内部官僚“市场”存在一个流动现象，就是党委书记从一般乡镇向重点乡镇流动；而乡镇长内部官僚“市场”也存在一个流动现象，就是乡镇长从一般乡镇向重点乡镇流动，这种流动就形成了乡镇党委书记的晋升模式：先在一般乡镇培养锻炼，政绩突出之后流动到重点乡镇，然后获得晋升，从而形成了富有特色的双强晋升模式（强党委书记、强乡镇）。 </w:t>
      </w:r>
    </w:p>
    <w:p w:rsidR="00723A9D" w:rsidRPr="00EA2E22" w:rsidRDefault="00EA2E22" w:rsidP="00A20306">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lastRenderedPageBreak/>
        <w:t xml:space="preserve">双强晋升模式较好地解释了为什么几个乡镇不断产生县领导，而一些乡镇不产生一个县领导。它同时也可以具体解释为什么南方镇奖励次数为18次，只产生了2名县领导，因为它的精英强度还不够。而北方镇奖励10次，晋升0人次，因为它是次精英乡镇。但是，在晋升的18名党委书记中，有3名曾任北方镇党委书记，说明了一般乡镇的党委书记位置是培养和识别干部的摇篮。 双强模式是自然演化的结果，有利有弊。利在于：一是符合公平和效率的原则，政绩突出，能力强的党委书记才流动到精英乡镇。二是为干部晋升提供强激励，一旦流动到精英乡镇，离晋升也就不远了。三是为精英乡镇的发展提供了强大的干部基础，因为其是政治精英的汇聚之地。弊在于：一、形成弱乡镇、弱干部局面，使得落后局面很难改变；二、领导干部的弱激励。弱乡镇的干部会产生晋升无望的仕途心理，安于现状，甚至消极守成。从而使得弱乡镇锁定在落后的轨道上。 </w:t>
      </w:r>
    </w:p>
    <w:p w:rsidR="00723A9D" w:rsidRPr="00EA2E22" w:rsidRDefault="00EA2E22" w:rsidP="00A20306">
      <w:pPr>
        <w:spacing w:afterLines="100" w:after="240" w:line="480" w:lineRule="auto"/>
        <w:ind w:left="10" w:right="1" w:firstLineChars="200" w:firstLine="480"/>
        <w:rPr>
          <w:rFonts w:ascii="宋体" w:eastAsia="宋体" w:hAnsi="宋体"/>
          <w:sz w:val="24"/>
          <w:szCs w:val="24"/>
        </w:rPr>
      </w:pPr>
      <w:r w:rsidRPr="00EA2E22">
        <w:rPr>
          <w:rFonts w:ascii="宋体" w:eastAsia="宋体" w:hAnsi="宋体"/>
          <w:sz w:val="24"/>
          <w:szCs w:val="24"/>
        </w:rPr>
        <w:t xml:space="preserve">打破这个模式则需要选派能力强，政绩突出的干部到弱乡镇，提拔时向弱乡镇中有政绩者倾斜，如此才能打破这种自然演化。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实际上，现在中县形成了一个精英乡镇集团，县领导基本从这个精英乡镇集团的党委书记职位上产生。其包括：大门镇、南方镇、城关镇、西城乡和团结乡。这其中，城关镇、西城乡和团结乡是经济因素，经济实力和财政雄厚。而大门镇和南方镇则是政治因素，大门镇是中县的北大门和交通要道，是中县的口子镇；南方镇与邻省接壤，是宣传河南省和北山市形象的省界口子镇。这两个镇党委书记职位被北山市明确为副县级，从而使得这两个乡镇政治地位高于其它乡镇，也成为乡镇党委书记竞争和晋升的高地。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1978年以来，我国党政系统实行了一种激励和惩罚并用，并以激励为主的政绩型干部管理体制。这种体制通过任务分解、锦标赛排名以及奖优惩汰，并伴以观摩、检查和督察等方式来实施。2008 年北山市秸秆禁烧政策的实施就充分体现了这种体制的运</w:t>
      </w:r>
      <w:r w:rsidRPr="00EA2E22">
        <w:rPr>
          <w:rFonts w:ascii="宋体" w:eastAsia="宋体" w:hAnsi="宋体"/>
          <w:sz w:val="24"/>
          <w:szCs w:val="24"/>
        </w:rPr>
        <w:lastRenderedPageBreak/>
        <w:t>行逻辑。2008年是奥运之年，秸秆禁烧被作为一项政治任务下达，当时北山市对 13 个县市进行排名，奖励先进，惩罚落后。同时，派出督察组到各县市进行督察，发现一起着火点从县财政扣掉 30 万。而在市长带队的督察中，两个乡镇因为着火点多，结果乡镇党委书记就地免职，并在《北山日报》进行通报，在这样的硬措施面前，各个县市全力禁烧，我所在的西城乡乡干部每夜都下去督察，我也好几次参与到扑火的行动中</w:t>
      </w:r>
      <w:r w:rsidRPr="00EA2E22">
        <w:rPr>
          <w:rFonts w:ascii="宋体" w:eastAsia="宋体" w:hAnsi="宋体"/>
          <w:sz w:val="24"/>
          <w:szCs w:val="24"/>
          <w:vertAlign w:val="superscript"/>
        </w:rPr>
        <w:footnoteReference w:id="119"/>
      </w:r>
      <w:r w:rsidRPr="00EA2E22">
        <w:rPr>
          <w:rFonts w:ascii="宋体" w:eastAsia="宋体" w:hAnsi="宋体"/>
          <w:sz w:val="24"/>
          <w:szCs w:val="24"/>
        </w:rPr>
        <w:t>。 这种激励为主的政绩型治理体制，激励主要通过政治激励、经济激励和社会激励等方式进行。政治激励主要是晋升，经济激励则是财政资金下拨或者奖金等，社会激励则是授予各种荣誉奖章。在这些激励方式中，晋升等政治激励是最强的，它可以最充分的调动干部创造政绩的积极性。面对各种排名，面对恩威并用的奖励和惩罚，面对各种大会表彰发言，或者惩罚性检讨，每个领导干部都如过江之鲤，争先恐后。</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第三节</w:t>
      </w:r>
      <w:r w:rsidRPr="00EA2E22">
        <w:rPr>
          <w:rFonts w:ascii="宋体" w:eastAsia="宋体" w:hAnsi="宋体" w:cs="Times New Roman"/>
          <w:b/>
          <w:sz w:val="24"/>
          <w:szCs w:val="24"/>
        </w:rPr>
        <w:t xml:space="preserve">  </w:t>
      </w:r>
      <w:r w:rsidRPr="00EA2E22">
        <w:rPr>
          <w:rFonts w:ascii="宋体" w:eastAsia="宋体" w:hAnsi="宋体"/>
          <w:sz w:val="24"/>
          <w:szCs w:val="24"/>
        </w:rPr>
        <w:t>政绩真伪</w:t>
      </w:r>
      <w:r w:rsidRPr="00EA2E22">
        <w:rPr>
          <w:rFonts w:ascii="宋体" w:eastAsia="宋体" w:hAnsi="宋体" w:cs="Times New Roman"/>
          <w:sz w:val="24"/>
          <w:szCs w:val="24"/>
        </w:rPr>
        <w:t xml:space="preserve"> </w:t>
      </w:r>
    </w:p>
    <w:p w:rsidR="00A20306" w:rsidRDefault="00EA2E22" w:rsidP="00A20306">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凭政绩用干部的导向，一定会带来政绩真伪的问题。而政绩真伪的判断，是一个复杂的问题。</w:t>
      </w:r>
    </w:p>
    <w:p w:rsidR="00723A9D" w:rsidRPr="00EA2E22" w:rsidRDefault="00EA2E22" w:rsidP="00A20306">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在中县，一个领导干部，为了晋升，必须要有为，要干出看得见摸得着的政绩来。而这其中的实际内容却是真假都有，这中间既有官员的智慧和手腕，更有晋升竞争中的博弈。</w:t>
      </w:r>
      <w:r w:rsidRPr="00A20306">
        <w:rPr>
          <w:rFonts w:ascii="宋体" w:eastAsia="宋体" w:hAnsi="宋体"/>
          <w:sz w:val="24"/>
          <w:szCs w:val="24"/>
        </w:rPr>
        <w:t xml:space="preserve"> </w:t>
      </w:r>
    </w:p>
    <w:p w:rsidR="00A20306" w:rsidRDefault="00EA2E22" w:rsidP="00A20306">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从中县的实际来看，政绩和干部晋升的关系非常复杂，上一节的政绩型干部体制说明，干部政绩突出提拔，政绩不突出不提拔，这是主流。但实际的中县政治生态还有政</w:t>
      </w:r>
      <w:r w:rsidRPr="00EA2E22">
        <w:rPr>
          <w:rFonts w:ascii="宋体" w:eastAsia="宋体" w:hAnsi="宋体"/>
          <w:sz w:val="24"/>
          <w:szCs w:val="24"/>
        </w:rPr>
        <w:lastRenderedPageBreak/>
        <w:t xml:space="preserve">绩突出不提拔，搞假政绩或者没有政绩而提拔的现象，这种现象也是中县实际政治生态的重要组成部分。 </w:t>
      </w:r>
    </w:p>
    <w:p w:rsidR="00723A9D" w:rsidRPr="00EA2E22" w:rsidRDefault="00EA2E22" w:rsidP="00A20306">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下面分别从县领导和乡镇领导两个方面，考察政绩真伪及其与干部晋升的关系。 在中县，晋升为上一级党政领导是份量极重的实质性晋升，比如，乡镇党委书记晋升为副县长，县委书记晋升为副市长等。但仕途“过度竞争”的格局，使得成为上一级人大政协领导也被干部认为是实质性晋升，只不过份量相对轻一些，但也要积极运作，全力谋划，不然也是不会成功的，因为这些职位也是竞争者众，所以，乡镇党委书记如果成为县政协副主席，县委书记如果成为市政协副主席，也是出类拔萃，不错的安排了。干部的平调，比如乡镇党委书记出任县直一把手，县委书记出任市直一把手，才被认为不是晋升，仕途也基本到头了。 </w:t>
      </w:r>
    </w:p>
    <w:p w:rsidR="00A20306" w:rsidRDefault="00EA2E22" w:rsidP="00A20306">
      <w:pPr>
        <w:spacing w:afterLines="100" w:after="240" w:line="480" w:lineRule="auto"/>
        <w:ind w:right="106" w:firstLineChars="200" w:firstLine="480"/>
        <w:rPr>
          <w:rFonts w:ascii="宋体" w:eastAsia="宋体" w:hAnsi="宋体"/>
          <w:sz w:val="24"/>
          <w:szCs w:val="24"/>
        </w:rPr>
      </w:pPr>
      <w:r w:rsidRPr="00EA2E22">
        <w:rPr>
          <w:rFonts w:ascii="宋体" w:eastAsia="宋体" w:hAnsi="宋体"/>
          <w:sz w:val="24"/>
          <w:szCs w:val="24"/>
        </w:rPr>
        <w:t xml:space="preserve">一、县领导政绩真伪与晋升 中县在 1980 年代，各项工作一直在北山地区名列前茅，位置处于精英县集团之列，县委书记也先后被提拔。1990年代之后，随着交通的改善，一些有资源的山区县开始崛起，中县逐渐进入中等县集团之列，县委书记的晋升也出现了新的变化，下面考察 1994—2004 年四任县委书记的政绩与晋升。 1．县委书记陈遵义 陈遵义是从北山市计委下来的，对经济内行，是中县较早提出大力发展乡镇企业和农业开发的领导，其在任的最大政绩是提出了中县的经济发展方式转型，一方面发展工业经济，组建6大企业集团，走规模发展之路。另一方面就是农业开发。从实践来看，组建6大企业集团，是促进经济发展的真政绩，但农业开发却给中县的农业发展造成了损失，被后来很多中县干部议论为假政绩，但当时，这些都被上级认为是真政绩。 </w:t>
      </w:r>
    </w:p>
    <w:p w:rsidR="00723A9D" w:rsidRPr="00EA2E22" w:rsidRDefault="00EA2E22" w:rsidP="00A20306">
      <w:pPr>
        <w:spacing w:afterLines="100" w:after="240" w:line="480" w:lineRule="auto"/>
        <w:ind w:right="106" w:firstLineChars="200" w:firstLine="480"/>
        <w:rPr>
          <w:rFonts w:ascii="宋体" w:eastAsia="宋体" w:hAnsi="宋体"/>
          <w:sz w:val="24"/>
          <w:szCs w:val="24"/>
        </w:rPr>
      </w:pPr>
      <w:r w:rsidRPr="00EA2E22">
        <w:rPr>
          <w:rFonts w:ascii="宋体" w:eastAsia="宋体" w:hAnsi="宋体"/>
          <w:sz w:val="24"/>
          <w:szCs w:val="24"/>
        </w:rPr>
        <w:t>1991年10月，县委县政府出台《关于搞好农业六大系列开发的意见》，意见中说：</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lastRenderedPageBreak/>
        <w:t>‚进一步搞好以黄牛、生猪、肉鸡、桑蚕、蔬菜、林果为主的六大系列开发，拓宽农村经济发展的路子，为实现富县富乡富民的战略目标奠定良好的基础。</w:t>
      </w:r>
      <w:r w:rsidRPr="00EA2E22">
        <w:rPr>
          <w:rFonts w:ascii="Tahoma" w:eastAsia="宋体" w:hAnsi="Tahoma" w:cs="Tahoma"/>
          <w:sz w:val="24"/>
          <w:szCs w:val="24"/>
        </w:rPr>
        <w:t>‛</w:t>
      </w: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35" w:right="-10" w:firstLineChars="200" w:firstLine="480"/>
        <w:rPr>
          <w:rFonts w:ascii="宋体" w:eastAsia="宋体" w:hAnsi="宋体"/>
          <w:sz w:val="24"/>
          <w:szCs w:val="24"/>
        </w:rPr>
      </w:pPr>
      <w:r w:rsidRPr="00EA2E22">
        <w:rPr>
          <w:rFonts w:ascii="宋体" w:eastAsia="宋体" w:hAnsi="宋体"/>
          <w:sz w:val="24"/>
          <w:szCs w:val="24"/>
        </w:rPr>
        <w:t>‚1. 桑蚕系列开发，种桑面积扩大到5000亩，蚕茧达到75万斤。2. 黄牛系列开发，发展5000 —7000养牛大户，饲养量2万多头。3. 肉鸡系列开发，每个乡镇建5000只规模的养鸡场，鸡数量达到7万只。4. 生猪系列开发，建立养猪场和种猪场，建成10万头的养猪基地。5. 蔬菜系列开发，面积扩大到5万亩，产值1亿元。6. 林果系列开发，大力发展苹果为主的林果业，苹果种植达到5000亩。</w:t>
      </w:r>
      <w:r w:rsidRPr="00EA2E22">
        <w:rPr>
          <w:rFonts w:ascii="Tahoma" w:eastAsia="宋体" w:hAnsi="Tahoma" w:cs="Tahoma"/>
          <w:sz w:val="24"/>
          <w:szCs w:val="24"/>
        </w:rPr>
        <w:t>‛</w:t>
      </w:r>
      <w:r w:rsidRPr="00EA2E22">
        <w:rPr>
          <w:rFonts w:ascii="宋体" w:eastAsia="宋体" w:hAnsi="宋体"/>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很多干部说，六大系列开发，重点是养猪和养羊，当时要求全县每个行政村都要有村办养猪场和养羊场，简称猪圈和羊圈，陈遵义也被称为“两圈”书记。当时的机制是，乡镇和村集体投资兴办，资金来源一是银行贷款，二是干部集资，三是乡村原来的积累。当时给每个乡镇和行政村都分配有指标任务，要求必须完成，下面是1993年各个乡镇的目标任务：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sz w:val="24"/>
          <w:szCs w:val="24"/>
        </w:rPr>
        <w:t xml:space="preserve">表 </w:t>
      </w:r>
      <w:r w:rsidRPr="00EA2E22">
        <w:rPr>
          <w:rFonts w:ascii="宋体" w:eastAsia="宋体" w:hAnsi="宋体" w:cs="Times New Roman"/>
          <w:sz w:val="24"/>
          <w:szCs w:val="24"/>
        </w:rPr>
        <w:t>7</w:t>
      </w:r>
      <w:r w:rsidRPr="00EA2E22">
        <w:rPr>
          <w:rFonts w:ascii="宋体" w:eastAsia="宋体" w:hAnsi="宋体"/>
          <w:sz w:val="24"/>
          <w:szCs w:val="24"/>
        </w:rPr>
        <w:t>—</w:t>
      </w:r>
      <w:r w:rsidRPr="00EA2E22">
        <w:rPr>
          <w:rFonts w:ascii="宋体" w:eastAsia="宋体" w:hAnsi="宋体" w:cs="Times New Roman"/>
          <w:sz w:val="24"/>
          <w:szCs w:val="24"/>
        </w:rPr>
        <w:t xml:space="preserve">6  1993 </w:t>
      </w:r>
      <w:r w:rsidRPr="00EA2E22">
        <w:rPr>
          <w:rFonts w:ascii="宋体" w:eastAsia="宋体" w:hAnsi="宋体"/>
          <w:sz w:val="24"/>
          <w:szCs w:val="24"/>
        </w:rPr>
        <w:t xml:space="preserve">年各乡镇 </w:t>
      </w:r>
      <w:r w:rsidRPr="00EA2E22">
        <w:rPr>
          <w:rFonts w:ascii="宋体" w:eastAsia="宋体" w:hAnsi="宋体" w:cs="Times New Roman"/>
          <w:sz w:val="24"/>
          <w:szCs w:val="24"/>
        </w:rPr>
        <w:t xml:space="preserve">6 </w:t>
      </w:r>
      <w:r w:rsidRPr="00EA2E22">
        <w:rPr>
          <w:rFonts w:ascii="宋体" w:eastAsia="宋体" w:hAnsi="宋体"/>
          <w:sz w:val="24"/>
          <w:szCs w:val="24"/>
        </w:rPr>
        <w:t>大系列开发目标任务分解表</w:t>
      </w:r>
      <w:r w:rsidRPr="00EA2E22">
        <w:rPr>
          <w:rFonts w:ascii="宋体" w:eastAsia="宋体" w:hAnsi="宋体" w:cs="Times New Roman"/>
          <w:sz w:val="24"/>
          <w:szCs w:val="24"/>
        </w:rPr>
        <w:t xml:space="preserve"> </w:t>
      </w:r>
    </w:p>
    <w:tbl>
      <w:tblPr>
        <w:tblStyle w:val="TableGrid"/>
        <w:tblW w:w="9218" w:type="dxa"/>
        <w:tblInd w:w="-108" w:type="dxa"/>
        <w:tblCellMar>
          <w:top w:w="111" w:type="dxa"/>
          <w:left w:w="108" w:type="dxa"/>
          <w:bottom w:w="0" w:type="dxa"/>
          <w:right w:w="98" w:type="dxa"/>
        </w:tblCellMar>
        <w:tblLook w:val="04A0" w:firstRow="1" w:lastRow="0" w:firstColumn="1" w:lastColumn="0" w:noHBand="0" w:noVBand="1"/>
      </w:tblPr>
      <w:tblGrid>
        <w:gridCol w:w="926"/>
        <w:gridCol w:w="1406"/>
        <w:gridCol w:w="1406"/>
        <w:gridCol w:w="1406"/>
        <w:gridCol w:w="1286"/>
        <w:gridCol w:w="1286"/>
        <w:gridCol w:w="1286"/>
        <w:gridCol w:w="1406"/>
      </w:tblGrid>
      <w:tr w:rsidR="00723A9D" w:rsidRPr="00EA2E22">
        <w:trPr>
          <w:trHeight w:val="730"/>
        </w:trPr>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乡镇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蔬菜温室</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（个）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植桑面积</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（亩）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林果面积</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（亩）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牛（头）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猪（头）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羊（只）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 xml:space="preserve">禽（只） </w:t>
            </w:r>
          </w:p>
        </w:tc>
      </w:tr>
      <w:tr w:rsidR="00723A9D" w:rsidRPr="00EA2E22">
        <w:trPr>
          <w:trHeight w:val="370"/>
        </w:trPr>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城关镇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500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100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212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120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35000 </w:t>
            </w:r>
          </w:p>
        </w:tc>
      </w:tr>
      <w:tr w:rsidR="00723A9D" w:rsidRPr="00EA2E22">
        <w:trPr>
          <w:trHeight w:val="372"/>
        </w:trPr>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团结乡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1500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3000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1000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2241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9671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5855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831000 </w:t>
            </w:r>
          </w:p>
        </w:tc>
      </w:tr>
      <w:tr w:rsidR="00723A9D" w:rsidRPr="00EA2E22">
        <w:trPr>
          <w:trHeight w:val="370"/>
        </w:trPr>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六月镇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100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1000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1500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3320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6272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1718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60315 </w:t>
            </w:r>
          </w:p>
        </w:tc>
      </w:tr>
      <w:tr w:rsidR="00723A9D" w:rsidRPr="00EA2E22">
        <w:trPr>
          <w:trHeight w:val="370"/>
        </w:trPr>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华生镇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50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3000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600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4900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7650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2600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100000 </w:t>
            </w:r>
          </w:p>
        </w:tc>
      </w:tr>
      <w:tr w:rsidR="00723A9D" w:rsidRPr="00EA2E22">
        <w:trPr>
          <w:trHeight w:val="370"/>
        </w:trPr>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白阁乡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50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3000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600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3800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8700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2300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70000 </w:t>
            </w:r>
          </w:p>
        </w:tc>
      </w:tr>
      <w:tr w:rsidR="00723A9D" w:rsidRPr="00EA2E22">
        <w:trPr>
          <w:trHeight w:val="370"/>
        </w:trPr>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大水乡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50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3000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1000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3500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4900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400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60000 </w:t>
            </w:r>
          </w:p>
        </w:tc>
      </w:tr>
      <w:tr w:rsidR="00723A9D" w:rsidRPr="00EA2E22">
        <w:trPr>
          <w:trHeight w:val="370"/>
        </w:trPr>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西游镇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300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600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10805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26400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11220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310000 </w:t>
            </w:r>
          </w:p>
        </w:tc>
      </w:tr>
      <w:tr w:rsidR="00723A9D" w:rsidRPr="00EA2E22">
        <w:trPr>
          <w:trHeight w:val="372"/>
        </w:trPr>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大门镇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100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300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1000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1860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8960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4000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76000 </w:t>
            </w:r>
          </w:p>
        </w:tc>
      </w:tr>
      <w:tr w:rsidR="00723A9D" w:rsidRPr="00EA2E22">
        <w:trPr>
          <w:trHeight w:val="370"/>
        </w:trPr>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庞庄乡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1000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300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600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1350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3980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2480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110000 </w:t>
            </w:r>
          </w:p>
        </w:tc>
      </w:tr>
      <w:tr w:rsidR="00723A9D" w:rsidRPr="00EA2E22">
        <w:trPr>
          <w:trHeight w:val="370"/>
        </w:trPr>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 xml:space="preserve">北方镇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50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300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1500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3300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10167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4716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92360 </w:t>
            </w:r>
          </w:p>
        </w:tc>
      </w:tr>
      <w:tr w:rsidR="00723A9D" w:rsidRPr="00EA2E22">
        <w:trPr>
          <w:trHeight w:val="370"/>
        </w:trPr>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夏店乡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50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500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1000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3800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5000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7000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86400 </w:t>
            </w:r>
          </w:p>
        </w:tc>
      </w:tr>
      <w:tr w:rsidR="00723A9D" w:rsidRPr="00EA2E22">
        <w:trPr>
          <w:trHeight w:val="370"/>
        </w:trPr>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李庄乡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50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1000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1000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4900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6400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2450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49500 </w:t>
            </w:r>
          </w:p>
        </w:tc>
      </w:tr>
      <w:tr w:rsidR="00723A9D" w:rsidRPr="00EA2E22">
        <w:trPr>
          <w:trHeight w:val="370"/>
        </w:trPr>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西城乡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1100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300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1000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3000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8000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3500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63000 </w:t>
            </w:r>
          </w:p>
        </w:tc>
      </w:tr>
      <w:tr w:rsidR="00723A9D" w:rsidRPr="00EA2E22">
        <w:trPr>
          <w:trHeight w:val="372"/>
        </w:trPr>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南方镇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200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4000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1500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3550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9600 </w:t>
            </w:r>
          </w:p>
        </w:tc>
        <w:tc>
          <w:tcPr>
            <w:tcW w:w="1153"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9840 </w:t>
            </w:r>
          </w:p>
        </w:tc>
        <w:tc>
          <w:tcPr>
            <w:tcW w:w="1152"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79900 </w:t>
            </w:r>
          </w:p>
        </w:tc>
      </w:tr>
    </w:tbl>
    <w:p w:rsidR="00723A9D" w:rsidRPr="00EA2E22" w:rsidRDefault="00EA2E22" w:rsidP="00EA2E22">
      <w:pPr>
        <w:spacing w:afterLines="100" w:after="240" w:line="480" w:lineRule="auto"/>
        <w:ind w:left="445" w:right="6" w:firstLineChars="200" w:firstLine="480"/>
        <w:rPr>
          <w:rFonts w:ascii="宋体" w:eastAsia="宋体" w:hAnsi="宋体"/>
          <w:sz w:val="24"/>
          <w:szCs w:val="24"/>
        </w:rPr>
      </w:pPr>
      <w:r w:rsidRPr="00EA2E22">
        <w:rPr>
          <w:rFonts w:ascii="宋体" w:eastAsia="宋体" w:hAnsi="宋体"/>
          <w:sz w:val="24"/>
          <w:szCs w:val="24"/>
        </w:rPr>
        <w:t>资料来源：县档案局</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A20306" w:rsidRDefault="00EA2E22" w:rsidP="00A20306">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这种目标分配开了中县运动型经济和命令型经济的先河，也就是通过群众运动和行政命令的方式发展经济。很多干部说，当时声势很大，要求各个行政村都要兴办，并且通过检查和观摩，站队排名，奖先惩后。当时投资庞大的原因是：一需要建设猪圈和羊圈，二是需要大量购买猪和羊。</w:t>
      </w:r>
      <w:r w:rsidRPr="00EA2E22">
        <w:rPr>
          <w:rFonts w:ascii="宋体" w:eastAsia="宋体" w:hAnsi="宋体" w:cs="Times New Roman"/>
          <w:sz w:val="24"/>
          <w:szCs w:val="24"/>
        </w:rPr>
        <w:t xml:space="preserve"> </w:t>
      </w:r>
    </w:p>
    <w:p w:rsidR="00723A9D" w:rsidRPr="00EA2E22" w:rsidRDefault="00EA2E22" w:rsidP="00A20306">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但是，集中大规模养殖的问题很快暴露，一是价格大跌，养的越多，亏损越大。二是疾病流行，</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不少乡镇的猪圈和养鸡场都是成圈成圈的死亡。当时李庄镇的一位副镇长说： </w:t>
      </w:r>
    </w:p>
    <w:p w:rsidR="00A20306" w:rsidRDefault="00EA2E22" w:rsidP="00A20306">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lastRenderedPageBreak/>
        <w:t>‚农民的习惯还是散养，他们不接受集中养殖。同时，当时的疾病防控能力不行，猪瘟一发生，根本控制不住，几天就死光了。我所在的乡一共25个行政村，每个村至少损失10万元，等于原来积累的家底掏空了。</w:t>
      </w:r>
      <w:r w:rsidRPr="00EA2E22">
        <w:rPr>
          <w:rFonts w:ascii="Tahoma" w:eastAsia="宋体" w:hAnsi="Tahoma" w:cs="Tahoma"/>
          <w:sz w:val="24"/>
          <w:szCs w:val="24"/>
        </w:rPr>
        <w:t>‛</w:t>
      </w:r>
      <w:r w:rsidRPr="00EA2E22">
        <w:rPr>
          <w:rFonts w:ascii="宋体" w:eastAsia="宋体" w:hAnsi="宋体"/>
          <w:sz w:val="24"/>
          <w:szCs w:val="24"/>
        </w:rPr>
        <w:t xml:space="preserve">（访谈，2009） </w:t>
      </w:r>
    </w:p>
    <w:p w:rsidR="00723A9D" w:rsidRPr="00EA2E22" w:rsidRDefault="00EA2E22" w:rsidP="00A20306">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当时养羊是从山东引进的波尔羊和小尾寒羊，种羊投资很大，但结果也是以亏损告终。西城乡</w:t>
      </w:r>
    </w:p>
    <w:p w:rsidR="00A20306" w:rsidRDefault="00EA2E22" w:rsidP="00A20306">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一位副乡长说：</w:t>
      </w:r>
      <w:r w:rsidRPr="00EA2E22">
        <w:rPr>
          <w:rFonts w:ascii="宋体" w:eastAsia="宋体" w:hAnsi="宋体" w:cs="Times New Roman"/>
          <w:sz w:val="24"/>
          <w:szCs w:val="24"/>
        </w:rPr>
        <w:t xml:space="preserve"> </w:t>
      </w:r>
    </w:p>
    <w:p w:rsidR="00723A9D" w:rsidRPr="00EA2E22" w:rsidRDefault="00EA2E22" w:rsidP="00A20306">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这些羊得放养，圈养不行，咱们这儿哪有那么多的青草，饲料跟不上。更关键的是集体投入，亏了也是公家承担，干部们没有责任心，同时养殖技术也不行。结果羊养的不靠墙就站不起来，一个一个瘦得干干的，最后死的死，卖的卖。</w:t>
      </w:r>
      <w:r w:rsidRPr="00EA2E22">
        <w:rPr>
          <w:rFonts w:ascii="Tahoma" w:eastAsia="宋体" w:hAnsi="Tahoma" w:cs="Tahoma"/>
          <w:sz w:val="24"/>
          <w:szCs w:val="24"/>
        </w:rPr>
        <w:t>‛</w:t>
      </w:r>
      <w:r w:rsidRPr="00EA2E22">
        <w:rPr>
          <w:rFonts w:ascii="宋体" w:eastAsia="宋体" w:hAnsi="宋体"/>
          <w:sz w:val="24"/>
          <w:szCs w:val="24"/>
        </w:rPr>
        <w:t>（访谈，</w:t>
      </w:r>
      <w:r w:rsidRPr="00EA2E22">
        <w:rPr>
          <w:rFonts w:ascii="宋体" w:eastAsia="宋体" w:hAnsi="宋体" w:cs="Times New Roman"/>
          <w:sz w:val="24"/>
          <w:szCs w:val="24"/>
        </w:rPr>
        <w:t>2009</w:t>
      </w:r>
      <w:r w:rsidRPr="00EA2E22">
        <w:rPr>
          <w:rFonts w:ascii="宋体" w:eastAsia="宋体" w:hAnsi="宋体"/>
          <w:sz w:val="24"/>
          <w:szCs w:val="24"/>
        </w:rPr>
        <w:t>）</w:t>
      </w:r>
      <w:r w:rsidRPr="00EA2E22">
        <w:rPr>
          <w:rFonts w:ascii="宋体" w:eastAsia="宋体" w:hAnsi="宋体" w:cs="Times New Roman"/>
          <w:sz w:val="24"/>
          <w:szCs w:val="24"/>
        </w:rPr>
        <w:t xml:space="preserve"> </w:t>
      </w:r>
    </w:p>
    <w:p w:rsidR="00A20306" w:rsidRDefault="00EA2E22" w:rsidP="00A20306">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在当时行政压力下，很多乡镇选择了造假。一位副乡长说，他当时包的一个村在河滩里养了几头牛，在这个基础上，就在河滩里盖了一个养牛场，立了很多牛槽，号称百头养牛场，其实就 </w:t>
      </w:r>
      <w:r w:rsidRPr="00EA2E22">
        <w:rPr>
          <w:rFonts w:ascii="宋体" w:eastAsia="宋体" w:hAnsi="宋体" w:cs="Times New Roman"/>
          <w:sz w:val="24"/>
          <w:szCs w:val="24"/>
        </w:rPr>
        <w:t xml:space="preserve">5 </w:t>
      </w:r>
      <w:r w:rsidRPr="00EA2E22">
        <w:rPr>
          <w:rFonts w:ascii="宋体" w:eastAsia="宋体" w:hAnsi="宋体"/>
          <w:sz w:val="24"/>
          <w:szCs w:val="24"/>
        </w:rPr>
        <w:t>头牛。遇到检查的时候，就从其它村里雇牛，检查后，再还。他说这也没有办法，因为大家都知道，集体投资养，肯定养不成，但上面的检查也要应付。所以一遇到检查，等于是全县猪羊牛大迁移，满路跑的猪羊牛，很是壮观。这种造假风气，一直延续到今天。具有讽刺意味的是，这种造假反而起到了减少损失的作用。</w:t>
      </w:r>
      <w:r w:rsidRPr="00EA2E22">
        <w:rPr>
          <w:rFonts w:ascii="宋体" w:eastAsia="宋体" w:hAnsi="宋体" w:cs="Times New Roman"/>
          <w:sz w:val="24"/>
          <w:szCs w:val="24"/>
        </w:rPr>
        <w:t xml:space="preserve"> </w:t>
      </w:r>
    </w:p>
    <w:p w:rsidR="00723A9D" w:rsidRPr="00EA2E22" w:rsidRDefault="00EA2E22" w:rsidP="00A20306">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对于农业系列开发，曾任中县县委书记的李朝中说：</w:t>
      </w:r>
      <w:r w:rsidRPr="00EA2E22">
        <w:rPr>
          <w:rFonts w:ascii="宋体" w:eastAsia="宋体" w:hAnsi="宋体" w:cs="Times New Roman"/>
          <w:sz w:val="24"/>
          <w:szCs w:val="24"/>
        </w:rPr>
        <w:t xml:space="preserve"> </w:t>
      </w:r>
    </w:p>
    <w:p w:rsidR="00A20306" w:rsidRDefault="00EA2E22" w:rsidP="00A20306">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‚我的前两任，遵义在那搞了两圈，猪圈和羊圈，贷款多的很，机制不行，不是个人起来搞，他是村里搞的，集体搞的，结果一个村背了几十万的债务。</w:t>
      </w:r>
      <w:r w:rsidRPr="00EA2E22">
        <w:rPr>
          <w:rFonts w:ascii="Tahoma" w:eastAsia="宋体" w:hAnsi="Tahoma" w:cs="Tahoma"/>
          <w:sz w:val="24"/>
          <w:szCs w:val="24"/>
        </w:rPr>
        <w:t>‛</w:t>
      </w:r>
      <w:r w:rsidRPr="00EA2E22">
        <w:rPr>
          <w:rFonts w:ascii="宋体" w:eastAsia="宋体" w:hAnsi="宋体"/>
          <w:sz w:val="24"/>
          <w:szCs w:val="24"/>
        </w:rPr>
        <w:t xml:space="preserve">（李朝中访谈，2009） </w:t>
      </w:r>
    </w:p>
    <w:p w:rsidR="00A20306" w:rsidRDefault="00EA2E22" w:rsidP="00A20306">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陈遵义后来晋升为北山市人大副主任。</w:t>
      </w:r>
      <w:r w:rsidRPr="00EA2E22">
        <w:rPr>
          <w:rFonts w:ascii="宋体" w:eastAsia="宋体" w:hAnsi="宋体" w:cs="Times New Roman"/>
          <w:sz w:val="24"/>
          <w:szCs w:val="24"/>
        </w:rPr>
        <w:t xml:space="preserve"> </w:t>
      </w:r>
    </w:p>
    <w:p w:rsidR="00723A9D" w:rsidRPr="00EA2E22" w:rsidRDefault="00EA2E22" w:rsidP="00A20306">
      <w:pPr>
        <w:spacing w:afterLines="100" w:after="240" w:line="480" w:lineRule="auto"/>
        <w:ind w:right="-10" w:firstLineChars="200" w:firstLine="480"/>
        <w:rPr>
          <w:rFonts w:ascii="宋体" w:eastAsia="宋体" w:hAnsi="宋体"/>
          <w:sz w:val="24"/>
          <w:szCs w:val="24"/>
        </w:rPr>
      </w:pPr>
      <w:r w:rsidRPr="00EA2E22">
        <w:rPr>
          <w:rFonts w:ascii="宋体" w:eastAsia="宋体" w:hAnsi="宋体" w:cs="Times New Roman"/>
          <w:sz w:val="24"/>
          <w:szCs w:val="24"/>
        </w:rPr>
        <w:lastRenderedPageBreak/>
        <w:t>2</w:t>
      </w:r>
      <w:r w:rsidRPr="00EA2E22">
        <w:rPr>
          <w:rFonts w:ascii="宋体" w:eastAsia="宋体" w:hAnsi="宋体"/>
          <w:sz w:val="24"/>
          <w:szCs w:val="24"/>
        </w:rPr>
        <w:t>．县委书记陈道白</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1995年北山市委市政府提出了“工业立市”的发展战略，中县县委县政府也响应地提出了“工业立县”的发展战略，应该说，这个发展战略代表了农区的发展方向，但关键是如何干的问题。陈道白是北山黄县人，曾任黄县县长。黄县是山区，石头丰富，很多农户买个电磨机，把石头粉碎就可以卖钱，因此黄县的石头经济在陈道白任县长期间遍地开花，这对于其发展思想影响很大，存在经验主义的问题。同时，陈是军人出身，身材魁梧，作风较为强势，这些都为后来大面积的损失埋下了注脚。陈道白时期假政绩的主要内容就是县直单位大办经济实体，乡镇大办乡镇企业，村村冒烟，遍地开花。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1995年1月，中县县委出台了著名的8号文件《关于县直单位大力兴办经济实体的意见》，意见中说：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‚动员和组织县直各行各业创办经济实体，这是县委、政府迅速发展我县经济的重大举措，是全县上下的大动作，必须全党动员，全民动手，认真搞好。</w:t>
      </w:r>
      <w:r w:rsidRPr="00EA2E22">
        <w:rPr>
          <w:rFonts w:ascii="Tahoma" w:eastAsia="宋体" w:hAnsi="Tahoma" w:cs="Tahoma"/>
          <w:sz w:val="24"/>
          <w:szCs w:val="24"/>
        </w:rPr>
        <w:t>‛</w:t>
      </w:r>
      <w:r w:rsidRPr="00EA2E22">
        <w:rPr>
          <w:rFonts w:ascii="宋体" w:eastAsia="宋体" w:hAnsi="宋体"/>
          <w:sz w:val="24"/>
          <w:szCs w:val="24"/>
        </w:rPr>
        <w:t xml:space="preserve">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‚凡是由县财政供给或补贴的所有县直党政机关、人民团体和事业单位，今年都要兴办 1—2 个经济开发项目，国家规定不许兴办经济实体的单位，要组织超编人员兴办经济实体。</w:t>
      </w:r>
      <w:r w:rsidRPr="00EA2E22">
        <w:rPr>
          <w:rFonts w:ascii="Tahoma" w:eastAsia="宋体" w:hAnsi="Tahoma" w:cs="Tahoma"/>
          <w:sz w:val="24"/>
          <w:szCs w:val="24"/>
        </w:rPr>
        <w:t>‛</w:t>
      </w:r>
      <w:r w:rsidRPr="00EA2E22">
        <w:rPr>
          <w:rFonts w:ascii="宋体" w:eastAsia="宋体" w:hAnsi="宋体"/>
          <w:sz w:val="24"/>
          <w:szCs w:val="24"/>
        </w:rPr>
        <w:t xml:space="preserve">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‚要大中小一起上、工业型、农业型、科技型、服务型一起上，集体、股份、合作、个人一起上，兴办、领办、租赁、承包一起上，怎么有利就怎么干。</w:t>
      </w:r>
      <w:r w:rsidRPr="00EA2E22">
        <w:rPr>
          <w:rFonts w:ascii="Tahoma" w:eastAsia="宋体" w:hAnsi="Tahoma" w:cs="Tahoma"/>
          <w:sz w:val="24"/>
          <w:szCs w:val="24"/>
        </w:rPr>
        <w:t>‛</w:t>
      </w:r>
      <w:r w:rsidRPr="00EA2E22">
        <w:rPr>
          <w:rFonts w:ascii="宋体" w:eastAsia="宋体" w:hAnsi="宋体"/>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‚全县开展兴办实体竞赛活动，每月一检查、一评比、一通报，在县电视台公布</w:t>
      </w:r>
      <w:r w:rsidRPr="00EA2E22">
        <w:rPr>
          <w:rFonts w:ascii="Tahoma" w:eastAsia="宋体" w:hAnsi="Tahoma" w:cs="Tahoma"/>
          <w:sz w:val="24"/>
          <w:szCs w:val="24"/>
        </w:rPr>
        <w:t>‛</w:t>
      </w:r>
      <w:r w:rsidRPr="00EA2E22">
        <w:rPr>
          <w:rFonts w:ascii="宋体" w:eastAsia="宋体" w:hAnsi="宋体"/>
          <w:sz w:val="24"/>
          <w:szCs w:val="24"/>
        </w:rPr>
        <w:t xml:space="preserve"> 实施半年后，95年8月份县委出台了补充规定，就奖惩措施作出具体规定，对单位办实体的人员优先提拔、优先入党、优先评先。对超额完成任务的前10名，给予一把手</w:t>
      </w:r>
      <w:r w:rsidRPr="00EA2E22">
        <w:rPr>
          <w:rFonts w:ascii="宋体" w:eastAsia="宋体" w:hAnsi="宋体"/>
          <w:sz w:val="24"/>
          <w:szCs w:val="24"/>
        </w:rPr>
        <w:lastRenderedPageBreak/>
        <w:t xml:space="preserve">和主管副职1000—6000 元的奖励。对年底没有兴办的，单位一把手离岗兴办，对考评目标分低于 70 的，黄牌警告，通报批评。同时对落后单位采取大会检讨，公开曝光，处以 5000 元罚金等措施。对完不成任务的单位实行一票否决，取消各种评先资格。 </w:t>
      </w:r>
    </w:p>
    <w:p w:rsidR="00A20306" w:rsidRDefault="00EA2E22" w:rsidP="00A20306">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当时对县直所有单位都分配了任务，比如党群系统18个单位，总任务207万元，具体分配是：县委办25万，组织部9万，纪检委15万，统战部8万，武装部50万，政研室3万，信访办7万，党史委6万，„„甚至县委幼儿园都分配了16万任务。 </w:t>
      </w:r>
    </w:p>
    <w:p w:rsidR="00A20306" w:rsidRDefault="00EA2E22" w:rsidP="00A20306">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在这种目标分配和强势的行政指令下，县直单位兴办经济实体如火如荼的开展起来了，并一直持续了2年多的时间，但结果怎么样呢？下面来看县政府办兴办经济实体的具体过程和结果。 当时县政府办兴办了 3 个经济实体，分别由信息科副科长赵雄奋、陈国达</w:t>
      </w:r>
      <w:r w:rsidRPr="00EA2E22">
        <w:rPr>
          <w:rFonts w:ascii="宋体" w:eastAsia="宋体" w:hAnsi="宋体"/>
          <w:sz w:val="24"/>
          <w:szCs w:val="24"/>
          <w:vertAlign w:val="superscript"/>
        </w:rPr>
        <w:footnoteReference w:id="120"/>
      </w:r>
      <w:r w:rsidRPr="00EA2E22">
        <w:rPr>
          <w:rFonts w:ascii="宋体" w:eastAsia="宋体" w:hAnsi="宋体"/>
          <w:sz w:val="24"/>
          <w:szCs w:val="24"/>
        </w:rPr>
        <w:t>和督查副科长杨中雨领办，资金来源一是单位集资，县领导一人5000元，一般干部一人1000元，二是从县农业银行贷款200万元。3个经济实体分别是古城宾馆、中县拍卖中心和汉德贸易公司。</w:t>
      </w:r>
    </w:p>
    <w:p w:rsidR="00A20306" w:rsidRDefault="00EA2E22" w:rsidP="00A20306">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赵雄奋领办的古城宾馆就在县政府旁边，投资了200多万，5层，包括餐饮和住宿。刚开始时，由于设施都是新的，加上大家都意气奋发，曾经红火了一阵。政府办领导看其搞的还行，就任命他为宾馆经理和房产开发总公司</w:t>
      </w:r>
      <w:r w:rsidRPr="00EA2E22">
        <w:rPr>
          <w:rFonts w:ascii="宋体" w:eastAsia="宋体" w:hAnsi="宋体"/>
          <w:sz w:val="24"/>
          <w:szCs w:val="24"/>
          <w:vertAlign w:val="superscript"/>
        </w:rPr>
        <w:footnoteReference w:id="121"/>
      </w:r>
      <w:r w:rsidRPr="00EA2E22">
        <w:rPr>
          <w:rFonts w:ascii="宋体" w:eastAsia="宋体" w:hAnsi="宋体"/>
          <w:sz w:val="24"/>
          <w:szCs w:val="24"/>
        </w:rPr>
        <w:t>经理，同时，其人事关系也转到了房产开发总公司。但是，经营 1 年后，一些深层问题开始出现，运行不到2年，就因为经营不下去而关张。结果，不仅200多万全部赔光，宾馆也被农业银行拍卖。而赵雄奋个人更惨，政府办已经回不去了，职务也被免了，自己的房子也被法院查</w:t>
      </w:r>
      <w:r w:rsidRPr="00EA2E22">
        <w:rPr>
          <w:rFonts w:ascii="宋体" w:eastAsia="宋体" w:hAnsi="宋体"/>
          <w:sz w:val="24"/>
          <w:szCs w:val="24"/>
        </w:rPr>
        <w:lastRenderedPageBreak/>
        <w:t>封了</w:t>
      </w:r>
      <w:r w:rsidRPr="00EA2E22">
        <w:rPr>
          <w:rFonts w:ascii="宋体" w:eastAsia="宋体" w:hAnsi="宋体"/>
          <w:sz w:val="24"/>
          <w:szCs w:val="24"/>
          <w:vertAlign w:val="superscript"/>
        </w:rPr>
        <w:footnoteReference w:id="122"/>
      </w:r>
      <w:r w:rsidRPr="00EA2E22">
        <w:rPr>
          <w:rFonts w:ascii="宋体" w:eastAsia="宋体" w:hAnsi="宋体"/>
          <w:sz w:val="24"/>
          <w:szCs w:val="24"/>
        </w:rPr>
        <w:t xml:space="preserve">，还要整天处理宾馆的遗留问题。其现在还是房管局的一名普通人员，等于整个仕途毁灭了。 </w:t>
      </w:r>
    </w:p>
    <w:p w:rsidR="00723A9D" w:rsidRPr="00EA2E22" w:rsidRDefault="00EA2E22" w:rsidP="00A20306">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再来看陈国达。当时政府办、体改办和农机公司等四家单位合办拍卖中心，业务就是把公安局、工商局等部门罚没的物品进行拍卖，陈任经理助理。不久考虑到油田废旧物品多，又成立了油田分中心，陈任经理。结果，中心经营了1年多就倒闭了，赔了10多万，分中心不到2年也倒闭了，也赔了 10 多万。陈国达由于不懂相关规定，在经营困难，资金缺乏的时候，他以自己的房产作抵押，大搞民间高息借贷，把自己的亲戚朋友都借光了，一共借了 10 多万。当分中心破产后，法院到县政府认定企业性质时，当时的政府办主任手一推，说企业和政府办无关，是陈国达私人搞的。陈说当时他都气懵了，但也没有办法，只好想办法还钱，结果整整被扣了3年的工资（只发生活费），才把债务还完，而且房子也一度被法院查封。同时他也陷入三角债务，别人起诉他，他起诉别人。他说，破产后一年多也不上班，整天就是要钱还钱和打官司。直到98年处理完，他才回到政府办。而这个时候入党错过了，提拔也错过了，在领导心中这一段经历还成了他的人生污点。一直到今年，才提拔为副科级，而这已是他进入政府办的第20年。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杨中雨领办的汉德贸易公司命运要好一些，其业务主要是利用价格差进行商品买卖，具体业务就是整天给各个单位打电话推销日常商品，由于业务一直没有开展起来，所以亏损不大，杨的仕途也没有受到多大影响，很快就提拔为副乡长，现在已经是县委宣传部副部长了。 </w:t>
      </w:r>
    </w:p>
    <w:p w:rsidR="00723A9D" w:rsidRPr="00EA2E22" w:rsidRDefault="00EA2E22" w:rsidP="00A20306">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lastRenderedPageBreak/>
        <w:t xml:space="preserve">为什么都办不成？陈国达说，一是任务紧迫，仓促上马，很多项目根本没有可行性，二是不懂经营，三是没有经验，四是不会管理，五是资金短缺，这些都决定了经济实体的倒闭命运。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其它单位所办经济实体和县政府办的实体是同样的命运，基本在 1—3 年内全部破产倒闭，而且哪个单位领导越积极，后果就越严重；投资越大，赔的越多。比如司法局办的窑厂，教育局办的纸厂，都赔了500多万。而科技局办的药厂，赔了150多万，到现在还有80多万没有还，使得现在科技局成为经济最为紧张的单位之一。而各个单位领导和干部的集资，则全部打了水漂</w:t>
      </w:r>
      <w:r w:rsidRPr="00EA2E22">
        <w:rPr>
          <w:rFonts w:ascii="宋体" w:eastAsia="宋体" w:hAnsi="宋体"/>
          <w:sz w:val="24"/>
          <w:szCs w:val="24"/>
          <w:vertAlign w:val="superscript"/>
        </w:rPr>
        <w:footnoteReference w:id="123"/>
      </w:r>
      <w:r w:rsidRPr="00EA2E22">
        <w:rPr>
          <w:rFonts w:ascii="宋体" w:eastAsia="宋体" w:hAnsi="宋体"/>
          <w:sz w:val="24"/>
          <w:szCs w:val="24"/>
        </w:rPr>
        <w:t xml:space="preserve">。 下面我们来看乡镇的大办企业，村村冒烟。 </w:t>
      </w:r>
    </w:p>
    <w:p w:rsidR="00723A9D" w:rsidRPr="00EA2E22" w:rsidRDefault="00EA2E22" w:rsidP="00A20306">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 xml:space="preserve">乡镇和县直部门不同的地方在于，它是一级政权，管理几万人口，更关键的是乡镇具有向农民收取经济资源的权力，比如农业税、三统五提等等，这就使得乡镇具有比县直部门更加雄厚的财政基础，所以，一旦决策失误，往往损失更大，后果也更为严重，也就是更加遵循“投资越大，赔的越多”的定律。 </w:t>
      </w:r>
    </w:p>
    <w:p w:rsidR="00723A9D" w:rsidRPr="00EA2E22" w:rsidRDefault="00EA2E22" w:rsidP="00A20306">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乡镇大办企业，大上项目同样以县委出台的文件拉开序幕，1995年1月，县委县政府出台了7号文件《关于大力发展乡镇企业的意见》，意见中说：</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‚大力发展乡镇企业，是工业立县的重要组成部分，是富县富民奔小康的必由之路，是巩固基层政权的政治任务。</w:t>
      </w:r>
      <w:r w:rsidRPr="00EA2E22">
        <w:rPr>
          <w:rFonts w:ascii="Tahoma" w:eastAsia="宋体" w:hAnsi="Tahoma" w:cs="Tahoma"/>
          <w:sz w:val="24"/>
          <w:szCs w:val="24"/>
        </w:rPr>
        <w:t>‛</w:t>
      </w:r>
      <w:r w:rsidRPr="00EA2E22">
        <w:rPr>
          <w:rFonts w:ascii="宋体" w:eastAsia="宋体" w:hAnsi="宋体"/>
          <w:sz w:val="24"/>
          <w:szCs w:val="24"/>
        </w:rPr>
        <w:t xml:space="preserve">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‚今年，每个乡镇至少要建成1个投资额超过100万元的工业项目；试点乡镇至少要建成2个投资额超过100万元以上的工业项目；各行政村至少要建成1个投资10万元以上的企业。</w:t>
      </w:r>
      <w:r w:rsidRPr="00EA2E22">
        <w:rPr>
          <w:rFonts w:ascii="Tahoma" w:eastAsia="宋体" w:hAnsi="Tahoma" w:cs="Tahoma"/>
          <w:sz w:val="24"/>
          <w:szCs w:val="24"/>
        </w:rPr>
        <w:t>‛</w:t>
      </w:r>
      <w:r w:rsidRPr="00EA2E22">
        <w:rPr>
          <w:rFonts w:ascii="宋体" w:eastAsia="宋体" w:hAnsi="宋体"/>
          <w:sz w:val="24"/>
          <w:szCs w:val="24"/>
        </w:rPr>
        <w:t xml:space="preserve">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lastRenderedPageBreak/>
        <w:t>‚每个乡镇要建成1—2个工业小区，每个工业小区注册工业企业达到50家以上。要建成1—2 个工贸小区，工贸小区注册工业企业达到30家以上，门店达到100家以上。</w:t>
      </w:r>
      <w:r w:rsidRPr="00EA2E22">
        <w:rPr>
          <w:rFonts w:ascii="Tahoma" w:eastAsia="宋体" w:hAnsi="Tahoma" w:cs="Tahoma"/>
          <w:sz w:val="24"/>
          <w:szCs w:val="24"/>
        </w:rPr>
        <w:t>‛</w:t>
      </w:r>
      <w:r w:rsidRPr="00EA2E22">
        <w:rPr>
          <w:rFonts w:ascii="宋体" w:eastAsia="宋体" w:hAnsi="宋体"/>
          <w:sz w:val="24"/>
          <w:szCs w:val="24"/>
        </w:rPr>
        <w:t xml:space="preserve">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‚要加强对乡镇企业工作的经常性督促检查，坚持一月一调度，一季一观摩，半年一初评，年终搞总评。</w:t>
      </w:r>
      <w:r w:rsidRPr="00EA2E22">
        <w:rPr>
          <w:rFonts w:ascii="Tahoma" w:eastAsia="宋体" w:hAnsi="Tahoma" w:cs="Tahoma"/>
          <w:sz w:val="24"/>
          <w:szCs w:val="24"/>
        </w:rPr>
        <w:t>‛</w:t>
      </w:r>
      <w:r w:rsidRPr="00EA2E22">
        <w:rPr>
          <w:rFonts w:ascii="宋体" w:eastAsia="宋体" w:hAnsi="宋体"/>
          <w:sz w:val="24"/>
          <w:szCs w:val="24"/>
        </w:rPr>
        <w:t xml:space="preserve"> </w:t>
      </w:r>
    </w:p>
    <w:p w:rsidR="00723A9D" w:rsidRPr="00EA2E22" w:rsidRDefault="00EA2E22" w:rsidP="00A20306">
      <w:pPr>
        <w:spacing w:afterLines="100" w:after="240" w:line="480" w:lineRule="auto"/>
        <w:ind w:left="10" w:right="-15" w:firstLineChars="200" w:firstLine="480"/>
        <w:rPr>
          <w:rFonts w:ascii="宋体" w:eastAsia="宋体" w:hAnsi="宋体"/>
          <w:sz w:val="24"/>
          <w:szCs w:val="24"/>
        </w:rPr>
      </w:pPr>
      <w:r w:rsidRPr="00EA2E22">
        <w:rPr>
          <w:rFonts w:ascii="宋体" w:eastAsia="宋体" w:hAnsi="宋体"/>
          <w:sz w:val="24"/>
          <w:szCs w:val="24"/>
        </w:rPr>
        <w:t>1995年7月，县委县政府出台40号文件《关于实施富民奔小康工程的意见》，意见中说：</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‚为深入贯彻省委沙洛富民工程</w:t>
      </w:r>
      <w:r w:rsidRPr="00EA2E22">
        <w:rPr>
          <w:rFonts w:ascii="宋体" w:eastAsia="宋体" w:hAnsi="宋体"/>
          <w:sz w:val="24"/>
          <w:szCs w:val="24"/>
          <w:vertAlign w:val="superscript"/>
        </w:rPr>
        <w:footnoteReference w:id="124"/>
      </w:r>
      <w:r w:rsidRPr="00EA2E22">
        <w:rPr>
          <w:rFonts w:ascii="宋体" w:eastAsia="宋体" w:hAnsi="宋体"/>
          <w:sz w:val="24"/>
          <w:szCs w:val="24"/>
        </w:rPr>
        <w:t>座谈会和市委‘三有富民工程’（户有致富项目、村有经济实体、乡有支柱产业）会议精神，动员党员干部和农民群众，迅速掀起乡乡强化支柱产业、村村大办经济实体、户户快上致富项目的热潮。</w:t>
      </w:r>
      <w:r w:rsidRPr="00EA2E22">
        <w:rPr>
          <w:rFonts w:ascii="Tahoma" w:eastAsia="宋体" w:hAnsi="Tahoma" w:cs="Tahoma"/>
          <w:sz w:val="24"/>
          <w:szCs w:val="24"/>
        </w:rPr>
        <w:t>‛</w:t>
      </w:r>
      <w:r w:rsidRPr="00EA2E22">
        <w:rPr>
          <w:rFonts w:ascii="宋体" w:eastAsia="宋体" w:hAnsi="宋体"/>
          <w:sz w:val="24"/>
          <w:szCs w:val="24"/>
        </w:rPr>
        <w:t xml:space="preserve"> </w:t>
      </w:r>
    </w:p>
    <w:p w:rsidR="00723A9D" w:rsidRPr="00EA2E22" w:rsidRDefault="00EA2E22" w:rsidP="00EA2E22">
      <w:pPr>
        <w:spacing w:afterLines="100" w:after="240" w:line="480" w:lineRule="auto"/>
        <w:ind w:right="93" w:firstLineChars="200" w:firstLine="480"/>
        <w:jc w:val="both"/>
        <w:rPr>
          <w:rFonts w:ascii="宋体" w:eastAsia="宋体" w:hAnsi="宋体"/>
          <w:sz w:val="24"/>
          <w:szCs w:val="24"/>
        </w:rPr>
      </w:pPr>
      <w:r w:rsidRPr="00EA2E22">
        <w:rPr>
          <w:rFonts w:ascii="宋体" w:eastAsia="宋体" w:hAnsi="宋体"/>
          <w:sz w:val="24"/>
          <w:szCs w:val="24"/>
        </w:rPr>
        <w:t>‚要刷写标语口号，要组织典型报告会，要组成报告团，巡回讲演，电视广播要开辟富民奔小康专题节目，要制作大幅宣传板面，竖在主要交通路口和最醒目的地方，要建立项目致富卡，逐户张贴上墙。</w:t>
      </w:r>
      <w:r w:rsidRPr="00EA2E22">
        <w:rPr>
          <w:rFonts w:ascii="Tahoma" w:eastAsia="宋体" w:hAnsi="Tahoma" w:cs="Tahoma"/>
          <w:sz w:val="24"/>
          <w:szCs w:val="24"/>
        </w:rPr>
        <w:t>‛</w:t>
      </w:r>
      <w:r w:rsidRPr="00EA2E22">
        <w:rPr>
          <w:rFonts w:ascii="宋体" w:eastAsia="宋体" w:hAnsi="宋体"/>
          <w:sz w:val="24"/>
          <w:szCs w:val="24"/>
        </w:rPr>
        <w:t xml:space="preserve">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‚要建立严格的督导、检查、考核奖惩机制。开展富民工程竞赛。要定期抽查，排名后通报。每月公布一次结果，排名站队，好的典型宣传推广，落后的电视台公开曝光。</w:t>
      </w:r>
      <w:r w:rsidRPr="00EA2E22">
        <w:rPr>
          <w:rFonts w:ascii="Tahoma" w:eastAsia="宋体" w:hAnsi="Tahoma" w:cs="Tahoma"/>
          <w:sz w:val="24"/>
          <w:szCs w:val="24"/>
        </w:rPr>
        <w:t>‛</w:t>
      </w:r>
      <w:r w:rsidRPr="00EA2E22">
        <w:rPr>
          <w:rFonts w:ascii="宋体" w:eastAsia="宋体" w:hAnsi="宋体" w:cs="Times New Roman"/>
          <w:sz w:val="24"/>
          <w:szCs w:val="24"/>
        </w:rPr>
        <w:t xml:space="preserve"> </w:t>
      </w:r>
    </w:p>
    <w:p w:rsidR="00723A9D" w:rsidRPr="00EA2E22" w:rsidRDefault="00EA2E22" w:rsidP="00A20306">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 xml:space="preserve">在这种强大的行政指令下，各个乡镇也是争先恐后，强力推进，过程和结果如何呢？下面来看六月镇和华生镇的造纸厂工程。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 xml:space="preserve">1995年，县委县政府组织全县领导干部参观豫北的工业发展，新乡市的一些造纸厂给中县的干部留下了很深的印象，这是因为当时环保风已经刮起，河南省要求一定产值之下的造纸厂全部关掉，同时不得上马小造纸厂，这样就释放了很大的市场空间，使得开办造纸厂成为有利可图的产业。 参观之后，考虑到中县丰富的麦秸等造纸原料，县委主要领导决定六月镇和华生镇分别投资600 万元，各自上马造纸厂，并作为县里的重点工程。为了兴办造纸厂，县委把不团结的华生镇领导班子解散，组建了以刘石田为党委书记的新的领导班子，并且在谈话的时候，县委陈书记对刘石田说，你去的主要任务就是办造纸厂。 </w:t>
      </w:r>
    </w:p>
    <w:p w:rsidR="00A20306" w:rsidRDefault="00EA2E22" w:rsidP="00A20306">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 xml:space="preserve">在两个乡镇的干部们夜以继日的努力下，两个造纸厂全部建成投产，并且生产了6个多月，果然形势一片大好，一些干部说，如果不是被强行关闭，如果多生产1年，就可以收回全部投资。 但是，环保之剑已经指向了2个造纸厂，当初兴办的时候，环保之风还不是太猛烈，同时存在侥幸心理。生产之后，没有任何环保措施的碱水排放导致农民养殖的牲畜和鱼大量死亡，从而导致了农民雪花般的告状。同时恰逢国家“环保世纪行”行动，省市环保之风越刮越猛，这两个造纸厂也成为市里的负面典型，事情结果演化成不可通融。在市里强大的压力下，两个造纸厂在运行了6 个月后，被迫全部关闭。关闭之后，处理结果更是令人匪夷所思，两个造纸厂的设备全部上交给县造纸厂，每个镇还要交给县造纸厂50万元作为入股资金。 </w:t>
      </w:r>
    </w:p>
    <w:p w:rsidR="00723A9D" w:rsidRPr="00EA2E22" w:rsidRDefault="00EA2E22" w:rsidP="00A20306">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其它乡镇兴办的企业也面临着同样的命运。当时要求一乡一品，比如，大水乡的面粉厂一条街，</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华生镇的花生一条街，西游镇的化工一条街，大门镇的吹塑一条街等等。大门镇是中县的北大门，当时到汝水市平县参观塑料制品产业后，很快在大门镇路两边兴办了 13 个吹塑厂。但是，由于设备落后，产品质量差，很快全部倒闭，设备作为破烂出</w:t>
      </w:r>
      <w:r w:rsidRPr="00EA2E22">
        <w:rPr>
          <w:rFonts w:ascii="宋体" w:eastAsia="宋体" w:hAnsi="宋体"/>
          <w:sz w:val="24"/>
          <w:szCs w:val="24"/>
        </w:rPr>
        <w:lastRenderedPageBreak/>
        <w:t xml:space="preserve">售，并留下了著名的“十三吹”的恶名。而西游镇由于离油田很近，就兴办了很多炼油小作坊，原油不少是从油田输油管道截流偷窃而得，生产出的劣质油品根本销售不出去，还干扰了油田的正常生产。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当时陈书记曾经工作的黄县有一个吹塑机生产厂，中县的很多乡镇都要求上吹塑厂，准备打造百里吹塑厂长廊，设备则从黄县购买。但因为设备落后，产品卖不出去，各个乡镇的吹塑厂一个一个全军覆没。所以很多干部说，救了一个厂，坑了一个县。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当时各个乡镇圈起了很多大院，美其名曰：工业小区、工贸小区。除了一些用于观摩的有设备外，其它都是空场空院，当时一位县委领导总结说：远看雾糟糟，近看空牢牢，都是空院子，产值要多高有多高。甚至一些乡镇在县里检查的时候故意在大院内焚烧，作为兴办工业的证据，完全是一片乌烟瘴气。更多的乡镇是在观摩的时候开动一下机器，观摩结束则生产也随之结束。 </w:t>
      </w:r>
    </w:p>
    <w:p w:rsidR="00A20306" w:rsidRDefault="00EA2E22" w:rsidP="00A20306">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 xml:space="preserve">我所在的西城乡天北村，当时村里集资 80 万准备兴办一个皮革厂，几个村干部到山东购买设备，结果设备发过来之后，全部是已经淘汰的旧设备，根本无法生产。而几个村干部由于每人都拿了不少的回扣，也不敢去法院起诉，结果 80 多万元打了水漂，村领导班子也被愤怒的群众撵下了台。没有技术和经验，时不时还上当受骗，这就是当时的经济生态。 </w:t>
      </w:r>
    </w:p>
    <w:p w:rsidR="00723A9D" w:rsidRPr="00EA2E22" w:rsidRDefault="00EA2E22" w:rsidP="00A20306">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当时企业基本都是乡镇政府和村直接投资的，资金来源一是银行贷款，二是农业税和农业提留，</w:t>
      </w:r>
    </w:p>
    <w:p w:rsidR="00A20306" w:rsidRDefault="00EA2E22" w:rsidP="00A20306">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三是干部和群众集资，四是国家下拨的项目资金。这种乡镇政府和村直接投资兴办企业，然后亏损的模式造成了很多后果：一是乡村的巨额债务，到现在都是乡镇发展的</w:t>
      </w:r>
      <w:r w:rsidRPr="00EA2E22">
        <w:rPr>
          <w:rFonts w:ascii="宋体" w:eastAsia="宋体" w:hAnsi="宋体"/>
          <w:sz w:val="24"/>
          <w:szCs w:val="24"/>
        </w:rPr>
        <w:lastRenderedPageBreak/>
        <w:t xml:space="preserve">沉重包袱。二是加剧了干群紧张关系，增加了农民负担，这些亏损很多都转嫁到了农民头上，这是那几年农民负担沉重的重要原因。 </w:t>
      </w:r>
    </w:p>
    <w:p w:rsidR="00723A9D" w:rsidRPr="00EA2E22" w:rsidRDefault="00EA2E22" w:rsidP="00A20306">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对于当时全县大办经济实体，当时的华生镇党委书记刘石田说： </w:t>
      </w:r>
    </w:p>
    <w:p w:rsidR="00A20306" w:rsidRDefault="00EA2E22" w:rsidP="00A20306">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当时县委中心任务是发展乡镇企业，村村冒烟。圈个院子，搞个设备，就是30万、50万的工业小区。我原来在城关镇，可以这样搞，但是华生就不一样了，工业没有一点基础，搞个电机发电就是工业，这不是开玩笑吗？咱们过去弹被套，2 间房就可以干了，为什么要圈几亩地来搞？就这个东西1年就是几十万产值，这不是开国际玩笑？我当时和陈书记在会上就顶起来了，他如果再干一年，非撤我不可。因为我跟他观点不一致。就这2年多的村村冒烟，全县加上乡镇，背的债务不下4个亿。你这样做，政绩有了，提拔了，走了，其实也没有提拔啥。干部和老百姓怎么办？</w:t>
      </w:r>
      <w:r w:rsidRPr="00EA2E22">
        <w:rPr>
          <w:rFonts w:ascii="Tahoma" w:eastAsia="宋体" w:hAnsi="Tahoma" w:cs="Tahoma"/>
          <w:sz w:val="24"/>
          <w:szCs w:val="24"/>
        </w:rPr>
        <w:t>‛</w:t>
      </w:r>
      <w:r w:rsidRPr="00EA2E22">
        <w:rPr>
          <w:rFonts w:ascii="宋体" w:eastAsia="宋体" w:hAnsi="宋体"/>
          <w:sz w:val="24"/>
          <w:szCs w:val="24"/>
        </w:rPr>
        <w:t xml:space="preserve"> </w:t>
      </w:r>
    </w:p>
    <w:p w:rsidR="00A20306" w:rsidRDefault="00EA2E22" w:rsidP="00A20306">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 xml:space="preserve">一位政法委领导给我说，他有一年曾经做过统计，当时上访案件有接近一半是工业立县时期造成的，等于是给后任留下了很大的工作隐患。 </w:t>
      </w:r>
    </w:p>
    <w:p w:rsidR="00723A9D" w:rsidRPr="00EA2E22" w:rsidRDefault="00EA2E22" w:rsidP="00A20306">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一些中县干部提出要辩证看待陈道白假政绩的问题，一是市委市政府定的中心任务，需要执行。</w:t>
      </w:r>
    </w:p>
    <w:p w:rsidR="00A20306" w:rsidRDefault="00EA2E22" w:rsidP="00A20306">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二是，当时工业立县的提出，确实代表了中县的发展方向，只是太急躁冒进，但却起到了解放思想的作用，使得中县干部经受了工业理念的洗礼，对于后来的干部思想解放起到了启蒙的作用。</w:t>
      </w:r>
      <w:r w:rsidRPr="00EA2E22">
        <w:rPr>
          <w:rFonts w:ascii="宋体" w:eastAsia="宋体" w:hAnsi="宋体" w:cs="Times New Roman"/>
          <w:sz w:val="24"/>
          <w:szCs w:val="24"/>
        </w:rPr>
        <w:t xml:space="preserve"> </w:t>
      </w:r>
    </w:p>
    <w:p w:rsidR="00A20306" w:rsidRDefault="00EA2E22" w:rsidP="00A20306">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陈道白后来晋升为北山市人大副主任。</w:t>
      </w:r>
      <w:r w:rsidRPr="00EA2E22">
        <w:rPr>
          <w:rFonts w:ascii="宋体" w:eastAsia="宋体" w:hAnsi="宋体" w:cs="Times New Roman"/>
          <w:sz w:val="24"/>
          <w:szCs w:val="24"/>
        </w:rPr>
        <w:t xml:space="preserve"> </w:t>
      </w:r>
    </w:p>
    <w:p w:rsidR="00723A9D" w:rsidRPr="00EA2E22" w:rsidRDefault="00EA2E22" w:rsidP="00A20306">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3</w:t>
      </w:r>
      <w:r w:rsidRPr="00EA2E22">
        <w:rPr>
          <w:rFonts w:ascii="宋体" w:eastAsia="宋体" w:hAnsi="宋体"/>
          <w:sz w:val="24"/>
          <w:szCs w:val="24"/>
        </w:rPr>
        <w:t>．县委书记李朝中</w:t>
      </w:r>
      <w:r w:rsidRPr="00EA2E22">
        <w:rPr>
          <w:rFonts w:ascii="宋体" w:eastAsia="宋体" w:hAnsi="宋体" w:cs="Times New Roman"/>
          <w:sz w:val="24"/>
          <w:szCs w:val="24"/>
        </w:rPr>
        <w:t xml:space="preserve"> </w:t>
      </w:r>
      <w:r w:rsidRPr="00EA2E22">
        <w:rPr>
          <w:rFonts w:ascii="宋体" w:eastAsia="宋体" w:hAnsi="宋体"/>
          <w:sz w:val="24"/>
          <w:szCs w:val="24"/>
        </w:rPr>
        <w:t>李是工农型干部，高中毕业后进入地委办公厅，从最底层的通讯员干起，一步步干到地委办公厅副主任，因此作风朴实，为人厚道，比较实事求是。出任中县县长后，经历了陈遵义和陈道白两任县委书记，因此对于当时的假政绩也有一</w:t>
      </w:r>
      <w:r w:rsidRPr="00EA2E22">
        <w:rPr>
          <w:rFonts w:ascii="宋体" w:eastAsia="宋体" w:hAnsi="宋体"/>
          <w:sz w:val="24"/>
          <w:szCs w:val="24"/>
        </w:rPr>
        <w:lastRenderedPageBreak/>
        <w:t>定责任，但对于造成的损失也是一清二楚，所以接任县委书记后，采取了休养生息的政策，他说：</w:t>
      </w:r>
      <w:r w:rsidRPr="00EA2E22">
        <w:rPr>
          <w:rFonts w:ascii="宋体" w:eastAsia="宋体" w:hAnsi="宋体" w:cs="Times New Roman"/>
          <w:sz w:val="24"/>
          <w:szCs w:val="24"/>
        </w:rPr>
        <w:t xml:space="preserve"> </w:t>
      </w:r>
    </w:p>
    <w:p w:rsidR="00A20306" w:rsidRDefault="00EA2E22" w:rsidP="00A20306">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‚当时全县形势很严峻，担的债务太多，窟窿太大，如果我再提出一个新东西，继续折腾，后果不堪设想。</w:t>
      </w:r>
      <w:r w:rsidRPr="00EA2E22">
        <w:rPr>
          <w:rFonts w:ascii="Tahoma" w:eastAsia="宋体" w:hAnsi="Tahoma" w:cs="Tahoma"/>
          <w:sz w:val="24"/>
          <w:szCs w:val="24"/>
        </w:rPr>
        <w:t>‛</w:t>
      </w:r>
      <w:r w:rsidRPr="00EA2E22">
        <w:rPr>
          <w:rFonts w:ascii="宋体" w:eastAsia="宋体" w:hAnsi="宋体"/>
          <w:sz w:val="24"/>
          <w:szCs w:val="24"/>
        </w:rPr>
        <w:t xml:space="preserve">（李朝中访谈，2009） </w:t>
      </w:r>
    </w:p>
    <w:p w:rsidR="00A20306" w:rsidRDefault="00EA2E22" w:rsidP="00A20306">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李朝中在调查研究的基础上，一方面慢慢停止前任处处冒烟的做法，一方面根据中县的实际，提出发展棉纺和蔬菜产业。特别是民营棉纺业，在其任上，不断兴起，从而导致今天中县民营棉纺业处处开花的局面，可以说，李朝中对于中县民营棉纺业的发展，是起了很大基础作用的，同时，蔬菜产业在其任上也得到很大发展。</w:t>
      </w:r>
      <w:r w:rsidRPr="00EA2E22">
        <w:rPr>
          <w:rFonts w:ascii="宋体" w:eastAsia="宋体" w:hAnsi="宋体" w:cs="Times New Roman"/>
          <w:sz w:val="24"/>
          <w:szCs w:val="24"/>
        </w:rPr>
        <w:t xml:space="preserve"> </w:t>
      </w:r>
    </w:p>
    <w:p w:rsidR="00A20306" w:rsidRDefault="00EA2E22" w:rsidP="00A20306">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对于李朝中休养生息的政策，中县干部有不同的看法，一部分认为符合当时中县的实际，避免了更大损失的发生。也有一部分干部认为，李朝中过于保守，没有开拓精神，没有干出什么名堂，同时，其在干部问题上，调整太频繁，结果三讲期间被批评。</w:t>
      </w:r>
      <w:r w:rsidRPr="00EA2E22">
        <w:rPr>
          <w:rFonts w:ascii="宋体" w:eastAsia="宋体" w:hAnsi="宋体" w:cs="Times New Roman"/>
          <w:sz w:val="24"/>
          <w:szCs w:val="24"/>
        </w:rPr>
        <w:t xml:space="preserve"> </w:t>
      </w:r>
    </w:p>
    <w:p w:rsidR="00A20306" w:rsidRDefault="00EA2E22" w:rsidP="00A20306">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李朝中后来转任北山市发改委主任，等于是平调。</w:t>
      </w:r>
      <w:r w:rsidRPr="00EA2E22">
        <w:rPr>
          <w:rFonts w:ascii="宋体" w:eastAsia="宋体" w:hAnsi="宋体" w:cs="Times New Roman"/>
          <w:sz w:val="24"/>
          <w:szCs w:val="24"/>
        </w:rPr>
        <w:t xml:space="preserve"> </w:t>
      </w:r>
    </w:p>
    <w:p w:rsidR="00723A9D" w:rsidRPr="00EA2E22" w:rsidRDefault="00EA2E22" w:rsidP="00A20306">
      <w:pPr>
        <w:spacing w:afterLines="100" w:after="240" w:line="480" w:lineRule="auto"/>
        <w:ind w:right="-10" w:firstLineChars="200" w:firstLine="480"/>
        <w:rPr>
          <w:rFonts w:ascii="宋体" w:eastAsia="宋体" w:hAnsi="宋体"/>
          <w:sz w:val="24"/>
          <w:szCs w:val="24"/>
        </w:rPr>
      </w:pPr>
      <w:r w:rsidRPr="00EA2E22">
        <w:rPr>
          <w:rFonts w:ascii="宋体" w:eastAsia="宋体" w:hAnsi="宋体" w:cs="Times New Roman"/>
          <w:sz w:val="24"/>
          <w:szCs w:val="24"/>
        </w:rPr>
        <w:t>4</w:t>
      </w:r>
      <w:r w:rsidRPr="00EA2E22">
        <w:rPr>
          <w:rFonts w:ascii="宋体" w:eastAsia="宋体" w:hAnsi="宋体"/>
          <w:sz w:val="24"/>
          <w:szCs w:val="24"/>
        </w:rPr>
        <w:t>．县委书记杨玉琴</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1999年，新的北山市委市政府领导班子上任后，改变了前任的“工业立市”的发展战略，提出了“农业立市”的“持续高效农业行动计划”的中心任务，在这种背景下，中县县委县政府也响应地提出了“农业行动计划”的中心任务。杨玉琴对于前任县委书记的“休养生息”政策非常着急，认为耽误了中县的发展。同时，杨作为当时河南省少有的几个女县委书记之一，尽快做出政绩，获得仕途的更大发展也是基本的考量之一。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 xml:space="preserve">北山市的“农业行动计划”由中国农科院进行规划，由国务院发展研究中心农村经济研究部进行评估，应该说视野大，眼界高。但就是这样国家级的龙种，在中县收获的却是跳蚤。是规划的问题？还是实施的问题？还是两者兼而有之？这不能不令人深思。 </w:t>
      </w:r>
    </w:p>
    <w:p w:rsidR="00723A9D" w:rsidRPr="00EA2E22" w:rsidRDefault="00EA2E22" w:rsidP="00EA2E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 xml:space="preserve">1999年9月，县委县政府出台《关于持续高效农业发展行动计划的实施意见》，提出要走“优粮、调棉、强菜、兴牧”的发展之路，具体就是发展蔬菜、畜牧和棉花这三大支柱产业。蔬菜力争 3—5年，种植面积扩大到30万亩。畜牧主要是牛、猪和鸡。牛32万头，猪88万头。棉花稳定在 35万亩。 </w:t>
      </w:r>
    </w:p>
    <w:p w:rsidR="00A20306" w:rsidRDefault="00EA2E22" w:rsidP="00A20306">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2000年初，县委书记更替后，县委连续出台《关于全面实施行动计划，加速农业产业的实施放案》，《关于进一步加大督促检查力度，促进农业行动计划全面落实的意见》，《关于开展持续高效农业发展行动计划学习讨论活动的方案》等文件，开始大张旗鼓的实施农业行动计划，总体发展思路也调整为“扩菜、兴牧、优棉、压粮”，蔬菜作为农业行动计划1号支柱产业在全县14个乡镇强力推进，2000年的具体目标任务分配是： </w:t>
      </w:r>
    </w:p>
    <w:p w:rsidR="00723A9D" w:rsidRPr="00EA2E22" w:rsidRDefault="00EA2E22" w:rsidP="00A20306">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城关镇：千吨恒温库，蔬菜冻干项目。 团结乡：沿路2万亩精细菜，连片日光温室150座，水泥骨架棚1000座。 六月镇：1万亩蔬菜大方，日光温室100座，水泥骨架棚200座。 华生镇：连片2万亩地膜覆盖土豆大方。 白阁镇：公路两侧7千亩蔬菜带，3千亩纯菜。日光温室30座，水泥骨架棚20座。 大水乡：2万亩地膜覆盖土豆大方。 </w:t>
      </w:r>
    </w:p>
    <w:p w:rsidR="00A20306" w:rsidRDefault="00EA2E22" w:rsidP="00A20306">
      <w:pPr>
        <w:spacing w:afterLines="100" w:after="240" w:line="480" w:lineRule="auto"/>
        <w:ind w:right="108" w:firstLineChars="200" w:firstLine="480"/>
        <w:rPr>
          <w:rFonts w:ascii="宋体" w:eastAsia="宋体" w:hAnsi="宋体"/>
          <w:sz w:val="24"/>
          <w:szCs w:val="24"/>
        </w:rPr>
      </w:pPr>
      <w:r w:rsidRPr="00EA2E22">
        <w:rPr>
          <w:rFonts w:ascii="宋体" w:eastAsia="宋体" w:hAnsi="宋体"/>
          <w:sz w:val="24"/>
          <w:szCs w:val="24"/>
        </w:rPr>
        <w:t>西游镇：公路沿线2万亩反季节胡萝卜大方。 大门镇：公路两侧1万亩瓜菜带，日光温室20座，水泥骨架棚30座。 庞庄乡：沿路1万亩精细菜，连片日光温室100座。 北方镇：连片2万亩莲菜。 夏店乡：连片1万5千亩薯棉套，50亩瓜菜示范园，水泥骨架棚50座。 李庄镇：沿路1万亩西瓜，日光温室50座。 西城乡：公路</w:t>
      </w:r>
      <w:r w:rsidRPr="00EA2E22">
        <w:rPr>
          <w:rFonts w:ascii="宋体" w:eastAsia="宋体" w:hAnsi="宋体"/>
          <w:sz w:val="24"/>
          <w:szCs w:val="24"/>
        </w:rPr>
        <w:lastRenderedPageBreak/>
        <w:t xml:space="preserve">沿线日光温室150座，1万亩精细菜大方。 南方镇：公路两侧1万亩瓜菜，日光温室50座。 沿路、连片、公路两侧、公路沿线，这些都是政绩工程的标志，当时甚至规定大路两边500米之内，小路两侧300米之内不能种麦，一些乡镇甚至把长势良好的小麦都犁掉了。这就是当时的政绩工程逻辑。政绩工程的过程和结果如何呢？下面以西游镇和南方镇为例来进行考察。 </w:t>
      </w:r>
    </w:p>
    <w:p w:rsidR="00723A9D" w:rsidRPr="00EA2E22" w:rsidRDefault="00EA2E22" w:rsidP="00A20306">
      <w:pPr>
        <w:spacing w:afterLines="100" w:after="240" w:line="480" w:lineRule="auto"/>
        <w:ind w:right="108" w:firstLineChars="200" w:firstLine="480"/>
        <w:rPr>
          <w:rFonts w:ascii="宋体" w:eastAsia="宋体" w:hAnsi="宋体"/>
          <w:sz w:val="24"/>
          <w:szCs w:val="24"/>
        </w:rPr>
      </w:pPr>
      <w:r w:rsidRPr="00EA2E22">
        <w:rPr>
          <w:rFonts w:ascii="宋体" w:eastAsia="宋体" w:hAnsi="宋体"/>
          <w:sz w:val="24"/>
          <w:szCs w:val="24"/>
        </w:rPr>
        <w:t xml:space="preserve">西游镇种的是反季节胡萝卜，品种是从日本引进的，一年四季均可以生长，当时西游镇的做法是：镇里提供种子，让农民种植，然后镇里包收，一斤5毛，等于是订单蔬菜。当时决定夏季上市，但是，却没有考虑到中县夏季多雨的气候，结果胡萝卜成熟后，不少都烂在地里，收获的也都有一种霉烂味。镇政府收购量非常大，有500多万吨，就摊派给镇领导班子成员销售，一人20多吨，定的出售底价是2角。结果等拉到武汉、西安、郑州等大城市，市场非常出乎人的意料，一位镇班子成员说： </w:t>
      </w:r>
    </w:p>
    <w:p w:rsidR="00A20306" w:rsidRDefault="00EA2E22" w:rsidP="00A20306">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当时一个村支书说兰州好卖，我们就去了，到了之后，市民对反季节胡萝卜不接受，认为有问题，加上有霉烂怪味，根本卖不出去。几天后，就开始烂，再不出售就全部烂掉了，最后没办法，全部低价卖给一个老板了，一共卖了200元，运费都不够。</w:t>
      </w:r>
      <w:r w:rsidRPr="00EA2E22">
        <w:rPr>
          <w:rFonts w:ascii="Tahoma" w:eastAsia="宋体" w:hAnsi="Tahoma" w:cs="Tahoma"/>
          <w:sz w:val="24"/>
          <w:szCs w:val="24"/>
        </w:rPr>
        <w:t>‛</w:t>
      </w:r>
      <w:r w:rsidRPr="00EA2E22">
        <w:rPr>
          <w:rFonts w:ascii="宋体" w:eastAsia="宋体" w:hAnsi="宋体"/>
          <w:sz w:val="24"/>
          <w:szCs w:val="24"/>
        </w:rPr>
        <w:t xml:space="preserve">（访谈，2009） </w:t>
      </w:r>
    </w:p>
    <w:p w:rsidR="00723A9D" w:rsidRPr="00EA2E22" w:rsidRDefault="00EA2E22" w:rsidP="00A20306">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 xml:space="preserve">其它班子成员也基本是同样的命运，轰轰烈烈的反季节胡萝卜就这样收场了。 南方镇的万亩瓜菜以精细菜为主，比如辣椒、黄瓜、西葫芦等等。其机制是，村集体把土地回收，然后镇、村两级集体投入，包括日光温室、塑料大棚、化肥、种子等等全包，然后承包给农民。当时一个日光温室需要3—5万投入，一个塑料大棚需要3—5千元投入，整个一年镇里需要300— 500万的投资。当时新甸镇道路两边万亩大棚白茫茫一片，很是壮观，南方镇由此成为县市的典型，引来各级领导参观。而结果怎么样呢？且看其五彩椒产业。 </w:t>
      </w:r>
    </w:p>
    <w:p w:rsidR="00A20306" w:rsidRDefault="00EA2E22" w:rsidP="00A20306">
      <w:pPr>
        <w:spacing w:afterLines="100" w:after="240" w:line="480" w:lineRule="auto"/>
        <w:ind w:left="10" w:right="1059" w:firstLineChars="200" w:firstLine="480"/>
        <w:rPr>
          <w:rFonts w:ascii="宋体" w:eastAsia="宋体" w:hAnsi="宋体"/>
          <w:sz w:val="24"/>
          <w:szCs w:val="24"/>
        </w:rPr>
      </w:pPr>
      <w:r w:rsidRPr="00EA2E22">
        <w:rPr>
          <w:rFonts w:ascii="宋体" w:eastAsia="宋体" w:hAnsi="宋体"/>
          <w:sz w:val="24"/>
          <w:szCs w:val="24"/>
        </w:rPr>
        <w:lastRenderedPageBreak/>
        <w:t>为了发展蔬菜产业，当时的南方镇党政领导班子全体出动，到全国各地考察市场，到了上海，发现五彩椒竟然卖到了 4 元/斤，大家一致认为可行，有很大的利润空间。回来后，就在南方镇农业示范区种植了几千亩五彩椒，镇里实行4.6角/斤保护价收购。当年五彩椒长势很好，大获丰收，镇里很多干部都认为当年一定会大赚一笔。当时一位副镇长带队，一下子就往上海发了6大卡车的五彩椒，结果到了以后，干部们想到没有想到的事情发生了：整个上海市场充满了海南的五彩椒，又大又漂亮，而价格竟只有4角。市场不相信眼泪，这位副镇长傻了眼，给镇党委书记打了多次电话，请示问怎么办。是卖还是拉回？在煎熬的几天中，在满上海寻找价格高一点的市场中，五彩椒开始腐烂。最后的结果可想而知：好的低价出售，剩下的在半夜的时候，全部倒入了黄浦江。 一些干部说，当时大家都意识到了机制的重要性，也积极号召农民种植，乡里提供服务，但是</w:t>
      </w:r>
    </w:p>
    <w:p w:rsidR="00723A9D" w:rsidRPr="00EA2E22" w:rsidRDefault="00EA2E22" w:rsidP="00A20306">
      <w:pPr>
        <w:spacing w:afterLines="100" w:after="240" w:line="480" w:lineRule="auto"/>
        <w:ind w:left="10" w:right="1059" w:firstLineChars="200" w:firstLine="480"/>
        <w:rPr>
          <w:rFonts w:ascii="宋体" w:eastAsia="宋体" w:hAnsi="宋体"/>
          <w:sz w:val="24"/>
          <w:szCs w:val="24"/>
        </w:rPr>
      </w:pPr>
      <w:r w:rsidRPr="00EA2E22">
        <w:rPr>
          <w:rFonts w:ascii="宋体" w:eastAsia="宋体" w:hAnsi="宋体"/>
          <w:sz w:val="24"/>
          <w:szCs w:val="24"/>
        </w:rPr>
        <w:t xml:space="preserve">农民都不干，所以最后又走上了集体投资的老路，虽然这样做肯定不行，但也没有办法。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当时很多乡镇出现的问题是，一是成本大，产值小，二是种植经验缺乏，三是销售不畅，市场变化大。很多干部说，那几年菜价真是便宜，白菜2分钱一斤，一车白菜才卖几块钱。很多乡镇，菜都烂在地里，当时中县的沟沟渠渠，全是倾倒的蔬菜。结果愤怒的群众把菜倒在县委县政府的门口，以示抗议。 </w:t>
      </w:r>
    </w:p>
    <w:p w:rsidR="00A20306" w:rsidRDefault="00EA2E22" w:rsidP="00A20306">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但是，在大多数失败的同时，也有一些成功的例子，比如，庞庄的刚葱，西城的洋葱，李庄的反季节西瓜等。成功的原因是，一是这些蔬菜适合在中县种植，收成很好；二是没有多大的技术含量；三是销售通畅，当时刚葱销售到北方，洋葱销售到日本，市场很好。四是连续几年种植，经验和技术有累积。很多干部说，如果一个乡镇选择一个</w:t>
      </w:r>
      <w:r w:rsidRPr="00EA2E22">
        <w:rPr>
          <w:rFonts w:ascii="宋体" w:eastAsia="宋体" w:hAnsi="宋体"/>
          <w:sz w:val="24"/>
          <w:szCs w:val="24"/>
        </w:rPr>
        <w:lastRenderedPageBreak/>
        <w:t xml:space="preserve">品种，好好坚持几年，可能也能成功。但是，很多乡镇一看损失严重，就立刻更换新的品种，不断试错，不断失败，失去了技术和经验的累积过程。而令人反思的是，虽然政府不再行政干预，农民现在却还在自发种植刚葱洋葱这些品种，一方面说明了市场力量的强大，农民认市场，不认政府；一方面也说明了政府的职责在于服务，在于引民致富，而不是逼民致富。 </w:t>
      </w:r>
    </w:p>
    <w:p w:rsidR="00723A9D" w:rsidRPr="00EA2E22" w:rsidRDefault="00EA2E22" w:rsidP="00A20306">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对于持续近4年的农业行动计划，一位乡领导说： </w:t>
      </w:r>
    </w:p>
    <w:p w:rsidR="00723A9D" w:rsidRPr="00EA2E22" w:rsidRDefault="00EA2E22" w:rsidP="00A20306">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‚主要是中县的气候不适合搞，雨雾天太多，同时，投入也太大，一个日光温室需要 3—5 万投入。你像海南，气候适宜，不需要温室大棚就能生长，成本和人家怎么比？当时我所在的乡镇，有一年乡里工资都发不出来，却花367万元去搞蔬菜种植。我给你说，那几年，每个乡镇至少损失1千万。</w:t>
      </w:r>
      <w:r w:rsidRPr="00EA2E22">
        <w:rPr>
          <w:rFonts w:ascii="Tahoma" w:eastAsia="宋体" w:hAnsi="Tahoma" w:cs="Tahoma"/>
          <w:sz w:val="24"/>
          <w:szCs w:val="24"/>
        </w:rPr>
        <w:t>‛</w:t>
      </w:r>
      <w:r w:rsidRPr="00EA2E22">
        <w:rPr>
          <w:rFonts w:ascii="宋体" w:eastAsia="宋体" w:hAnsi="宋体"/>
          <w:sz w:val="24"/>
          <w:szCs w:val="24"/>
        </w:rPr>
        <w:t xml:space="preserve">（访谈，2009） </w:t>
      </w:r>
    </w:p>
    <w:p w:rsidR="00723A9D" w:rsidRPr="00EA2E22" w:rsidRDefault="00EA2E22" w:rsidP="00A20306">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 xml:space="preserve">当我就1千万这个数字征求一些干部的看法时，很多干部说，到底损失多少，不好说，也没有人统计。同时，各个乡镇也不一样，有的多些，有的少些。总之，越积极，损失越大就是了。 一位县领导说： </w:t>
      </w:r>
    </w:p>
    <w:p w:rsidR="00723A9D" w:rsidRPr="00EA2E22" w:rsidRDefault="00EA2E22" w:rsidP="00EA2E22">
      <w:pPr>
        <w:spacing w:afterLines="100" w:after="240" w:line="480" w:lineRule="auto"/>
        <w:ind w:right="93" w:firstLineChars="200" w:firstLine="480"/>
        <w:jc w:val="both"/>
        <w:rPr>
          <w:rFonts w:ascii="宋体" w:eastAsia="宋体" w:hAnsi="宋体"/>
          <w:sz w:val="24"/>
          <w:szCs w:val="24"/>
        </w:rPr>
      </w:pPr>
      <w:r w:rsidRPr="00EA2E22">
        <w:rPr>
          <w:rFonts w:ascii="宋体" w:eastAsia="宋体" w:hAnsi="宋体"/>
          <w:sz w:val="24"/>
          <w:szCs w:val="24"/>
        </w:rPr>
        <w:t>‚实践证明，农业行动计划绝对是倒退，使得北山市经济社会至少耽误 15 年。行动计划前，北山市排在郑州、河夏的后面，现在已经排在全省第8位。当时中县也去学寿光，实际上，寿光经验给全国各地带来了很大损失，大部分地方都失败了，因为气候、土壤这些东西是无法学的。</w:t>
      </w:r>
      <w:r w:rsidRPr="00EA2E22">
        <w:rPr>
          <w:rFonts w:ascii="Tahoma" w:eastAsia="宋体" w:hAnsi="Tahoma" w:cs="Tahoma"/>
          <w:sz w:val="24"/>
          <w:szCs w:val="24"/>
        </w:rPr>
        <w:t>‛</w:t>
      </w:r>
      <w:r w:rsidRPr="00EA2E22">
        <w:rPr>
          <w:rFonts w:ascii="宋体" w:eastAsia="宋体" w:hAnsi="宋体"/>
          <w:sz w:val="24"/>
          <w:szCs w:val="24"/>
        </w:rPr>
        <w:t xml:space="preserve">（访谈，2009） </w:t>
      </w:r>
    </w:p>
    <w:p w:rsidR="00A20306" w:rsidRDefault="00EA2E22" w:rsidP="00A20306">
      <w:pPr>
        <w:spacing w:afterLines="100" w:after="240" w:line="480" w:lineRule="auto"/>
        <w:ind w:firstLineChars="200" w:firstLine="480"/>
        <w:rPr>
          <w:rFonts w:ascii="宋体" w:eastAsia="宋体" w:hAnsi="宋体" w:cs="Times New Roman"/>
          <w:sz w:val="24"/>
          <w:szCs w:val="24"/>
        </w:rPr>
      </w:pPr>
      <w:r w:rsidRPr="00EA2E22">
        <w:rPr>
          <w:rFonts w:ascii="宋体" w:eastAsia="宋体" w:hAnsi="宋体"/>
          <w:sz w:val="24"/>
          <w:szCs w:val="24"/>
        </w:rPr>
        <w:t xml:space="preserve">当时投入庞大的资金修建的温室，现在基本全部废弃，如果沿路而行，时不时会发现地里有一截一截的水泥墙，这都是当年农业开发的遗迹。仅仅 </w:t>
      </w:r>
      <w:r w:rsidRPr="00EA2E22">
        <w:rPr>
          <w:rFonts w:ascii="宋体" w:eastAsia="宋体" w:hAnsi="宋体" w:cs="Times New Roman"/>
          <w:sz w:val="24"/>
          <w:szCs w:val="24"/>
        </w:rPr>
        <w:t xml:space="preserve">5 </w:t>
      </w:r>
      <w:r w:rsidRPr="00EA2E22">
        <w:rPr>
          <w:rFonts w:ascii="宋体" w:eastAsia="宋体" w:hAnsi="宋体"/>
          <w:sz w:val="24"/>
          <w:szCs w:val="24"/>
        </w:rPr>
        <w:t>年，当年轰轰烈烈的农业行动计划就销声匿迹了。</w:t>
      </w:r>
      <w:r w:rsidRPr="00EA2E22">
        <w:rPr>
          <w:rFonts w:ascii="宋体" w:eastAsia="宋体" w:hAnsi="宋体" w:cs="Times New Roman"/>
          <w:sz w:val="24"/>
          <w:szCs w:val="24"/>
        </w:rPr>
        <w:t xml:space="preserve"> </w:t>
      </w:r>
    </w:p>
    <w:p w:rsidR="00A20306" w:rsidRDefault="00EA2E22" w:rsidP="00A20306">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杨玉琴后来晋升为汝水市副市长</w:t>
      </w:r>
      <w:r w:rsidRPr="00EA2E22">
        <w:rPr>
          <w:rFonts w:ascii="宋体" w:eastAsia="宋体" w:hAnsi="宋体"/>
          <w:sz w:val="24"/>
          <w:szCs w:val="24"/>
          <w:vertAlign w:val="superscript"/>
        </w:rPr>
        <w:footnoteReference w:id="125"/>
      </w:r>
      <w:r w:rsidRPr="00EA2E22">
        <w:rPr>
          <w:rFonts w:ascii="宋体" w:eastAsia="宋体" w:hAnsi="宋体"/>
          <w:sz w:val="24"/>
          <w:szCs w:val="24"/>
        </w:rPr>
        <w:t>。</w:t>
      </w:r>
    </w:p>
    <w:p w:rsidR="00A20306" w:rsidRDefault="00EA2E22" w:rsidP="00A20306">
      <w:pPr>
        <w:spacing w:afterLines="100" w:after="240" w:line="480" w:lineRule="auto"/>
        <w:ind w:firstLineChars="200" w:firstLine="480"/>
        <w:rPr>
          <w:rFonts w:ascii="宋体" w:eastAsia="宋体" w:hAnsi="宋体" w:cs="Times New Roman"/>
          <w:b/>
          <w:sz w:val="24"/>
          <w:szCs w:val="24"/>
        </w:rPr>
      </w:pPr>
      <w:r w:rsidRPr="00EA2E22">
        <w:rPr>
          <w:rFonts w:ascii="宋体" w:eastAsia="宋体" w:hAnsi="宋体" w:cs="Times New Roman"/>
          <w:sz w:val="24"/>
          <w:szCs w:val="24"/>
        </w:rPr>
        <w:t xml:space="preserve"> </w:t>
      </w:r>
      <w:r w:rsidRPr="00EA2E22">
        <w:rPr>
          <w:rFonts w:ascii="宋体" w:eastAsia="宋体" w:hAnsi="宋体"/>
          <w:sz w:val="24"/>
          <w:szCs w:val="24"/>
        </w:rPr>
        <w:t>二、乡镇领导政绩真伪与晋升</w:t>
      </w:r>
      <w:r w:rsidRPr="00EA2E22">
        <w:rPr>
          <w:rFonts w:ascii="宋体" w:eastAsia="宋体" w:hAnsi="宋体" w:cs="Times New Roman"/>
          <w:b/>
          <w:sz w:val="24"/>
          <w:szCs w:val="24"/>
        </w:rPr>
        <w:t xml:space="preserve"> </w:t>
      </w:r>
    </w:p>
    <w:p w:rsidR="00723A9D" w:rsidRPr="00EA2E22" w:rsidRDefault="00EA2E22" w:rsidP="00A20306">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1</w:t>
      </w:r>
      <w:r w:rsidRPr="00EA2E22">
        <w:rPr>
          <w:rFonts w:ascii="宋体" w:eastAsia="宋体" w:hAnsi="宋体"/>
          <w:sz w:val="24"/>
          <w:szCs w:val="24"/>
        </w:rPr>
        <w:t xml:space="preserve">．乡镇党委书记邵祝道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邵祝道是北山市黄县人，北山农校毕业，做过兽医，后到中县县委组织部，从干事一直干到副部长，直至 1995 年出任西城乡党委书记。在我挂职期间，西城乡的干部一致认为，邵是西城乡发展的功臣，是西城乡从穷到富转变的关键性领导。而且，其很有个人魅力，由于山区穷苦农家出身，很体贴干部和百姓。     邵分析西城乡的实际后认为，农区工业化是根本出路和必由之路。农业是基础，在这个基础之上必须发展乡镇企业特别是民营乡镇企业，因为西城土地面积少，小作坊农业无法实现富裕之路；而发展工业却是优势明显，可以充分利用靠近县城这个区位优势。这个时候，中县四棉为西城乡的发展指明了方向。 四棉的发展必须提到西城乡南原村的原党支部书记赵裕明，这个人很早就看到无工不富的道理。1980年代初，在赵裕明的领导下，南原先后办起了面粉厂、窑厂、小磨油厂、纤维板厂等村办企业。在有了一定的原始积累后，赵裕明看上了中县棉纺厂。他利用各种关系结识了当时的中县棉纺厂厂长，经过无数次的死缠硬磨，中县棉纺厂被赵裕明的诚意打动，终于同意和南原村联办企业，双方共同投资160万元，于1988年5月建成了中县第一家股份制合作企业——“中县第四棉纺厂”，简称四棉。四棉不仅为南原提供了丰厚的利润，更为南原培养了棉纺技术人员，这些人成为后来南原和西城乡发展的生力军。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在工业立县的背景下，邵书记决定以四棉为突破口，大力扶持南原村创办民营棉纺企业，在土地、电力等方面提供绿色信道。短短几年，南原村就创办了近 20 家民营棉</w:t>
      </w:r>
      <w:r w:rsidRPr="00EA2E22">
        <w:rPr>
          <w:rFonts w:ascii="宋体" w:eastAsia="宋体" w:hAnsi="宋体"/>
          <w:sz w:val="24"/>
          <w:szCs w:val="24"/>
        </w:rPr>
        <w:lastRenderedPageBreak/>
        <w:t xml:space="preserve">纺厂，并成立了棉纺工业小区。在南原村的带动下，周边几个村也纷纷上马棉纺厂，使得西城在几年内就成为棉纺业强乡。邵的高明之处就在于，在其它乡镇政府还在直接投资兴办经济实体的时候，他就已经看到了这样做的危险性，加上西城财力薄弱，这些都决定了西城乡大力扶持民营经济而不是直接兴办实体的发展之路，这比其它乡镇提前了至少7年，从而避免了庞大的经济损失。直到今天，西城乡仍然是全县惟一没有乡镇债务，并且经济实力雄厚的乡镇。 </w:t>
      </w:r>
    </w:p>
    <w:p w:rsidR="00723A9D" w:rsidRPr="00EA2E22" w:rsidRDefault="00EA2E22" w:rsidP="00A20306">
      <w:pPr>
        <w:spacing w:afterLines="100" w:after="240" w:line="480" w:lineRule="auto"/>
        <w:ind w:right="106" w:firstLineChars="200" w:firstLine="480"/>
        <w:rPr>
          <w:rFonts w:ascii="宋体" w:eastAsia="宋体" w:hAnsi="宋体"/>
          <w:sz w:val="24"/>
          <w:szCs w:val="24"/>
        </w:rPr>
      </w:pPr>
      <w:r w:rsidRPr="00EA2E22">
        <w:rPr>
          <w:rFonts w:ascii="宋体" w:eastAsia="宋体" w:hAnsi="宋体"/>
          <w:sz w:val="24"/>
          <w:szCs w:val="24"/>
        </w:rPr>
        <w:t xml:space="preserve">在这个时候，县委书记更替，县里中心任务转向发展高效农业，怎么办？邵书记一方面积极发展几个高效农业观摩亮点，一方面主要精力仍然放在棉纺产业上。到 2002 年，邵被提拔为中县副县长的时候，西城已经一改以前的落后局面，各项经济指标已经在全县位于前列。 现在，西城乡拥有各类企业近200家，2009年全乡财税收入达1420万元，已经成为全县闻名的棉纺大乡，财政强乡，综合实力进入了北山市 10 强乡镇。昔日的穷乡乱乡已经一去不复返了，一派欣欣向荣的景象已经成为现实。 2．镇党委书记田东团 田东团是中县人，1995年出任北方镇镇长，当时中县的一个中心任务就是农业结构调整，做的比较好的是南方镇，种植胡桑，发展养蚕业，效益不错。田东团带队考察后，认为北方镇也可以搞，就在北方镇大力推广胡桑养蚕，当年全镇就种植了好几千亩，结果当年中县连降大雨，很多胡桑被淹死，同时当年的蚕茧价格也暴跌，北方镇当年就损失几百万。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几年后，田东团晋升为西游镇党委书记，适逢杨玉琴任县委书记，在全县大力推行农业行动计划。“一朝被蛇咬，十年怕井绳”，深知农业开发危害的田东团打心眼地反对农业行动计划，所以就阳奉阴违，一点都不积极。但是，杨玉琴有个特点，就是微服私访，经常带个司机，也不通知，就到各乡镇检查工作，结果有一天，杨玉琴到了西游镇，发现农业行动计划根本没行动，很生气，到了镇政府大院田东团的办公室外面，发</w:t>
      </w:r>
      <w:r w:rsidRPr="00EA2E22">
        <w:rPr>
          <w:rFonts w:ascii="宋体" w:eastAsia="宋体" w:hAnsi="宋体"/>
          <w:sz w:val="24"/>
          <w:szCs w:val="24"/>
        </w:rPr>
        <w:lastRenderedPageBreak/>
        <w:t xml:space="preserve">现田东团正和几个镇领导在看电视，田东团还问，中午到哪喝酒啊？杨玉琴听到后，猛破门而入，怒斥田东团，要求立即召开全镇干部大会，布置农业行动计划。会后，杨玉琴对田东团说：就你这工作和态度，我任上你甭想升。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结果证明，田东团在杨玉琴任内果然没有升迁，但调到了工业基础较好的城关镇。而当时农业行动计划搞的轰轰烈烈，成为市县典型的南方镇党委书记王洛则获得了提拔，虽然南方镇的成绩是靠每年高达几百万元的投入获得的。杨玉琴晋升后，林庆生接任县委书记，提出“工业强县”的发展理念，把发展工业和招商引资确定为全县的中心任务，这样，田东团所在的城关镇就占尽了优势。同时，田的曾任中县某局局长的老岳父，也一再告诫田东团，必须围绕县委的中心任务，干出很大的政绩，才能升迁。田东团抓着时机，大力发展民营棉纺产业，积极招商引资，全力推进工业发展，结果，中县几次工业会议都在城关镇召开，政绩显著的田东团也在 2005 年晋升为北山市阳河区区长助理。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3．镇党委书记刘石田和郑重社 刘石田，中县农家出身，汝县师范毕业，曾任中县团县委书记。这是一位很能干的干部，我曾经对他多次进行访谈</w:t>
      </w:r>
      <w:r w:rsidRPr="00EA2E22">
        <w:rPr>
          <w:rFonts w:ascii="宋体" w:eastAsia="宋体" w:hAnsi="宋体"/>
          <w:sz w:val="24"/>
          <w:szCs w:val="24"/>
          <w:vertAlign w:val="superscript"/>
        </w:rPr>
        <w:footnoteReference w:id="126"/>
      </w:r>
      <w:r w:rsidRPr="00EA2E22">
        <w:rPr>
          <w:rFonts w:ascii="宋体" w:eastAsia="宋体" w:hAnsi="宋体"/>
          <w:sz w:val="24"/>
          <w:szCs w:val="24"/>
        </w:rPr>
        <w:t xml:space="preserve">。郑重社是六月镇党委书记，是中县一个政治家族的重要成员，我在中县挂职期间，听到关于其最多的事情是作风问题以及闹不团结。但一些和其共事的干部说，郑重社讲话水平很高，很有能力，同时，非常善于搞好上级关系，在上级中很被认同。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1995年，刘石田出任华生镇党委书记，其任上最大的政绩就是建立了河南省首家乡镇科教馆。华生镇素有农业科技的基础，1975年以来，就成为北山农校的实习基</w:t>
      </w:r>
      <w:r w:rsidRPr="00EA2E22">
        <w:rPr>
          <w:rFonts w:ascii="宋体" w:eastAsia="宋体" w:hAnsi="宋体"/>
          <w:sz w:val="24"/>
          <w:szCs w:val="24"/>
        </w:rPr>
        <w:lastRenderedPageBreak/>
        <w:t xml:space="preserve">地，后来又成为河南农大的实习基地。在这些基础之上，1996年，在刘石田的领导下，华生镇投资130万元建立了一家集科研、宣传、培训、实验于一体的四层科教馆，占地6800平方米，拥有仪器368件，图书6万余册，标本316盒。科教馆的主要功能是培训农民，传播农业科技知识，提高农业现代化水平。 </w:t>
      </w:r>
    </w:p>
    <w:p w:rsidR="00A20306" w:rsidRDefault="00EA2E22" w:rsidP="00A20306">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 xml:space="preserve">科教馆经过北山日报、河南日报等媒体报道后，华生镇先后被评为“河南省科普先进集体”、“全国科普先进单位”，并被中国农学会评为“全国科教兴村计划试点乡镇”。 </w:t>
      </w:r>
    </w:p>
    <w:p w:rsidR="00723A9D" w:rsidRPr="00EA2E22" w:rsidRDefault="00EA2E22" w:rsidP="00A20306">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 xml:space="preserve">在陈道白提出工业立县之后，刘石田根据华生镇的实际，提出围绕花生产业，打造“前店后场”的花生经济模式，就是在集镇或者沿路，前面是门店，后面则是花生场，进行花生加工，一家一户都能干，投资小，农民还能致富。但是，下来检查工作的陈书记不认同，要求圈院子，上工业，这是刘石田对县委中心任务抵触的开始。而造纸厂的强行关闭则是矛盾的爆发。当时，陈书记对刘石田说，原来想着赶快生产，能捞回投资，现在看来不行了，造纸厂必须马上关闭，不然市里就要处理你，我不但保不了你，咱们一个线上的蚂蚱，处理你，我也要担领导责任。刘石田对陈书记说：当时上马时，很多干部群众就反对，提出污染问题，结果县委命令必须上。现在刚磨合好，见效益了，又让关闭，投资怎么办？怎么对干部和群众交待？两人不欢而散。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而陈书记到六月镇做工作时，六月镇党委书记郑重社表态说：陈书记，没有问题，坚决按照县委的指示办，工作我们来做，遗留问题我们妥善解决。结果刘和郑被陈书记作为党委书记中截然相反的两个典型。一个多月后的经济观摩，陈书记带领的观摩团在临近中午才到华生镇，进出 20 多分钟，车都没有下。然后下午开会，要求各乡镇介绍经验和下半年的打算。开会时，副县长宋政功说，今天主题是先进乡镇介绍经验，落后乡镇表态发言。陈书记说，你把名单说一下，让他们好准备。结果落后乡镇中，华生镇</w:t>
      </w:r>
      <w:r w:rsidRPr="00EA2E22">
        <w:rPr>
          <w:rFonts w:ascii="宋体" w:eastAsia="宋体" w:hAnsi="宋体"/>
          <w:sz w:val="24"/>
          <w:szCs w:val="24"/>
        </w:rPr>
        <w:lastRenderedPageBreak/>
        <w:t xml:space="preserve">赫然名列其中。刘石田认为华生镇有花生产业，有造纸厂，怎么也不会落后，而且准备的也是经验介绍材料，这一下措手不及，他说：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‚我当时恼极，陈书记你不像个领导，你报复太及时了。你提前通知我，我有个思想准备也好，这完全是突然袭击，当着全县200多名干部的面，这样整一个镇党委书记。</w:t>
      </w:r>
      <w:r w:rsidRPr="00EA2E22">
        <w:rPr>
          <w:rFonts w:ascii="Tahoma" w:eastAsia="宋体" w:hAnsi="Tahoma" w:cs="Tahoma"/>
          <w:sz w:val="24"/>
          <w:szCs w:val="24"/>
        </w:rPr>
        <w:t>‛</w:t>
      </w:r>
      <w:r w:rsidRPr="00EA2E22">
        <w:rPr>
          <w:rFonts w:ascii="宋体" w:eastAsia="宋体" w:hAnsi="宋体"/>
          <w:sz w:val="24"/>
          <w:szCs w:val="24"/>
        </w:rPr>
        <w:t xml:space="preserve">（刘石田访谈，2009） </w:t>
      </w:r>
    </w:p>
    <w:p w:rsidR="00723A9D" w:rsidRPr="00EA2E22" w:rsidRDefault="00EA2E22" w:rsidP="00A20306">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 xml:space="preserve">没有办法，刘石田只好临时做检查，在发言中表露了自己的不理解和不满，并质疑县委的评价标准，等于制造了一个会议风波。 </w:t>
      </w:r>
    </w:p>
    <w:p w:rsidR="00723A9D" w:rsidRPr="00EA2E22" w:rsidRDefault="00EA2E22" w:rsidP="00A20306">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第二天，气愤不已的刘石田找陈书记理论，没想到陈书记对他说，这算个啥，你反应过度了。</w:t>
      </w:r>
    </w:p>
    <w:p w:rsidR="00723A9D" w:rsidRPr="00EA2E22" w:rsidRDefault="00EA2E22" w:rsidP="00EA2E22">
      <w:pPr>
        <w:spacing w:afterLines="100" w:after="240" w:line="480" w:lineRule="auto"/>
        <w:ind w:firstLineChars="200" w:firstLine="480"/>
        <w:jc w:val="both"/>
        <w:rPr>
          <w:rFonts w:ascii="宋体" w:eastAsia="宋体" w:hAnsi="宋体"/>
          <w:sz w:val="24"/>
          <w:szCs w:val="24"/>
        </w:rPr>
      </w:pPr>
      <w:r w:rsidRPr="00EA2E22">
        <w:rPr>
          <w:rFonts w:ascii="宋体" w:eastAsia="宋体" w:hAnsi="宋体"/>
          <w:sz w:val="24"/>
          <w:szCs w:val="24"/>
        </w:rPr>
        <w:t>而刘石田则极力为自己申辩，谈话结果可想而知：陈书记很生气。第三天，抓组织的县委副书记和组织部长就到了华生镇，对刘石田诫勉谈话。刘石田说已经写了辞职报告，并详细讲了事情的来龙去脉，没想到抓组织的副书记一拍桌子，说：“陈书记怎么能这样，走，喝酒去，工作我们去做。” 事情竟然这样出乎意料地收尾了</w:t>
      </w:r>
      <w:r w:rsidRPr="00EA2E22">
        <w:rPr>
          <w:rFonts w:ascii="宋体" w:eastAsia="宋体" w:hAnsi="宋体"/>
          <w:sz w:val="24"/>
          <w:szCs w:val="24"/>
          <w:vertAlign w:val="superscript"/>
        </w:rPr>
        <w:footnoteReference w:id="127"/>
      </w:r>
      <w:r w:rsidRPr="00EA2E22">
        <w:rPr>
          <w:rFonts w:ascii="宋体" w:eastAsia="宋体" w:hAnsi="宋体"/>
          <w:sz w:val="24"/>
          <w:szCs w:val="24"/>
        </w:rPr>
        <w:t xml:space="preserve">。 </w:t>
      </w:r>
    </w:p>
    <w:p w:rsidR="00A20306" w:rsidRDefault="00EA2E22" w:rsidP="00A20306">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县委书记更替后，刘石田坚决不再做党委书记，回到了县城出任教委主任，他说，如果陈书记不是突然调走，肯定要对他采取组织措施。刘石田面对的另外一个结果是，六月镇党委书记郑重社获得提拔，到延县当宣传部长去了。</w:t>
      </w:r>
    </w:p>
    <w:p w:rsidR="00723A9D" w:rsidRPr="00EA2E22" w:rsidRDefault="00EA2E22" w:rsidP="00A20306">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不做党委书记，意味着仕途已经到了尽头，刘为什么这样做，他说：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‚假政绩的根子在上面，根本问题就是不实事求是，不因地制宜。当时给华生镇下达了1个多亿的工业产值，怎么可能完成？除非给修鞋的摊派100多万。当时假政绩提</w:t>
      </w:r>
      <w:r w:rsidRPr="00EA2E22">
        <w:rPr>
          <w:rFonts w:ascii="宋体" w:eastAsia="宋体" w:hAnsi="宋体"/>
          <w:sz w:val="24"/>
          <w:szCs w:val="24"/>
        </w:rPr>
        <w:lastRenderedPageBreak/>
        <w:t>拔的多得很，因为他们完成了领导指标，听领导的话。作为一个乡镇党委书记，需要对上负责和对下负责相结合，但我却怎么也结合不了，对老百姓负责就完不成任务，就要挨整。要完成上级任务，就需要坑老百姓。有一类人可以把老百姓整得活不下去，但我不行，下不了手。我也当过农民，知道农民的苦处，在当时摊派那么重的情况下，我要求不能牵农民一条牛，不能去抢粮。当时等于天天坐在火山口，所以我后来坚决不再做党委书记。</w:t>
      </w:r>
      <w:r w:rsidRPr="00EA2E22">
        <w:rPr>
          <w:rFonts w:ascii="Tahoma" w:eastAsia="宋体" w:hAnsi="Tahoma" w:cs="Tahoma"/>
          <w:sz w:val="24"/>
          <w:szCs w:val="24"/>
        </w:rPr>
        <w:t>‛</w:t>
      </w:r>
      <w:r w:rsidRPr="00EA2E22">
        <w:rPr>
          <w:rFonts w:ascii="宋体" w:eastAsia="宋体" w:hAnsi="宋体"/>
          <w:sz w:val="24"/>
          <w:szCs w:val="24"/>
        </w:rPr>
        <w:t xml:space="preserve">（访谈，2009）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政绩型干部体制，需要以政治忠诚为基础，需要听话服从，而政绩也是围绕上级中心任务产生的政绩，是需要上级认可的政绩。只有把忠诚和政绩很好的结合，才能有较大的晋升机会，这就是忠诚—政绩激励机制的运行逻辑（杨雪东，2001）。 </w:t>
      </w:r>
    </w:p>
    <w:p w:rsidR="00723A9D" w:rsidRPr="00EA2E22" w:rsidRDefault="00EA2E22" w:rsidP="002C1D47">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 xml:space="preserve">同时我们也可以看到，政绩工程等假政绩的关键是工作过“左”：运动型经济，命令型经济，不从实际出发，急躁冒进，一刀切，行政干预，瞎指挥、乱折腾，经验和技术缺乏，逼民致富等等。而真政绩则有这些特点：从实际出发，因地制宜；稳健推进，注意经验和技术的累积等等。 </w:t>
      </w:r>
    </w:p>
    <w:p w:rsidR="00723A9D" w:rsidRPr="00EA2E22" w:rsidRDefault="00EA2E22" w:rsidP="002C1D47">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 xml:space="preserve">一些干部说，无论是发展工业和农业，只要是政府依靠行政力量强制推动的，成功的不多。相反，民营工业，民营农业开发，不少却成功了，这其中的关键是机制问题。政府的作用在于服务，在于引导，而不是亲自上阵或督阵。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2002年之后，鉴于各地血的教训，河南省明确提出，不允许县乡政府直接投资兴办经济实体，而是大力扶持非公有制经济的发展。实践证明，这个决策极其正确，可惜姗姗来迟了，因为巨额的乡村债务已经形成。而2005年的取消农业税，则是一个釜底抽薪的政策，乡镇政府想办经济实体，也没有财力去办了。现在，中县已经是非公有制经济的天下。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 xml:space="preserve">一些干部提出要辩证看待假政绩的问题，一是威权型体制，一级压一级，有体制上的因素。二是农业社会发展转型，很多东西需要探索。三是政绩工程都是集体决策，不是哪一个人的问题，同时，领导的出发点往往也是好的，很多后果是预想不到的。四是存在信息失真，纠错机制滞后的问题，很多领导不要说当时，就是事后也不一定知道真实的损失情况。五是经济环境的问题，很多干部是在公有制的环境中成长的，接受私有制需要一个过程，完全转轨的过程肯定要付出代价。六是盲目学习的结果，很多中县干部痛苦的思考就是：为什么江苏和广东等省集体兴办企业就能成功，而中县集体兴办企业全是失败，为什么？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而对于每一任领导来说，“历史是人民写的”，他们的所作所为，都会留下记录，干部和群众都会对他们进行评价。“政声人去后”，当每一任领导回望仕途的时候，他一定会清楚自己在任的时候做了些什么，他的政绩哪些是真的，哪些是假的。他也肯定清楚：历史的审判和人民的评价是最公正的</w:t>
      </w:r>
      <w:r w:rsidRPr="00EA2E22">
        <w:rPr>
          <w:rFonts w:ascii="宋体" w:eastAsia="宋体" w:hAnsi="宋体"/>
          <w:sz w:val="24"/>
          <w:szCs w:val="24"/>
          <w:vertAlign w:val="superscript"/>
        </w:rPr>
        <w:footnoteReference w:id="128"/>
      </w:r>
      <w:r w:rsidRPr="00EA2E22">
        <w:rPr>
          <w:rFonts w:ascii="宋体" w:eastAsia="宋体" w:hAnsi="宋体"/>
          <w:sz w:val="24"/>
          <w:szCs w:val="24"/>
        </w:rPr>
        <w:t xml:space="preserve">。 </w:t>
      </w:r>
    </w:p>
    <w:p w:rsidR="00723A9D" w:rsidRPr="00EA2E22" w:rsidRDefault="00EA2E22" w:rsidP="00EA2E22">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第七章</w:t>
      </w:r>
      <w:r w:rsidRPr="00EA2E22">
        <w:rPr>
          <w:rFonts w:ascii="宋体" w:eastAsia="宋体" w:hAnsi="宋体" w:cs="Times New Roman"/>
          <w:b/>
          <w:sz w:val="24"/>
          <w:szCs w:val="24"/>
        </w:rPr>
        <w:t xml:space="preserve">  </w:t>
      </w:r>
      <w:r w:rsidRPr="00EA2E22">
        <w:rPr>
          <w:rFonts w:ascii="宋体" w:eastAsia="宋体" w:hAnsi="宋体"/>
          <w:sz w:val="24"/>
          <w:szCs w:val="24"/>
        </w:rPr>
        <w:t>关</w:t>
      </w:r>
      <w:r w:rsidRPr="00EA2E22">
        <w:rPr>
          <w:rFonts w:ascii="宋体" w:eastAsia="宋体" w:hAnsi="宋体" w:cs="Times New Roman"/>
          <w:b/>
          <w:sz w:val="24"/>
          <w:szCs w:val="24"/>
        </w:rPr>
        <w:t xml:space="preserve"> </w:t>
      </w:r>
      <w:r w:rsidRPr="00EA2E22">
        <w:rPr>
          <w:rFonts w:ascii="宋体" w:eastAsia="宋体" w:hAnsi="宋体"/>
          <w:sz w:val="24"/>
          <w:szCs w:val="24"/>
        </w:rPr>
        <w:t>系</w:t>
      </w:r>
      <w:r w:rsidRPr="00EA2E22">
        <w:rPr>
          <w:rFonts w:ascii="宋体" w:eastAsia="宋体" w:hAnsi="宋体" w:cs="Times New Roman"/>
          <w:b/>
          <w:sz w:val="24"/>
          <w:szCs w:val="24"/>
        </w:rPr>
        <w:t xml:space="preserve"> </w:t>
      </w:r>
    </w:p>
    <w:p w:rsidR="00723A9D" w:rsidRPr="00EA2E22" w:rsidRDefault="00EA2E22" w:rsidP="002C1D47">
      <w:pPr>
        <w:spacing w:afterLines="100" w:after="240" w:line="480" w:lineRule="auto"/>
        <w:ind w:left="639" w:right="-10" w:firstLineChars="200" w:firstLine="480"/>
        <w:jc w:val="center"/>
        <w:rPr>
          <w:rFonts w:ascii="宋体" w:eastAsia="宋体" w:hAnsi="宋体"/>
          <w:sz w:val="24"/>
          <w:szCs w:val="24"/>
        </w:rPr>
      </w:pPr>
      <w:r w:rsidRPr="00EA2E22">
        <w:rPr>
          <w:rFonts w:ascii="宋体" w:eastAsia="宋体" w:hAnsi="宋体"/>
          <w:sz w:val="24"/>
          <w:szCs w:val="24"/>
        </w:rPr>
        <w:t>不要前行！前面是无边的森林</w:t>
      </w:r>
    </w:p>
    <w:p w:rsidR="00723A9D" w:rsidRPr="002C1D47" w:rsidRDefault="00EA2E22" w:rsidP="002C1D47">
      <w:pPr>
        <w:spacing w:afterLines="100" w:after="240" w:line="480" w:lineRule="auto"/>
        <w:ind w:left="10" w:right="-15" w:firstLineChars="200" w:firstLine="480"/>
        <w:jc w:val="center"/>
        <w:rPr>
          <w:rFonts w:ascii="宋体" w:eastAsia="宋体" w:hAnsi="宋体" w:cs="Times New Roman"/>
          <w:sz w:val="24"/>
          <w:szCs w:val="24"/>
        </w:rPr>
      </w:pPr>
      <w:r w:rsidRPr="00EA2E22">
        <w:rPr>
          <w:rFonts w:ascii="宋体" w:eastAsia="宋体" w:hAnsi="宋体"/>
          <w:sz w:val="24"/>
          <w:szCs w:val="24"/>
        </w:rPr>
        <w:t>古老的树现着野兽身上的斑纹</w:t>
      </w:r>
    </w:p>
    <w:p w:rsidR="00723A9D" w:rsidRPr="00EA2E22" w:rsidRDefault="00EA2E22" w:rsidP="002C1D47">
      <w:pPr>
        <w:spacing w:afterLines="100" w:after="240" w:line="480" w:lineRule="auto"/>
        <w:ind w:left="747" w:right="-10" w:firstLineChars="200" w:firstLine="480"/>
        <w:jc w:val="center"/>
        <w:rPr>
          <w:rFonts w:ascii="宋体" w:eastAsia="宋体" w:hAnsi="宋体"/>
          <w:sz w:val="24"/>
          <w:szCs w:val="24"/>
        </w:rPr>
      </w:pPr>
      <w:r w:rsidRPr="00EA2E22">
        <w:rPr>
          <w:rFonts w:ascii="宋体" w:eastAsia="宋体" w:hAnsi="宋体"/>
          <w:sz w:val="24"/>
          <w:szCs w:val="24"/>
        </w:rPr>
        <w:t>半生半死的藤蟒一样交缠着</w:t>
      </w:r>
      <w:r w:rsidRPr="00EA2E22">
        <w:rPr>
          <w:rFonts w:ascii="宋体" w:eastAsia="宋体" w:hAnsi="宋体" w:cs="Times New Roman"/>
          <w:sz w:val="24"/>
          <w:szCs w:val="24"/>
        </w:rPr>
        <w:t xml:space="preserve">                                                     </w:t>
      </w:r>
      <w:r w:rsidRPr="00EA2E22">
        <w:rPr>
          <w:rFonts w:ascii="宋体" w:eastAsia="宋体" w:hAnsi="宋体"/>
          <w:sz w:val="24"/>
          <w:szCs w:val="24"/>
        </w:rPr>
        <w:t>密叶里漏不下一颗星星</w:t>
      </w:r>
    </w:p>
    <w:p w:rsidR="00723A9D" w:rsidRPr="00EA2E22" w:rsidRDefault="00EA2E22" w:rsidP="002C1D47">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你将怯怯地不敢放下第二步</w:t>
      </w:r>
    </w:p>
    <w:p w:rsidR="00723A9D" w:rsidRPr="00EA2E22" w:rsidRDefault="00EA2E22" w:rsidP="002C1D47">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lastRenderedPageBreak/>
        <w:t>当你听见了第一步空寥的回声</w:t>
      </w:r>
    </w:p>
    <w:p w:rsidR="00723A9D" w:rsidRPr="00EA2E22" w:rsidRDefault="00EA2E22" w:rsidP="00EA2E22">
      <w:pPr>
        <w:spacing w:afterLines="100" w:after="240" w:line="480" w:lineRule="auto"/>
        <w:ind w:left="1356" w:right="-10" w:firstLineChars="200" w:firstLine="480"/>
        <w:rPr>
          <w:rFonts w:ascii="宋体" w:eastAsia="宋体" w:hAnsi="宋体"/>
          <w:sz w:val="24"/>
          <w:szCs w:val="24"/>
        </w:rPr>
      </w:pPr>
      <w:r w:rsidRPr="00EA2E22">
        <w:rPr>
          <w:rFonts w:ascii="宋体" w:eastAsia="宋体" w:hAnsi="宋体"/>
          <w:sz w:val="24"/>
          <w:szCs w:val="24"/>
        </w:rPr>
        <w:t xml:space="preserve">                 </w:t>
      </w:r>
      <w:r w:rsidR="002C1D47">
        <w:rPr>
          <w:rFonts w:ascii="宋体" w:eastAsia="宋体" w:hAnsi="宋体"/>
          <w:sz w:val="24"/>
          <w:szCs w:val="24"/>
        </w:rPr>
        <w:t xml:space="preserve">                        ——</w:t>
      </w:r>
      <w:r w:rsidRPr="00EA2E22">
        <w:rPr>
          <w:rFonts w:ascii="宋体" w:eastAsia="宋体" w:hAnsi="宋体"/>
          <w:sz w:val="24"/>
          <w:szCs w:val="24"/>
        </w:rPr>
        <w:t xml:space="preserve">何其芳：《预言》 </w:t>
      </w:r>
    </w:p>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在中国的社会生活中，“关系”极为紧要，是中国政治运行的基本机制之一，也是中国政治秩序和政治稳定的基础之一。在中国政治文化中，对关系的谴责代表了制度化和普遍主义的理念。但是，是关系使得整个中国的政治体系充满了活力，其充当了上下沟通和流动的桥梁，是官僚体系的润滑剂，是制度化的有益补充。在中国，运行良好的政治体系，一定是正式关系和非正式关系的良好结合，两者互相缠绕，不可或缺。</w:t>
      </w:r>
      <w:r w:rsidRPr="00EA2E22">
        <w:rPr>
          <w:rFonts w:ascii="宋体" w:eastAsia="宋体" w:hAnsi="宋体" w:cs="Times New Roman"/>
          <w:sz w:val="24"/>
          <w:szCs w:val="24"/>
        </w:rPr>
        <w:t xml:space="preserve">1978 </w:t>
      </w:r>
      <w:r w:rsidRPr="00EA2E22">
        <w:rPr>
          <w:rFonts w:ascii="宋体" w:eastAsia="宋体" w:hAnsi="宋体"/>
          <w:sz w:val="24"/>
          <w:szCs w:val="24"/>
        </w:rPr>
        <w:t>年以来，中国干部体制有二条主线，一是制度的推进和累积；二是关系的作用越来越大，这是具有中国特色的悖论。在中国县乡干部的政治生涯特别是晋升中，能力（政绩）、关系、领导推荐、机遇、资历和群众基础是最为重要的几个关键因素，一个干部的成长和晋升往往是这几个因素综合发挥作用的结果，这也是官方话语“德才兼备”的具体表达。在这几个因素，关系在干部的仕途中发挥着重要的作用，有时候甚至是根本性和基础性的作用。</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第一节</w:t>
      </w:r>
      <w:r w:rsidRPr="00EA2E22">
        <w:rPr>
          <w:rFonts w:ascii="宋体" w:eastAsia="宋体" w:hAnsi="宋体" w:cs="Times New Roman"/>
          <w:b/>
          <w:sz w:val="24"/>
          <w:szCs w:val="24"/>
        </w:rPr>
        <w:t xml:space="preserve">   </w:t>
      </w:r>
      <w:r w:rsidRPr="00EA2E22">
        <w:rPr>
          <w:rFonts w:ascii="宋体" w:eastAsia="宋体" w:hAnsi="宋体"/>
          <w:sz w:val="24"/>
          <w:szCs w:val="24"/>
        </w:rPr>
        <w:t>政治家族</w:t>
      </w:r>
      <w:r w:rsidRPr="00EA2E22">
        <w:rPr>
          <w:rFonts w:ascii="宋体" w:eastAsia="宋体" w:hAnsi="宋体" w:cs="Times New Roman"/>
          <w:b/>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政治家族是古今中外共同的政治现象，遍布于各种政体。在当代中国的县级政治中，可以说每个县都存在政治家族现象，中县也不例外。本节首先提供中县详细的政治家族谱系</w:t>
      </w:r>
      <w:r w:rsidRPr="00EA2E22">
        <w:rPr>
          <w:rFonts w:ascii="宋体" w:eastAsia="宋体" w:hAnsi="宋体"/>
          <w:sz w:val="24"/>
          <w:szCs w:val="24"/>
          <w:vertAlign w:val="superscript"/>
        </w:rPr>
        <w:footnoteReference w:id="129"/>
      </w:r>
      <w:r w:rsidRPr="00EA2E22">
        <w:rPr>
          <w:rFonts w:ascii="宋体" w:eastAsia="宋体" w:hAnsi="宋体"/>
          <w:sz w:val="24"/>
          <w:szCs w:val="24"/>
        </w:rPr>
        <w:t>，然后探讨政治家族的生成和衰落等现象以及对于政治生态的影响等。</w:t>
      </w:r>
      <w:r w:rsidRPr="00EA2E22">
        <w:rPr>
          <w:rFonts w:ascii="宋体" w:eastAsia="宋体" w:hAnsi="宋体" w:cs="Times New Roman"/>
          <w:sz w:val="24"/>
          <w:szCs w:val="24"/>
        </w:rPr>
        <w:t xml:space="preserve"> </w:t>
      </w:r>
    </w:p>
    <w:p w:rsidR="002C1D47" w:rsidRDefault="00EA2E22" w:rsidP="002C1D47">
      <w:pPr>
        <w:spacing w:afterLines="100" w:after="240" w:line="480" w:lineRule="auto"/>
        <w:ind w:left="10" w:right="99" w:firstLineChars="200" w:firstLine="480"/>
        <w:rPr>
          <w:rFonts w:ascii="宋体" w:eastAsia="宋体" w:hAnsi="宋体" w:cs="Times New Roman"/>
          <w:sz w:val="24"/>
          <w:szCs w:val="24"/>
        </w:rPr>
      </w:pPr>
      <w:r w:rsidRPr="00EA2E22">
        <w:rPr>
          <w:rFonts w:ascii="宋体" w:eastAsia="宋体" w:hAnsi="宋体"/>
          <w:sz w:val="24"/>
          <w:szCs w:val="24"/>
        </w:rPr>
        <w:t xml:space="preserve">本节的家族是血缘和姻缘的集合体。根据一个家族出干部的多少，把政治家族分为大家族和小家族，一个家族产生 </w:t>
      </w:r>
      <w:r w:rsidRPr="00EA2E22">
        <w:rPr>
          <w:rFonts w:ascii="宋体" w:eastAsia="宋体" w:hAnsi="宋体" w:cs="Times New Roman"/>
          <w:sz w:val="24"/>
          <w:szCs w:val="24"/>
        </w:rPr>
        <w:t xml:space="preserve">5 </w:t>
      </w:r>
      <w:r w:rsidRPr="00EA2E22">
        <w:rPr>
          <w:rFonts w:ascii="宋体" w:eastAsia="宋体" w:hAnsi="宋体"/>
          <w:sz w:val="24"/>
          <w:szCs w:val="24"/>
        </w:rPr>
        <w:t>个以上副科级干部为大家族，</w:t>
      </w:r>
      <w:r w:rsidRPr="00EA2E22">
        <w:rPr>
          <w:rFonts w:ascii="宋体" w:eastAsia="宋体" w:hAnsi="宋体" w:cs="Times New Roman"/>
          <w:sz w:val="24"/>
          <w:szCs w:val="24"/>
        </w:rPr>
        <w:t xml:space="preserve">5 </w:t>
      </w:r>
      <w:r w:rsidRPr="00EA2E22">
        <w:rPr>
          <w:rFonts w:ascii="宋体" w:eastAsia="宋体" w:hAnsi="宋体"/>
          <w:sz w:val="24"/>
          <w:szCs w:val="24"/>
        </w:rPr>
        <w:t>个以下、</w:t>
      </w:r>
      <w:r w:rsidRPr="00EA2E22">
        <w:rPr>
          <w:rFonts w:ascii="宋体" w:eastAsia="宋体" w:hAnsi="宋体" w:cs="Times New Roman"/>
          <w:sz w:val="24"/>
          <w:szCs w:val="24"/>
        </w:rPr>
        <w:t xml:space="preserve">2 </w:t>
      </w:r>
      <w:r w:rsidRPr="00EA2E22">
        <w:rPr>
          <w:rFonts w:ascii="宋体" w:eastAsia="宋体" w:hAnsi="宋体"/>
          <w:sz w:val="24"/>
          <w:szCs w:val="24"/>
        </w:rPr>
        <w:t>人以上的为小家族。</w:t>
      </w:r>
      <w:r w:rsidRPr="00EA2E22">
        <w:rPr>
          <w:rFonts w:ascii="宋体" w:eastAsia="宋体" w:hAnsi="宋体" w:cs="Times New Roman"/>
          <w:sz w:val="24"/>
          <w:szCs w:val="24"/>
        </w:rPr>
        <w:t xml:space="preserve"> </w:t>
      </w:r>
    </w:p>
    <w:p w:rsidR="002C1D47" w:rsidRDefault="00EA2E22" w:rsidP="002C1D47">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一、大家族</w:t>
      </w:r>
      <w:r w:rsidRPr="00EA2E22">
        <w:rPr>
          <w:rFonts w:ascii="宋体" w:eastAsia="宋体" w:hAnsi="宋体" w:cs="Times New Roman"/>
          <w:b/>
          <w:sz w:val="24"/>
          <w:szCs w:val="24"/>
        </w:rPr>
        <w:t xml:space="preserve"> </w:t>
      </w:r>
    </w:p>
    <w:p w:rsidR="00723A9D" w:rsidRPr="002C1D47" w:rsidRDefault="00EA2E22" w:rsidP="002C1D47">
      <w:pPr>
        <w:spacing w:afterLines="100" w:after="240" w:line="480" w:lineRule="auto"/>
        <w:ind w:left="10" w:right="99" w:firstLineChars="200" w:firstLine="480"/>
        <w:rPr>
          <w:rFonts w:ascii="宋体" w:eastAsia="宋体" w:hAnsi="宋体" w:cs="Times New Roman"/>
          <w:sz w:val="24"/>
          <w:szCs w:val="24"/>
        </w:rPr>
      </w:pPr>
      <w:r w:rsidRPr="00EA2E22">
        <w:rPr>
          <w:rFonts w:ascii="宋体" w:eastAsia="宋体" w:hAnsi="宋体" w:cs="Times New Roman"/>
          <w:sz w:val="24"/>
          <w:szCs w:val="24"/>
        </w:rPr>
        <w:t>1</w:t>
      </w:r>
      <w:r w:rsidRPr="00EA2E22">
        <w:rPr>
          <w:rFonts w:ascii="宋体" w:eastAsia="宋体" w:hAnsi="宋体"/>
          <w:sz w:val="24"/>
          <w:szCs w:val="24"/>
        </w:rPr>
        <w:t>．张家</w:t>
      </w:r>
      <w:r w:rsidRPr="00EA2E22">
        <w:rPr>
          <w:rFonts w:ascii="宋体" w:eastAsia="宋体" w:hAnsi="宋体" w:cs="Times New Roman"/>
          <w:sz w:val="24"/>
          <w:szCs w:val="24"/>
        </w:rPr>
        <w:t>+</w:t>
      </w:r>
      <w:r w:rsidRPr="00EA2E22">
        <w:rPr>
          <w:rFonts w:ascii="宋体" w:eastAsia="宋体" w:hAnsi="宋体"/>
          <w:sz w:val="24"/>
          <w:szCs w:val="24"/>
        </w:rPr>
        <w:t>张家</w:t>
      </w:r>
      <w:r w:rsidR="002C1D47">
        <w:rPr>
          <w:rFonts w:ascii="宋体" w:eastAsia="宋体" w:hAnsi="宋体" w:cs="Times New Roman" w:hint="eastAsia"/>
          <w:sz w:val="24"/>
          <w:szCs w:val="24"/>
        </w:rPr>
        <w:t xml:space="preserve"> </w:t>
      </w:r>
      <w:r w:rsidR="002C1D47">
        <w:rPr>
          <w:rFonts w:ascii="宋体" w:eastAsia="宋体" w:hAnsi="宋体" w:cs="Times New Roman"/>
          <w:sz w:val="24"/>
          <w:szCs w:val="24"/>
        </w:rPr>
        <w:t xml:space="preserve">  </w:t>
      </w:r>
      <w:r w:rsidRPr="00EA2E22">
        <w:rPr>
          <w:rFonts w:ascii="宋体" w:eastAsia="宋体" w:hAnsi="宋体"/>
          <w:sz w:val="24"/>
          <w:szCs w:val="24"/>
        </w:rPr>
        <w:t xml:space="preserve">张泰康，张家的核心人物，曾任中县白阁公社党委书记、县委组织部长、县委副书记、政协主席，汝县县委副书记、书记，北山地区劳动局长。其妹张梅芝，曾任中县棉纺厂党委副书记、副县长、政协主席。张梅芝丈夫王封文，曾任中县团结乡党委书记、卫生局局长。张泰康姑老表翟兵宝，曾任中县团结乡党委书记，黄县副县长，北山市畜牧局长。张泰康 </w:t>
      </w:r>
      <w:r w:rsidRPr="00EA2E22">
        <w:rPr>
          <w:rFonts w:ascii="宋体" w:eastAsia="宋体" w:hAnsi="宋体" w:cs="Times New Roman"/>
          <w:sz w:val="24"/>
          <w:szCs w:val="24"/>
        </w:rPr>
        <w:t xml:space="preserve">8 </w:t>
      </w:r>
      <w:r w:rsidRPr="00EA2E22">
        <w:rPr>
          <w:rFonts w:ascii="宋体" w:eastAsia="宋体" w:hAnsi="宋体"/>
          <w:sz w:val="24"/>
          <w:szCs w:val="24"/>
        </w:rPr>
        <w:t>个子女，儿子张立志，现任北山海关关长。大女婿张保彬，曾任中县白阁乡党委书记，原县副县长，上县组织部长，现任北山市旅游局局长。二女婿贺耀华，北山市人民医院院长。四女婿王许，曾任武陵区纪委常委，陶水镇党委书记，现任武陵区副区长。六女婿韩明勇，中县新华书店党委书记。张梅芝儿子刘彬，曾任中县卫生局副局长，现任北山市急救中心主任。刘彬爱人杨小丽，曾任中县工商局纪检书记，现任武陵区工商局副局长。杨小丽父亲杨国飞，曾任中县县委副书记、政协主席，北山地区二工局局长。张泰康大女婿张保彬也是一个政治家族，其父亲曾任中县城关镇教育组长，叔叔曾任城关镇党委副书记，叔叔的儿子张吉现任企业局副局长。大弟弟张国际曾任中县团委书记，现任中县人劳局长。</w:t>
      </w:r>
      <w:r w:rsidRPr="00EA2E22">
        <w:rPr>
          <w:rFonts w:ascii="宋体" w:eastAsia="宋体" w:hAnsi="宋体"/>
          <w:sz w:val="24"/>
          <w:szCs w:val="24"/>
        </w:rPr>
        <w:lastRenderedPageBreak/>
        <w:t>二弟张昌河，现任财政局副局长。妹妹张紫雨，现任纪委副书记。张国际岳父张舜厚曾任白阁乡党委书记、县供销社主任。张国际爱人张会欣现任武陵区建行副行长。张会欣妹妹张会丽现任中县人大选工委主任。张会丽爱人江河现任中县公安局副局长。张会欣哥哥为省某银行投资处处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2</w:t>
      </w:r>
      <w:r w:rsidRPr="00EA2E22">
        <w:rPr>
          <w:rFonts w:ascii="宋体" w:eastAsia="宋体" w:hAnsi="宋体"/>
          <w:sz w:val="24"/>
          <w:szCs w:val="24"/>
        </w:rPr>
        <w:t>．王家</w:t>
      </w:r>
      <w:r w:rsidRPr="00EA2E22">
        <w:rPr>
          <w:rFonts w:ascii="宋体" w:eastAsia="宋体" w:hAnsi="宋体" w:cs="Times New Roman"/>
          <w:sz w:val="24"/>
          <w:szCs w:val="24"/>
        </w:rPr>
        <w:t xml:space="preserve">  </w:t>
      </w:r>
      <w:r w:rsidRPr="00EA2E22">
        <w:rPr>
          <w:rFonts w:ascii="宋体" w:eastAsia="宋体" w:hAnsi="宋体"/>
          <w:sz w:val="24"/>
          <w:szCs w:val="24"/>
        </w:rPr>
        <w:t>王天雨，王家的核心人物，曾任中县革委会副主任，封县组织部长，中县人大副主任。其弟弟王天水，曾任科技局副局长；妹妹王天紫，曾任物资局党委副书记；妹妹王天颖曾任城关镇党委副书记。王天雨儿媳张晶现任西城乡党委副书记，女婿黄百义现任人大农工委主任。王天颖儿子郑普晖现任航运局局长，女儿郑云波现任残联副主任科员，郑云波丈夫朱凤祥现任西城乡党委副书记。郑云波叔叔郑重社曾任中县六月镇党委书记，现任北山市商务局局长，郑重社姐夫崔兵曾任中县组织部副部长。王天雨侄子王洛曾任中县南方镇党委书记，现任正县组织部长，王洛爱人李菊芳曾任发改委副主任，王洛表妹王杨柳现任解放街道办主任。王洛妻哥刘对斌曾任中县南方镇党委书记，中县县委办主任，卫县县委副书记，现任北山市政府副秘书长。刘对斌弟弟刘向彬曾任中县教育局副局长。王洛内弟李田园现任商贸中心纪检组长，王洛连襟侯长春现任农办主任。</w:t>
      </w:r>
      <w:r w:rsidRPr="00EA2E22">
        <w:rPr>
          <w:rFonts w:ascii="宋体" w:eastAsia="宋体" w:hAnsi="宋体" w:cs="Times New Roman"/>
          <w:sz w:val="24"/>
          <w:szCs w:val="24"/>
        </w:rPr>
        <w:t xml:space="preserve"> </w:t>
      </w:r>
    </w:p>
    <w:p w:rsidR="00723A9D" w:rsidRPr="00EA2E22"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3</w:t>
      </w:r>
      <w:r w:rsidRPr="00EA2E22">
        <w:rPr>
          <w:rFonts w:ascii="宋体" w:eastAsia="宋体" w:hAnsi="宋体"/>
          <w:sz w:val="24"/>
          <w:szCs w:val="24"/>
        </w:rPr>
        <w:t>．卢家</w:t>
      </w:r>
      <w:r w:rsidRPr="00EA2E22">
        <w:rPr>
          <w:rFonts w:ascii="宋体" w:eastAsia="宋体" w:hAnsi="宋体" w:cs="Times New Roman"/>
          <w:sz w:val="24"/>
          <w:szCs w:val="24"/>
        </w:rPr>
        <w:t>+</w:t>
      </w:r>
      <w:r w:rsidRPr="00EA2E22">
        <w:rPr>
          <w:rFonts w:ascii="宋体" w:eastAsia="宋体" w:hAnsi="宋体"/>
          <w:sz w:val="24"/>
          <w:szCs w:val="24"/>
        </w:rPr>
        <w:t>杨家</w:t>
      </w:r>
      <w:r w:rsidRPr="00EA2E22">
        <w:rPr>
          <w:rFonts w:ascii="宋体" w:eastAsia="宋体" w:hAnsi="宋体" w:cs="Times New Roman"/>
          <w:sz w:val="24"/>
          <w:szCs w:val="24"/>
        </w:rPr>
        <w:t>+</w:t>
      </w:r>
      <w:r w:rsidRPr="00EA2E22">
        <w:rPr>
          <w:rFonts w:ascii="宋体" w:eastAsia="宋体" w:hAnsi="宋体"/>
          <w:sz w:val="24"/>
          <w:szCs w:val="24"/>
        </w:rPr>
        <w:t>冯家</w:t>
      </w:r>
      <w:r w:rsidRPr="00EA2E22">
        <w:rPr>
          <w:rFonts w:ascii="宋体" w:eastAsia="宋体" w:hAnsi="宋体" w:cs="Times New Roman"/>
          <w:sz w:val="24"/>
          <w:szCs w:val="24"/>
        </w:rPr>
        <w:t xml:space="preserve">  </w:t>
      </w:r>
      <w:r w:rsidRPr="00EA2E22">
        <w:rPr>
          <w:rFonts w:ascii="宋体" w:eastAsia="宋体" w:hAnsi="宋体"/>
          <w:sz w:val="24"/>
          <w:szCs w:val="24"/>
        </w:rPr>
        <w:t>卢玉柱，曾任中县夏店乡党委书记、李庄区委书记、县农委副主任、县委农工部副部长。其子卢明波，现任司法局长，女儿卢悦现任新华书店副经理，卢悦爱人陈山辉现任华生镇党委书记，陈山辉父亲陈东曾任南方镇党委书记。陈山辉妹夫王文科现任民政局副局长，妹夫何松曾任县人民医院党委书记，妹夫冯华宇现任农综办副主任科员。冯华宇哥哥鲍华君曾任城关镇镇长、计生委主任，鲍华君内弟王一生现任土地局副局长，鲍华君连襟梁自强现任检察院副检察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lastRenderedPageBreak/>
        <w:t>4</w:t>
      </w:r>
      <w:r w:rsidRPr="00EA2E22">
        <w:rPr>
          <w:rFonts w:ascii="宋体" w:eastAsia="宋体" w:hAnsi="宋体"/>
          <w:sz w:val="24"/>
          <w:szCs w:val="24"/>
        </w:rPr>
        <w:t>．武家</w:t>
      </w:r>
      <w:r w:rsidRPr="00EA2E22">
        <w:rPr>
          <w:rFonts w:ascii="宋体" w:eastAsia="宋体" w:hAnsi="宋体" w:cs="Times New Roman"/>
          <w:sz w:val="24"/>
          <w:szCs w:val="24"/>
        </w:rPr>
        <w:t xml:space="preserve">  </w:t>
      </w:r>
      <w:r w:rsidRPr="00EA2E22">
        <w:rPr>
          <w:rFonts w:ascii="宋体" w:eastAsia="宋体" w:hAnsi="宋体"/>
          <w:sz w:val="24"/>
          <w:szCs w:val="24"/>
        </w:rPr>
        <w:t>武强立，曾任中县城关镇党委书记，中县副县长、县长、县委书记，北山地委副秘书长。其大弟弟武光荣曾任深圳市委常委，三弟弟武东亮曾任中国航天某中心主任。武强立儿子武阳曾任中县国税局副局长，汝县国税局长，武强立其他子女在深圳发展。外甥武一坚现任西城国税分局局长。武强立老表王鹤宇曾任南方镇党委书记、统计局局长、档案局局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5</w:t>
      </w:r>
      <w:r w:rsidRPr="00EA2E22">
        <w:rPr>
          <w:rFonts w:ascii="宋体" w:eastAsia="宋体" w:hAnsi="宋体"/>
          <w:sz w:val="24"/>
          <w:szCs w:val="24"/>
        </w:rPr>
        <w:t>．吴家</w:t>
      </w:r>
      <w:r w:rsidRPr="00EA2E22">
        <w:rPr>
          <w:rFonts w:ascii="宋体" w:eastAsia="宋体" w:hAnsi="宋体" w:cs="Times New Roman"/>
          <w:sz w:val="24"/>
          <w:szCs w:val="24"/>
        </w:rPr>
        <w:t>+</w:t>
      </w:r>
      <w:r w:rsidRPr="00EA2E22">
        <w:rPr>
          <w:rFonts w:ascii="宋体" w:eastAsia="宋体" w:hAnsi="宋体"/>
          <w:sz w:val="24"/>
          <w:szCs w:val="24"/>
        </w:rPr>
        <w:t>蒋家</w:t>
      </w:r>
      <w:r w:rsidRPr="00EA2E22">
        <w:rPr>
          <w:rFonts w:ascii="宋体" w:eastAsia="宋体" w:hAnsi="宋体" w:cs="Times New Roman"/>
          <w:sz w:val="24"/>
          <w:szCs w:val="24"/>
        </w:rPr>
        <w:t xml:space="preserve">  </w:t>
      </w:r>
      <w:r w:rsidRPr="00EA2E22">
        <w:rPr>
          <w:rFonts w:ascii="宋体" w:eastAsia="宋体" w:hAnsi="宋体"/>
          <w:sz w:val="24"/>
          <w:szCs w:val="24"/>
        </w:rPr>
        <w:t>吴书林，曾任中县大门公社党委书记、教育局局长。其子吴家明，曾任中县人大副主任，现任安县副县长；子吴家奋，曾任中县南方镇党委书记、县委群工部部长，现任原县副县长；外甥张昭林，现任外贸中心主任。吴书林妻哥卢庆华曾任中县副县长、汝县统战部长，现任中县政协主席，卢庆华父亲卢德阳曾任中县党校副校长，党史委主任。</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6</w:t>
      </w:r>
      <w:r w:rsidRPr="00EA2E22">
        <w:rPr>
          <w:rFonts w:ascii="宋体" w:eastAsia="宋体" w:hAnsi="宋体"/>
          <w:sz w:val="24"/>
          <w:szCs w:val="24"/>
        </w:rPr>
        <w:t>．陶家</w:t>
      </w:r>
      <w:r w:rsidRPr="00EA2E22">
        <w:rPr>
          <w:rFonts w:ascii="宋体" w:eastAsia="宋体" w:hAnsi="宋体" w:cs="Times New Roman"/>
          <w:sz w:val="24"/>
          <w:szCs w:val="24"/>
        </w:rPr>
        <w:t>+</w:t>
      </w:r>
      <w:r w:rsidRPr="00EA2E22">
        <w:rPr>
          <w:rFonts w:ascii="宋体" w:eastAsia="宋体" w:hAnsi="宋体"/>
          <w:sz w:val="24"/>
          <w:szCs w:val="24"/>
        </w:rPr>
        <w:t>江家</w:t>
      </w:r>
      <w:r w:rsidRPr="00EA2E22">
        <w:rPr>
          <w:rFonts w:ascii="宋体" w:eastAsia="宋体" w:hAnsi="宋体" w:cs="Times New Roman"/>
          <w:sz w:val="24"/>
          <w:szCs w:val="24"/>
        </w:rPr>
        <w:t xml:space="preserve">  </w:t>
      </w:r>
      <w:r w:rsidRPr="00EA2E22">
        <w:rPr>
          <w:rFonts w:ascii="宋体" w:eastAsia="宋体" w:hAnsi="宋体"/>
          <w:sz w:val="24"/>
          <w:szCs w:val="24"/>
        </w:rPr>
        <w:t>陶民明，曾任中县县委宣传部副部长、民政局局长，爱人曾任司法局副科级干部，子陶然，现任电业局副局长，子陶泉，现任统计局局长，大女婿，现任郑州铁路局处级干部，二女婿张寿山，现任县公疗医院院长，三女婿杜国平，现任科协主席。陶泉岳父江明亮，曾任公安局副局长，爱人江绿叶现任质监局局长；江绿叶大哥江凌云，曾任河南鲁丰市团市委书记，鲁县县长，现任河南鲁丰市工商局长，二哥江志云，现为美国加州大学语言学教授，姐夫现为郑州大学某院党委书记。</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7</w:t>
      </w:r>
      <w:r w:rsidRPr="00EA2E22">
        <w:rPr>
          <w:rFonts w:ascii="宋体" w:eastAsia="宋体" w:hAnsi="宋体"/>
          <w:sz w:val="24"/>
          <w:szCs w:val="24"/>
        </w:rPr>
        <w:t>．刘家</w:t>
      </w:r>
      <w:r w:rsidRPr="00EA2E22">
        <w:rPr>
          <w:rFonts w:ascii="宋体" w:eastAsia="宋体" w:hAnsi="宋体" w:cs="Times New Roman"/>
          <w:sz w:val="24"/>
          <w:szCs w:val="24"/>
        </w:rPr>
        <w:t xml:space="preserve">  </w:t>
      </w:r>
      <w:r w:rsidRPr="00EA2E22">
        <w:rPr>
          <w:rFonts w:ascii="宋体" w:eastAsia="宋体" w:hAnsi="宋体"/>
          <w:sz w:val="24"/>
          <w:szCs w:val="24"/>
        </w:rPr>
        <w:t>刘光达，现任武警交通某部部长，弟刘光亮，现为北京武警团级干部，弟刘光彩，现任县人寿保险公司经理，弟刘光明，现任县工商局副局长，妹夫张江，现任林业局副局长。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8</w:t>
      </w:r>
      <w:r w:rsidRPr="00EA2E22">
        <w:rPr>
          <w:rFonts w:ascii="宋体" w:eastAsia="宋体" w:hAnsi="宋体"/>
          <w:sz w:val="24"/>
          <w:szCs w:val="24"/>
        </w:rPr>
        <w:t>．高家</w:t>
      </w:r>
      <w:r w:rsidRPr="00EA2E22">
        <w:rPr>
          <w:rFonts w:ascii="宋体" w:eastAsia="宋体" w:hAnsi="宋体" w:cs="Times New Roman"/>
          <w:sz w:val="24"/>
          <w:szCs w:val="24"/>
        </w:rPr>
        <w:t xml:space="preserve">  </w:t>
      </w:r>
      <w:r w:rsidRPr="00EA2E22">
        <w:rPr>
          <w:rFonts w:ascii="宋体" w:eastAsia="宋体" w:hAnsi="宋体"/>
          <w:sz w:val="24"/>
          <w:szCs w:val="24"/>
        </w:rPr>
        <w:t>高文丽，曾任中县财委副主任，汝县副县长、常务副县长，北山地区物资局局长，爱人张得彬，曾任中县组织部副部长，北山地区监察局党组成员、监察局副局长。弟弟高玉峰，现任北山市国资委副主任，弟弟高玉溪，现任民政局长，高玉溪爱</w:t>
      </w:r>
      <w:r w:rsidRPr="00EA2E22">
        <w:rPr>
          <w:rFonts w:ascii="宋体" w:eastAsia="宋体" w:hAnsi="宋体"/>
          <w:sz w:val="24"/>
          <w:szCs w:val="24"/>
        </w:rPr>
        <w:lastRenderedPageBreak/>
        <w:t>人李小冉现任计生委副主任，内弟李玉峤现任政法委综治办副主任。张得彬外甥女丈夫朱初剑，现任司法局副局长。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cs="Times New Roman"/>
          <w:sz w:val="24"/>
          <w:szCs w:val="24"/>
        </w:rPr>
        <w:t>9</w:t>
      </w:r>
      <w:r w:rsidRPr="00EA2E22">
        <w:rPr>
          <w:rFonts w:ascii="宋体" w:eastAsia="宋体" w:hAnsi="宋体"/>
          <w:sz w:val="24"/>
          <w:szCs w:val="24"/>
        </w:rPr>
        <w:t>．陈家</w:t>
      </w:r>
      <w:r w:rsidRPr="00EA2E22">
        <w:rPr>
          <w:rFonts w:ascii="宋体" w:eastAsia="宋体" w:hAnsi="宋体" w:cs="Times New Roman"/>
          <w:sz w:val="24"/>
          <w:szCs w:val="24"/>
        </w:rPr>
        <w:t xml:space="preserve">  </w:t>
      </w:r>
      <w:r w:rsidRPr="00EA2E22">
        <w:rPr>
          <w:rFonts w:ascii="宋体" w:eastAsia="宋体" w:hAnsi="宋体"/>
          <w:sz w:val="24"/>
          <w:szCs w:val="24"/>
        </w:rPr>
        <w:t>陈庆林，现任财政局长，姑父陈启航，曾任中县县长，妹夫吕金星，现任棉麻公司经理，妹夫高肃东，西游镇镇长；高肃东堂姐高白华，纪委农风室主任，堂姐夫徐治安，北山市纪委干部室主任。</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10</w:t>
      </w:r>
      <w:r w:rsidRPr="00EA2E22">
        <w:rPr>
          <w:rFonts w:ascii="宋体" w:eastAsia="宋体" w:hAnsi="宋体"/>
          <w:sz w:val="24"/>
          <w:szCs w:val="24"/>
        </w:rPr>
        <w:t>．张家</w:t>
      </w:r>
      <w:r w:rsidRPr="00EA2E22">
        <w:rPr>
          <w:rFonts w:ascii="宋体" w:eastAsia="宋体" w:hAnsi="宋体" w:cs="Times New Roman"/>
          <w:sz w:val="24"/>
          <w:szCs w:val="24"/>
        </w:rPr>
        <w:t xml:space="preserve">  </w:t>
      </w:r>
      <w:r w:rsidRPr="00EA2E22">
        <w:rPr>
          <w:rFonts w:ascii="宋体" w:eastAsia="宋体" w:hAnsi="宋体"/>
          <w:sz w:val="24"/>
          <w:szCs w:val="24"/>
        </w:rPr>
        <w:t>张德树，曾任中县财政局长，子张乐，现任组织部副部长，女婿张国仓，曾任中县副县长，现任北山市供销社主任，子张岩，现任公安局副局长，张岩岳父马远华，曾任人劳局局长。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cs="Times New Roman"/>
          <w:sz w:val="24"/>
          <w:szCs w:val="24"/>
        </w:rPr>
        <w:t>11</w:t>
      </w:r>
      <w:r w:rsidRPr="00EA2E22">
        <w:rPr>
          <w:rFonts w:ascii="宋体" w:eastAsia="宋体" w:hAnsi="宋体"/>
          <w:sz w:val="24"/>
          <w:szCs w:val="24"/>
        </w:rPr>
        <w:t>．王家</w:t>
      </w:r>
      <w:r w:rsidRPr="00EA2E22">
        <w:rPr>
          <w:rFonts w:ascii="宋体" w:eastAsia="宋体" w:hAnsi="宋体" w:cs="Times New Roman"/>
          <w:sz w:val="24"/>
          <w:szCs w:val="24"/>
        </w:rPr>
        <w:t xml:space="preserve">  </w:t>
      </w:r>
      <w:r w:rsidRPr="00EA2E22">
        <w:rPr>
          <w:rFonts w:ascii="宋体" w:eastAsia="宋体" w:hAnsi="宋体"/>
          <w:sz w:val="24"/>
          <w:szCs w:val="24"/>
        </w:rPr>
        <w:t>王林原，曾任中县纪委书记、政协主席，子王越，现任黄县回归镇党委书记，女王莲，现任政府办副主任科员，子王播，现任中县大门镇镇长，王播岳父李中心，曾任中县信用社主任。</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12</w:t>
      </w:r>
      <w:r w:rsidRPr="00EA2E22">
        <w:rPr>
          <w:rFonts w:ascii="宋体" w:eastAsia="宋体" w:hAnsi="宋体"/>
          <w:sz w:val="24"/>
          <w:szCs w:val="24"/>
        </w:rPr>
        <w:t>．王家</w:t>
      </w:r>
      <w:r w:rsidRPr="00EA2E22">
        <w:rPr>
          <w:rFonts w:ascii="宋体" w:eastAsia="宋体" w:hAnsi="宋体" w:cs="Times New Roman"/>
          <w:sz w:val="24"/>
          <w:szCs w:val="24"/>
        </w:rPr>
        <w:t xml:space="preserve">  </w:t>
      </w:r>
      <w:r w:rsidRPr="00EA2E22">
        <w:rPr>
          <w:rFonts w:ascii="宋体" w:eastAsia="宋体" w:hAnsi="宋体"/>
          <w:sz w:val="24"/>
          <w:szCs w:val="24"/>
        </w:rPr>
        <w:t>王文，曾任中县检察院副检察长，子王宏，曾任中县邮政局长，现任北山市移动公司总经理，子王征，检察院办公室主任，子王庆，曾任公安局副局长，现任北山市车站分局局长，王庆内弟马国伟，现任县委办督查室副主任，哥马国全，现任法院副院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13</w:t>
      </w:r>
      <w:r w:rsidRPr="00EA2E22">
        <w:rPr>
          <w:rFonts w:ascii="宋体" w:eastAsia="宋体" w:hAnsi="宋体"/>
          <w:sz w:val="24"/>
          <w:szCs w:val="24"/>
        </w:rPr>
        <w:t>．刘家</w:t>
      </w:r>
      <w:r w:rsidRPr="00EA2E22">
        <w:rPr>
          <w:rFonts w:ascii="宋体" w:eastAsia="宋体" w:hAnsi="宋体" w:cs="Times New Roman"/>
          <w:sz w:val="24"/>
          <w:szCs w:val="24"/>
        </w:rPr>
        <w:t xml:space="preserve">  </w:t>
      </w:r>
      <w:r w:rsidRPr="00EA2E22">
        <w:rPr>
          <w:rFonts w:ascii="宋体" w:eastAsia="宋体" w:hAnsi="宋体"/>
          <w:sz w:val="24"/>
          <w:szCs w:val="24"/>
        </w:rPr>
        <w:t>刘艺美，县妇联主席，父亲曾任信访局副局长，表哥为某省副省长，弟弟为某省保险公司处级干部，妹夫陈桂强为华生镇党委委员。</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14</w:t>
      </w:r>
      <w:r w:rsidRPr="00EA2E22">
        <w:rPr>
          <w:rFonts w:ascii="宋体" w:eastAsia="宋体" w:hAnsi="宋体"/>
          <w:sz w:val="24"/>
          <w:szCs w:val="24"/>
        </w:rPr>
        <w:t>．贺家</w:t>
      </w:r>
      <w:r w:rsidRPr="00EA2E22">
        <w:rPr>
          <w:rFonts w:ascii="宋体" w:eastAsia="宋体" w:hAnsi="宋体" w:cs="Times New Roman"/>
          <w:sz w:val="24"/>
          <w:szCs w:val="24"/>
        </w:rPr>
        <w:t xml:space="preserve">  </w:t>
      </w:r>
      <w:r w:rsidRPr="00EA2E22">
        <w:rPr>
          <w:rFonts w:ascii="宋体" w:eastAsia="宋体" w:hAnsi="宋体"/>
          <w:sz w:val="24"/>
          <w:szCs w:val="24"/>
        </w:rPr>
        <w:t>贺淑华，现任残联主席，父亲曾任县政府办行政科科长，爱人李国中曾任公路局党委书记，弟弟贺士江，现任解放街道办副主任，弟媳吴倩现任卫生局副主任科员。</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lastRenderedPageBreak/>
        <w:t>15</w:t>
      </w:r>
      <w:r w:rsidRPr="00EA2E22">
        <w:rPr>
          <w:rFonts w:ascii="宋体" w:eastAsia="宋体" w:hAnsi="宋体"/>
          <w:sz w:val="24"/>
          <w:szCs w:val="24"/>
        </w:rPr>
        <w:t>．贺家</w:t>
      </w:r>
      <w:r w:rsidRPr="00EA2E22">
        <w:rPr>
          <w:rFonts w:ascii="宋体" w:eastAsia="宋体" w:hAnsi="宋体" w:cs="Times New Roman"/>
          <w:sz w:val="24"/>
          <w:szCs w:val="24"/>
        </w:rPr>
        <w:t xml:space="preserve">  </w:t>
      </w:r>
      <w:r w:rsidRPr="00EA2E22">
        <w:rPr>
          <w:rFonts w:ascii="宋体" w:eastAsia="宋体" w:hAnsi="宋体"/>
          <w:sz w:val="24"/>
          <w:szCs w:val="24"/>
        </w:rPr>
        <w:t>贺原东，曾任中县白阁乡党委书记，汝县副县长、组织部长、县委副书记，北山市委老干局局长，哥贺原泉，曾任中县科协副主席。子贺征，现任封市常委、副市长；子贺超，现任中县李庄镇副镇长；女婿祁阳见，现任白阁镇党委书记。</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right="3" w:firstLineChars="200" w:firstLine="480"/>
        <w:jc w:val="both"/>
        <w:rPr>
          <w:rFonts w:ascii="宋体" w:eastAsia="宋体" w:hAnsi="宋体"/>
          <w:sz w:val="24"/>
          <w:szCs w:val="24"/>
        </w:rPr>
      </w:pPr>
      <w:r w:rsidRPr="00EA2E22">
        <w:rPr>
          <w:rFonts w:ascii="宋体" w:eastAsia="宋体" w:hAnsi="宋体" w:cs="Times New Roman"/>
          <w:sz w:val="24"/>
          <w:szCs w:val="24"/>
        </w:rPr>
        <w:t>16</w:t>
      </w:r>
      <w:r w:rsidRPr="00EA2E22">
        <w:rPr>
          <w:rFonts w:ascii="宋体" w:eastAsia="宋体" w:hAnsi="宋体"/>
          <w:sz w:val="24"/>
          <w:szCs w:val="24"/>
        </w:rPr>
        <w:t>．贺家</w:t>
      </w:r>
      <w:r w:rsidRPr="00EA2E22">
        <w:rPr>
          <w:rFonts w:ascii="宋体" w:eastAsia="宋体" w:hAnsi="宋体" w:cs="Times New Roman"/>
          <w:sz w:val="24"/>
          <w:szCs w:val="24"/>
        </w:rPr>
        <w:t xml:space="preserve">  </w:t>
      </w:r>
      <w:r w:rsidRPr="00EA2E22">
        <w:rPr>
          <w:rFonts w:ascii="宋体" w:eastAsia="宋体" w:hAnsi="宋体"/>
          <w:sz w:val="24"/>
          <w:szCs w:val="24"/>
        </w:rPr>
        <w:t>贺明明，曾任中县土地局长，现任省土地厅某处处长，哥哥贺小林曾任审计局局长，爱人张素珍，现任广电局纪检组长，张素珍父亲张晋，曾任县委组织部副部长。贺明明姐夫，现任河南省某厅副厅长。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17</w:t>
      </w:r>
      <w:r w:rsidRPr="00EA2E22">
        <w:rPr>
          <w:rFonts w:ascii="宋体" w:eastAsia="宋体" w:hAnsi="宋体"/>
          <w:sz w:val="24"/>
          <w:szCs w:val="24"/>
        </w:rPr>
        <w:t>．郭家</w:t>
      </w:r>
      <w:r w:rsidRPr="00EA2E22">
        <w:rPr>
          <w:rFonts w:ascii="宋体" w:eastAsia="宋体" w:hAnsi="宋体" w:cs="Times New Roman"/>
          <w:sz w:val="24"/>
          <w:szCs w:val="24"/>
        </w:rPr>
        <w:t xml:space="preserve">  </w:t>
      </w:r>
      <w:r w:rsidRPr="00EA2E22">
        <w:rPr>
          <w:rFonts w:ascii="宋体" w:eastAsia="宋体" w:hAnsi="宋体"/>
          <w:sz w:val="24"/>
          <w:szCs w:val="24"/>
        </w:rPr>
        <w:t>郭建民，曾任中县团县委书记，宣传部长，现任三亚市副市长，其父为南下海南干部，爱人曾任卫生局副主任科员，内弟宋平峰现任文化局纪检组长，宋平峰妻舅孙兰光曾任监察局长，孙兰光儿子孙南鹏现任夏店乡人大主席。孙南鹏岳父鲁德龙现任统战部副部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18</w:t>
      </w:r>
      <w:r w:rsidRPr="00EA2E22">
        <w:rPr>
          <w:rFonts w:ascii="宋体" w:eastAsia="宋体" w:hAnsi="宋体"/>
          <w:sz w:val="24"/>
          <w:szCs w:val="24"/>
        </w:rPr>
        <w:t>．杨家</w:t>
      </w:r>
      <w:r w:rsidRPr="00EA2E22">
        <w:rPr>
          <w:rFonts w:ascii="宋体" w:eastAsia="宋体" w:hAnsi="宋体" w:cs="Times New Roman"/>
          <w:sz w:val="24"/>
          <w:szCs w:val="24"/>
        </w:rPr>
        <w:t xml:space="preserve">  </w:t>
      </w:r>
      <w:r w:rsidRPr="00EA2E22">
        <w:rPr>
          <w:rFonts w:ascii="宋体" w:eastAsia="宋体" w:hAnsi="宋体"/>
          <w:sz w:val="24"/>
          <w:szCs w:val="24"/>
        </w:rPr>
        <w:t>杨和平，曾任南方镇党委书记、政府办主任、政协副主席。子杨聚现任北方镇镇长，儿媳李书平现任六月镇党委书记，侄儿杨泰眠现任白阁镇人大主席，女婿李家和现任财政局副局长，李家和父亲李立春曾任劳动局副局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19</w:t>
      </w:r>
      <w:r w:rsidRPr="00EA2E22">
        <w:rPr>
          <w:rFonts w:ascii="宋体" w:eastAsia="宋体" w:hAnsi="宋体"/>
          <w:sz w:val="24"/>
          <w:szCs w:val="24"/>
        </w:rPr>
        <w:t>．曹家</w:t>
      </w:r>
      <w:r w:rsidRPr="00EA2E22">
        <w:rPr>
          <w:rFonts w:ascii="宋体" w:eastAsia="宋体" w:hAnsi="宋体" w:cs="Times New Roman"/>
          <w:sz w:val="24"/>
          <w:szCs w:val="24"/>
        </w:rPr>
        <w:t xml:space="preserve">  </w:t>
      </w:r>
      <w:r w:rsidRPr="00EA2E22">
        <w:rPr>
          <w:rFonts w:ascii="宋体" w:eastAsia="宋体" w:hAnsi="宋体"/>
          <w:sz w:val="24"/>
          <w:szCs w:val="24"/>
        </w:rPr>
        <w:t>曹岩，现任中县副县长，公公曾任中县县委办主任，弟弟曹祥现任农行副行长，堂弟曹南现任林业局纪检组长，表外甥女高萌萌现任县委办政策研究室副主任。</w:t>
      </w:r>
      <w:r w:rsidRPr="00EA2E22">
        <w:rPr>
          <w:rFonts w:ascii="宋体" w:eastAsia="宋体" w:hAnsi="宋体" w:cs="Times New Roman"/>
          <w:sz w:val="24"/>
          <w:szCs w:val="24"/>
        </w:rPr>
        <w:t xml:space="preserve"> </w:t>
      </w:r>
    </w:p>
    <w:p w:rsidR="00723A9D" w:rsidRPr="00EA2E22" w:rsidRDefault="00EA2E22" w:rsidP="002C1D47">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cs="Times New Roman"/>
          <w:sz w:val="24"/>
          <w:szCs w:val="24"/>
        </w:rPr>
        <w:t>20</w:t>
      </w:r>
      <w:r w:rsidRPr="00EA2E22">
        <w:rPr>
          <w:rFonts w:ascii="宋体" w:eastAsia="宋体" w:hAnsi="宋体"/>
          <w:sz w:val="24"/>
          <w:szCs w:val="24"/>
        </w:rPr>
        <w:t>．李家</w:t>
      </w:r>
      <w:r w:rsidRPr="00EA2E22">
        <w:rPr>
          <w:rFonts w:ascii="宋体" w:eastAsia="宋体" w:hAnsi="宋体" w:cs="Times New Roman"/>
          <w:sz w:val="24"/>
          <w:szCs w:val="24"/>
        </w:rPr>
        <w:t>+</w:t>
      </w:r>
      <w:r w:rsidRPr="00EA2E22">
        <w:rPr>
          <w:rFonts w:ascii="宋体" w:eastAsia="宋体" w:hAnsi="宋体"/>
          <w:sz w:val="24"/>
          <w:szCs w:val="24"/>
        </w:rPr>
        <w:t>田家</w:t>
      </w:r>
      <w:r w:rsidRPr="00EA2E22">
        <w:rPr>
          <w:rFonts w:ascii="宋体" w:eastAsia="宋体" w:hAnsi="宋体" w:cs="Times New Roman"/>
          <w:sz w:val="24"/>
          <w:szCs w:val="24"/>
        </w:rPr>
        <w:t xml:space="preserve">  </w:t>
      </w:r>
      <w:r w:rsidRPr="00EA2E22">
        <w:rPr>
          <w:rFonts w:ascii="宋体" w:eastAsia="宋体" w:hAnsi="宋体"/>
          <w:sz w:val="24"/>
          <w:szCs w:val="24"/>
        </w:rPr>
        <w:t>李道直，现任政府办副主任，大姐李小莉，现任史志办主任，姐夫邓玉华，现任棉办副主任，二姐李小璐，现任政协提案委主任。李道直妻田兰肖，现任新华街道办纪工委副书记，哥田振才，现任招商办副主任，田振才父亲田志起，曾任白阁镇副镇长，田振才岳父丁雷，曾任中县县委副书记。</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right="3" w:firstLineChars="200" w:firstLine="480"/>
        <w:jc w:val="both"/>
        <w:rPr>
          <w:rFonts w:ascii="宋体" w:eastAsia="宋体" w:hAnsi="宋体"/>
          <w:sz w:val="24"/>
          <w:szCs w:val="24"/>
        </w:rPr>
      </w:pPr>
      <w:r w:rsidRPr="00EA2E22">
        <w:rPr>
          <w:rFonts w:ascii="宋体" w:eastAsia="宋体" w:hAnsi="宋体" w:cs="Times New Roman"/>
          <w:sz w:val="24"/>
          <w:szCs w:val="24"/>
        </w:rPr>
        <w:lastRenderedPageBreak/>
        <w:t>21</w:t>
      </w:r>
      <w:r w:rsidRPr="00EA2E22">
        <w:rPr>
          <w:rFonts w:ascii="宋体" w:eastAsia="宋体" w:hAnsi="宋体"/>
          <w:sz w:val="24"/>
          <w:szCs w:val="24"/>
        </w:rPr>
        <w:t>．王家</w:t>
      </w:r>
      <w:r w:rsidRPr="00EA2E22">
        <w:rPr>
          <w:rFonts w:ascii="宋体" w:eastAsia="宋体" w:hAnsi="宋体" w:cs="Times New Roman"/>
          <w:sz w:val="24"/>
          <w:szCs w:val="24"/>
        </w:rPr>
        <w:t xml:space="preserve">  </w:t>
      </w:r>
      <w:r w:rsidRPr="00EA2E22">
        <w:rPr>
          <w:rFonts w:ascii="宋体" w:eastAsia="宋体" w:hAnsi="宋体"/>
          <w:sz w:val="24"/>
          <w:szCs w:val="24"/>
        </w:rPr>
        <w:t>王本华，曾任县委办副主任，政协副主席，子王立新，现任县委办副主任，女王榕，土地局副主任科员，外甥李平亚，西城乡党委副书记，外甥李亚军，县委办综合科科长，李平亚妹夫刘伟志，信息中心主任，李平亚连襟张文兵，曾任二工局局长、计委主任、民政局长。</w:t>
      </w:r>
      <w:r w:rsidRPr="00EA2E22">
        <w:rPr>
          <w:rFonts w:ascii="宋体" w:eastAsia="宋体" w:hAnsi="宋体" w:cs="Times New Roman"/>
          <w:sz w:val="24"/>
          <w:szCs w:val="24"/>
        </w:rPr>
        <w:t xml:space="preserve"> </w:t>
      </w:r>
      <w:r w:rsidRPr="00EA2E22">
        <w:rPr>
          <w:rFonts w:ascii="宋体" w:eastAsia="宋体" w:hAnsi="宋体"/>
          <w:sz w:val="24"/>
          <w:szCs w:val="24"/>
        </w:rPr>
        <w:t>二、小家族</w:t>
      </w:r>
      <w:r w:rsidRPr="00EA2E22">
        <w:rPr>
          <w:rFonts w:ascii="宋体" w:eastAsia="宋体" w:hAnsi="宋体" w:cs="Times New Roman"/>
          <w:b/>
          <w:sz w:val="24"/>
          <w:szCs w:val="24"/>
        </w:rPr>
        <w:t xml:space="preserve">   </w:t>
      </w:r>
      <w:r w:rsidRPr="00EA2E22">
        <w:rPr>
          <w:rFonts w:ascii="宋体" w:eastAsia="宋体" w:hAnsi="宋体"/>
          <w:sz w:val="24"/>
          <w:szCs w:val="24"/>
        </w:rPr>
        <w:t>四人型</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1</w:t>
      </w:r>
      <w:r w:rsidRPr="00EA2E22">
        <w:rPr>
          <w:rFonts w:ascii="宋体" w:eastAsia="宋体" w:hAnsi="宋体"/>
          <w:sz w:val="24"/>
          <w:szCs w:val="24"/>
        </w:rPr>
        <w:t>．程洪宝，曾任文明办主任，子程心夏，现任团县委书记，程心夏岳父徐玉山，现任政法委副书记，岳母高冬妮，现任中医院院长。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2</w:t>
      </w:r>
      <w:r w:rsidRPr="00EA2E22">
        <w:rPr>
          <w:rFonts w:ascii="宋体" w:eastAsia="宋体" w:hAnsi="宋体"/>
          <w:sz w:val="24"/>
          <w:szCs w:val="24"/>
        </w:rPr>
        <w:t>．王向荣，北山市人民保险公司工会主席，爱人郭菲，中县党史委副主任。弟王向前，公安局副局长，爱人杨艳宇，发改委副主任。</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3</w:t>
      </w:r>
      <w:r w:rsidRPr="00EA2E22">
        <w:rPr>
          <w:rFonts w:ascii="宋体" w:eastAsia="宋体" w:hAnsi="宋体"/>
          <w:sz w:val="24"/>
          <w:szCs w:val="24"/>
        </w:rPr>
        <w:t>．魏太华，现任政府办副主任，岳父周昌军，曾任西城乡党委书记、卫生局党委书记，表哥张成厅，现任工会副主席，周昌军内弟张明曾任北山团地委副书记。</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4</w:t>
      </w:r>
      <w:r w:rsidRPr="00EA2E22">
        <w:rPr>
          <w:rFonts w:ascii="宋体" w:eastAsia="宋体" w:hAnsi="宋体"/>
          <w:sz w:val="24"/>
          <w:szCs w:val="24"/>
        </w:rPr>
        <w:t>．焦斌宏，曾任县直工委书记，子焦松江，纪委常委，女焦晶晶，现任武陵区中行副行长，女婿孙桂善，现任武陵区企业发展局副局长。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5</w:t>
      </w:r>
      <w:r w:rsidRPr="00EA2E22">
        <w:rPr>
          <w:rFonts w:ascii="宋体" w:eastAsia="宋体" w:hAnsi="宋体"/>
          <w:sz w:val="24"/>
          <w:szCs w:val="24"/>
        </w:rPr>
        <w:t>．王联蒙，现任土地局局长，父亲曾任城关镇副镇长，爱人郭红现任工商银行副行长，姐夫刘明俊曾任农委副主任，外甥王培连，现任规划局副局长。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6</w:t>
      </w:r>
      <w:r w:rsidRPr="00EA2E22">
        <w:rPr>
          <w:rFonts w:ascii="宋体" w:eastAsia="宋体" w:hAnsi="宋体"/>
          <w:sz w:val="24"/>
          <w:szCs w:val="24"/>
        </w:rPr>
        <w:t>．范士民，现任大门镇党委副书记，其父曾任电业局副局长，其岳父宋志鸿曾任人劳局局长，宋志鸿弟弟宋宝华曾任二高校长。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7</w:t>
      </w:r>
      <w:r w:rsidRPr="00EA2E22">
        <w:rPr>
          <w:rFonts w:ascii="宋体" w:eastAsia="宋体" w:hAnsi="宋体"/>
          <w:sz w:val="24"/>
          <w:szCs w:val="24"/>
        </w:rPr>
        <w:t>．于高，现任城建局武装部长，其父曾任民政局副主任科员，母亲曾任卫生局副局长，爱人现任信访局副主任科员。</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8</w:t>
      </w:r>
      <w:r w:rsidRPr="00EA2E22">
        <w:rPr>
          <w:rFonts w:ascii="宋体" w:eastAsia="宋体" w:hAnsi="宋体"/>
          <w:sz w:val="24"/>
          <w:szCs w:val="24"/>
        </w:rPr>
        <w:t>．赵富林，曾任财政局长，现任中县人大副主任，弟弟赵传高，现任老干局副局长，爱人丁军兰，曾任人劳局副局长，丁军兰弟弟丁海风，现任李庄镇人大主席。</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lastRenderedPageBreak/>
        <w:t>9</w:t>
      </w:r>
      <w:r w:rsidRPr="00EA2E22">
        <w:rPr>
          <w:rFonts w:ascii="宋体" w:eastAsia="宋体" w:hAnsi="宋体"/>
          <w:sz w:val="24"/>
          <w:szCs w:val="24"/>
        </w:rPr>
        <w:t>．李时新，曾任西城乡党委书记、计生委主任，子李林，现任水利局副局长，李林岳父黄威，曾任计生委副主任，李林连襟邓峰，现任交通局副局长。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10</w:t>
      </w:r>
      <w:r w:rsidRPr="00EA2E22">
        <w:rPr>
          <w:rFonts w:ascii="宋体" w:eastAsia="宋体" w:hAnsi="宋体"/>
          <w:sz w:val="24"/>
          <w:szCs w:val="24"/>
        </w:rPr>
        <w:t>．王洪江，曾任民政局长，子王源，现任庞庄乡乡长级干部，王源连襟李代梦，现任广电局局长，李代梦岳父，曾任县经贸委副主任。</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11</w:t>
      </w:r>
      <w:r w:rsidRPr="00EA2E22">
        <w:rPr>
          <w:rFonts w:ascii="宋体" w:eastAsia="宋体" w:hAnsi="宋体"/>
          <w:sz w:val="24"/>
          <w:szCs w:val="24"/>
        </w:rPr>
        <w:t>．温勃，曾任县棉办主任，子温东东，曾任政法委副书记，女婿刘华林，现任发改委副主任，女婿杨式荣，现任人行济南分行行长。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12</w:t>
      </w:r>
      <w:r w:rsidRPr="00EA2E22">
        <w:rPr>
          <w:rFonts w:ascii="宋体" w:eastAsia="宋体" w:hAnsi="宋体"/>
          <w:sz w:val="24"/>
          <w:szCs w:val="24"/>
        </w:rPr>
        <w:t>．马锟，曾任县纪委书记，子现任北山市体育局副局长，女婿范海风，现任国税局副局长，女婿王振省，现任工商局党组成员。</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13</w:t>
      </w:r>
      <w:r w:rsidRPr="00EA2E22">
        <w:rPr>
          <w:rFonts w:ascii="宋体" w:eastAsia="宋体" w:hAnsi="宋体"/>
          <w:sz w:val="24"/>
          <w:szCs w:val="24"/>
        </w:rPr>
        <w:t>．张玉兴，曾任林业局长，女张素华，现任白阁镇党委委员，女张素青，现任襄樊电视台副台长，张素华公公朱燊，曾任计生委副主任。</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14</w:t>
      </w:r>
      <w:r w:rsidRPr="00EA2E22">
        <w:rPr>
          <w:rFonts w:ascii="宋体" w:eastAsia="宋体" w:hAnsi="宋体"/>
          <w:sz w:val="24"/>
          <w:szCs w:val="24"/>
        </w:rPr>
        <w:t>．殷华梅，曾任中县监察局长，现任封市人大主任，丈夫杨文化，曾任中县西游镇党委书记，哥殷雄飞，曾任中县县委副书记，殷雄飞儿媳杨晓清现任中县社保局副局长。</w:t>
      </w:r>
      <w:r w:rsidRPr="00EA2E22">
        <w:rPr>
          <w:rFonts w:ascii="宋体" w:eastAsia="宋体" w:hAnsi="宋体" w:cs="Times New Roman"/>
          <w:sz w:val="24"/>
          <w:szCs w:val="24"/>
        </w:rPr>
        <w:t xml:space="preserve"> </w:t>
      </w:r>
    </w:p>
    <w:p w:rsidR="002C1D47"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15</w:t>
      </w:r>
      <w:r w:rsidRPr="00EA2E22">
        <w:rPr>
          <w:rFonts w:ascii="宋体" w:eastAsia="宋体" w:hAnsi="宋体"/>
          <w:sz w:val="24"/>
          <w:szCs w:val="24"/>
        </w:rPr>
        <w:t>．齐兴旺，曾任法院院长，连襟陈海涛，现任房管局长，子齐小强，曾任县酒厂总会计师，儿媳冯小琴，现任公安局纪委书记。</w:t>
      </w:r>
      <w:r w:rsidRPr="00EA2E22">
        <w:rPr>
          <w:rFonts w:ascii="宋体" w:eastAsia="宋体" w:hAnsi="宋体" w:cs="Times New Roman"/>
          <w:sz w:val="24"/>
          <w:szCs w:val="24"/>
        </w:rPr>
        <w:t xml:space="preserve">        </w:t>
      </w:r>
    </w:p>
    <w:p w:rsidR="00723A9D" w:rsidRPr="00EA2E22"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三人型</w:t>
      </w:r>
      <w:r w:rsidRPr="00EA2E22">
        <w:rPr>
          <w:rFonts w:ascii="宋体" w:eastAsia="宋体" w:hAnsi="宋体" w:cs="Times New Roman"/>
          <w:sz w:val="24"/>
          <w:szCs w:val="24"/>
        </w:rPr>
        <w:t xml:space="preserve"> </w:t>
      </w:r>
    </w:p>
    <w:p w:rsidR="002C1D47"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1</w:t>
      </w:r>
      <w:r w:rsidRPr="00EA2E22">
        <w:rPr>
          <w:rFonts w:ascii="宋体" w:eastAsia="宋体" w:hAnsi="宋体"/>
          <w:sz w:val="24"/>
          <w:szCs w:val="24"/>
        </w:rPr>
        <w:t>．郑耀东，曾任大门镇党委书记、县体改委主任，子郑伟宝，中县保险公司经理，子郑旭升，西游镇党委委员。</w:t>
      </w:r>
      <w:r w:rsidRPr="00EA2E22">
        <w:rPr>
          <w:rFonts w:ascii="宋体" w:eastAsia="宋体" w:hAnsi="宋体" w:cs="Times New Roman"/>
          <w:sz w:val="24"/>
          <w:szCs w:val="24"/>
        </w:rPr>
        <w:t xml:space="preserve"> </w:t>
      </w:r>
    </w:p>
    <w:p w:rsidR="002C1D47"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2</w:t>
      </w:r>
      <w:r w:rsidRPr="00EA2E22">
        <w:rPr>
          <w:rFonts w:ascii="宋体" w:eastAsia="宋体" w:hAnsi="宋体"/>
          <w:sz w:val="24"/>
          <w:szCs w:val="24"/>
        </w:rPr>
        <w:t>．王一谈，县委办副主任，爱人韩小娟，农发行副行长，岳父韩伟华，曾任科委主任。</w:t>
      </w:r>
      <w:r w:rsidRPr="00EA2E22">
        <w:rPr>
          <w:rFonts w:ascii="宋体" w:eastAsia="宋体" w:hAnsi="宋体" w:cs="Times New Roman"/>
          <w:sz w:val="24"/>
          <w:szCs w:val="24"/>
        </w:rPr>
        <w:t xml:space="preserve"> </w:t>
      </w:r>
    </w:p>
    <w:p w:rsidR="00723A9D" w:rsidRPr="00EA2E22"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lastRenderedPageBreak/>
        <w:t>3</w:t>
      </w:r>
      <w:r w:rsidRPr="00EA2E22">
        <w:rPr>
          <w:rFonts w:ascii="宋体" w:eastAsia="宋体" w:hAnsi="宋体"/>
          <w:sz w:val="24"/>
          <w:szCs w:val="24"/>
        </w:rPr>
        <w:t>．王龙格，现任县委办副主任，机要局局长，爱人丁利红，棉办副主任，子王慕，白阁镇副</w:t>
      </w:r>
    </w:p>
    <w:p w:rsidR="002C1D47"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镇长。</w:t>
      </w:r>
      <w:r w:rsidRPr="00EA2E22">
        <w:rPr>
          <w:rFonts w:ascii="宋体" w:eastAsia="宋体" w:hAnsi="宋体" w:cs="Times New Roman"/>
          <w:sz w:val="24"/>
          <w:szCs w:val="24"/>
        </w:rPr>
        <w:t xml:space="preserve"> </w:t>
      </w:r>
    </w:p>
    <w:p w:rsidR="00723A9D" w:rsidRPr="00EA2E22"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4</w:t>
      </w:r>
      <w:r w:rsidRPr="00EA2E22">
        <w:rPr>
          <w:rFonts w:ascii="宋体" w:eastAsia="宋体" w:hAnsi="宋体"/>
          <w:sz w:val="24"/>
          <w:szCs w:val="24"/>
        </w:rPr>
        <w:t>．朱紫波，曾任建设局局长，女朱敏，现任纪委常委，女婿陈剑峰，现任发改委党组成员。</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5</w:t>
      </w:r>
      <w:r w:rsidRPr="00EA2E22">
        <w:rPr>
          <w:rFonts w:ascii="宋体" w:eastAsia="宋体" w:hAnsi="宋体"/>
          <w:sz w:val="24"/>
          <w:szCs w:val="24"/>
        </w:rPr>
        <w:t>．刘有林，曾任文化局副局长，爱人董洁，曾任县信用社副主任，弟弟刘波，现任政协办副主任。</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6</w:t>
      </w:r>
      <w:r w:rsidRPr="00EA2E22">
        <w:rPr>
          <w:rFonts w:ascii="宋体" w:eastAsia="宋体" w:hAnsi="宋体"/>
          <w:sz w:val="24"/>
          <w:szCs w:val="24"/>
        </w:rPr>
        <w:t>．王彬，曾任审计局局长，子王有利，现任组织部副主任科员，儿媳孙光玉，现任纪委信访室主任。</w:t>
      </w:r>
      <w:r w:rsidRPr="00EA2E22">
        <w:rPr>
          <w:rFonts w:ascii="宋体" w:eastAsia="宋体" w:hAnsi="宋体" w:cs="Times New Roman"/>
          <w:sz w:val="24"/>
          <w:szCs w:val="24"/>
        </w:rPr>
        <w:t xml:space="preserve"> </w:t>
      </w:r>
    </w:p>
    <w:p w:rsidR="002C1D47"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7</w:t>
      </w:r>
      <w:r w:rsidRPr="00EA2E22">
        <w:rPr>
          <w:rFonts w:ascii="宋体" w:eastAsia="宋体" w:hAnsi="宋体"/>
          <w:sz w:val="24"/>
          <w:szCs w:val="24"/>
        </w:rPr>
        <w:t>．孙水盛，曾任大水乡党委书记，子孙光荣，现任政府办事务局局长，女婿王晨，现任卫生局副局长。</w:t>
      </w:r>
      <w:r w:rsidRPr="00EA2E22">
        <w:rPr>
          <w:rFonts w:ascii="宋体" w:eastAsia="宋体" w:hAnsi="宋体" w:cs="Times New Roman"/>
          <w:sz w:val="24"/>
          <w:szCs w:val="24"/>
        </w:rPr>
        <w:t xml:space="preserve"> </w:t>
      </w:r>
    </w:p>
    <w:p w:rsidR="00723A9D" w:rsidRPr="00EA2E22"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8</w:t>
      </w:r>
      <w:r w:rsidRPr="00EA2E22">
        <w:rPr>
          <w:rFonts w:ascii="宋体" w:eastAsia="宋体" w:hAnsi="宋体"/>
          <w:sz w:val="24"/>
          <w:szCs w:val="24"/>
        </w:rPr>
        <w:t>．王放，曾任夏店乡人大主席，子王桁，纪委干部室主任，妹夫田家儒，现任党校副校长。</w:t>
      </w:r>
      <w:r w:rsidRPr="00EA2E22">
        <w:rPr>
          <w:rFonts w:ascii="宋体" w:eastAsia="宋体" w:hAnsi="宋体" w:cs="Times New Roman"/>
          <w:sz w:val="24"/>
          <w:szCs w:val="24"/>
        </w:rPr>
        <w:t xml:space="preserve"> </w:t>
      </w:r>
    </w:p>
    <w:p w:rsidR="002C1D47"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9</w:t>
      </w:r>
      <w:r w:rsidRPr="00EA2E22">
        <w:rPr>
          <w:rFonts w:ascii="宋体" w:eastAsia="宋体" w:hAnsi="宋体"/>
          <w:sz w:val="24"/>
          <w:szCs w:val="24"/>
        </w:rPr>
        <w:t>．刘节阳，现任县委宣传部副部长，爱人王海平，土地局党组成员，岳父王朋义，曾任民政局副局长。</w:t>
      </w:r>
      <w:r w:rsidRPr="00EA2E22">
        <w:rPr>
          <w:rFonts w:ascii="宋体" w:eastAsia="宋体" w:hAnsi="宋体" w:cs="Times New Roman"/>
          <w:sz w:val="24"/>
          <w:szCs w:val="24"/>
        </w:rPr>
        <w:t xml:space="preserve"> </w:t>
      </w:r>
    </w:p>
    <w:p w:rsidR="00723A9D" w:rsidRPr="00EA2E22"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10</w:t>
      </w:r>
      <w:r w:rsidRPr="00EA2E22">
        <w:rPr>
          <w:rFonts w:ascii="宋体" w:eastAsia="宋体" w:hAnsi="宋体"/>
          <w:sz w:val="24"/>
          <w:szCs w:val="24"/>
        </w:rPr>
        <w:t>．贾一凡，曾任卫生局局长，女贾萍，现任审计局副局长，女婿靳瑞，现任物价局副局长。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11</w:t>
      </w:r>
      <w:r w:rsidRPr="00EA2E22">
        <w:rPr>
          <w:rFonts w:ascii="宋体" w:eastAsia="宋体" w:hAnsi="宋体"/>
          <w:sz w:val="24"/>
          <w:szCs w:val="24"/>
        </w:rPr>
        <w:t>．康江南，曾任中县团县委副书记，北山团地委副书记，现任北山市副市长，妻哥赵毅忠，现任大水乡党委书记，连襟周信波，现任县一高校长。</w:t>
      </w:r>
      <w:r w:rsidRPr="00EA2E22">
        <w:rPr>
          <w:rFonts w:ascii="宋体" w:eastAsia="宋体" w:hAnsi="宋体" w:cs="Times New Roman"/>
          <w:sz w:val="24"/>
          <w:szCs w:val="24"/>
        </w:rPr>
        <w:t xml:space="preserve"> </w:t>
      </w:r>
    </w:p>
    <w:p w:rsidR="002C1D47"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lastRenderedPageBreak/>
        <w:t>12</w:t>
      </w:r>
      <w:r w:rsidRPr="00EA2E22">
        <w:rPr>
          <w:rFonts w:ascii="宋体" w:eastAsia="宋体" w:hAnsi="宋体"/>
          <w:sz w:val="24"/>
          <w:szCs w:val="24"/>
        </w:rPr>
        <w:t>．赵晓晔，曾任中县政协副主席，子赵延兵，现任财政局副局长，子赵延军，现任淮县检察院副检察长。</w:t>
      </w:r>
      <w:r w:rsidRPr="00EA2E22">
        <w:rPr>
          <w:rFonts w:ascii="宋体" w:eastAsia="宋体" w:hAnsi="宋体" w:cs="Times New Roman"/>
          <w:sz w:val="24"/>
          <w:szCs w:val="24"/>
        </w:rPr>
        <w:t xml:space="preserve"> </w:t>
      </w:r>
    </w:p>
    <w:p w:rsidR="002C1D47"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13</w:t>
      </w:r>
      <w:r w:rsidRPr="00EA2E22">
        <w:rPr>
          <w:rFonts w:ascii="宋体" w:eastAsia="宋体" w:hAnsi="宋体"/>
          <w:sz w:val="24"/>
          <w:szCs w:val="24"/>
        </w:rPr>
        <w:t>．冯南疆，现任县工业园区办主任，哥哥现任河南某报主编，岳父曾任交通局长。</w:t>
      </w:r>
      <w:r w:rsidRPr="00EA2E22">
        <w:rPr>
          <w:rFonts w:ascii="宋体" w:eastAsia="宋体" w:hAnsi="宋体" w:cs="Times New Roman"/>
          <w:sz w:val="24"/>
          <w:szCs w:val="24"/>
        </w:rPr>
        <w:t xml:space="preserve"> </w:t>
      </w:r>
    </w:p>
    <w:p w:rsidR="002C1D47"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14</w:t>
      </w:r>
      <w:r w:rsidRPr="00EA2E22">
        <w:rPr>
          <w:rFonts w:ascii="宋体" w:eastAsia="宋体" w:hAnsi="宋体"/>
          <w:sz w:val="24"/>
          <w:szCs w:val="24"/>
        </w:rPr>
        <w:t>．房永祥，曾任白阁乡乡长，子房习声，现任庞庄乡乡长，女婿皮观涛，现任计生委副主任。</w:t>
      </w:r>
      <w:r w:rsidRPr="00EA2E22">
        <w:rPr>
          <w:rFonts w:ascii="宋体" w:eastAsia="宋体" w:hAnsi="宋体" w:cs="Times New Roman"/>
          <w:sz w:val="24"/>
          <w:szCs w:val="24"/>
        </w:rPr>
        <w:t xml:space="preserve"> 15</w:t>
      </w:r>
      <w:r w:rsidRPr="00EA2E22">
        <w:rPr>
          <w:rFonts w:ascii="宋体" w:eastAsia="宋体" w:hAnsi="宋体"/>
          <w:sz w:val="24"/>
          <w:szCs w:val="24"/>
        </w:rPr>
        <w:t>．赵建明，曾任政协提案委主任，弟赵展，现任李庄镇副镇长，妹夫现任北山市政府办科长。</w:t>
      </w:r>
      <w:r w:rsidRPr="00EA2E22">
        <w:rPr>
          <w:rFonts w:ascii="宋体" w:eastAsia="宋体" w:hAnsi="宋体" w:cs="Times New Roman"/>
          <w:sz w:val="24"/>
          <w:szCs w:val="24"/>
        </w:rPr>
        <w:t xml:space="preserve"> </w:t>
      </w:r>
    </w:p>
    <w:p w:rsidR="00723A9D" w:rsidRPr="00EA2E22"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16</w:t>
      </w:r>
      <w:r w:rsidRPr="00EA2E22">
        <w:rPr>
          <w:rFonts w:ascii="宋体" w:eastAsia="宋体" w:hAnsi="宋体"/>
          <w:sz w:val="24"/>
          <w:szCs w:val="24"/>
        </w:rPr>
        <w:t>．赵关向，现任计生委主任，爱人左成芳，现任教育局副主任科员，弟现任北山市政府科长。</w:t>
      </w:r>
      <w:r w:rsidRPr="00EA2E22">
        <w:rPr>
          <w:rFonts w:ascii="宋体" w:eastAsia="宋体" w:hAnsi="宋体" w:cs="Times New Roman"/>
          <w:sz w:val="24"/>
          <w:szCs w:val="24"/>
        </w:rPr>
        <w:t xml:space="preserve"> </w:t>
      </w:r>
    </w:p>
    <w:p w:rsidR="002C1D47"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17</w:t>
      </w:r>
      <w:r w:rsidRPr="00EA2E22">
        <w:rPr>
          <w:rFonts w:ascii="宋体" w:eastAsia="宋体" w:hAnsi="宋体"/>
          <w:sz w:val="24"/>
          <w:szCs w:val="24"/>
        </w:rPr>
        <w:t>．罗蒙祥，现任县委办副主任、事务局局长，爱人孙秋华现任北山市电信部门科级干部，母亲高蕾曾任邮电局局长。</w:t>
      </w:r>
      <w:r w:rsidRPr="00EA2E22">
        <w:rPr>
          <w:rFonts w:ascii="宋体" w:eastAsia="宋体" w:hAnsi="宋体" w:cs="Times New Roman"/>
          <w:sz w:val="24"/>
          <w:szCs w:val="24"/>
        </w:rPr>
        <w:t xml:space="preserve"> </w:t>
      </w:r>
    </w:p>
    <w:p w:rsidR="00723A9D" w:rsidRPr="00EA2E22"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18</w:t>
      </w:r>
      <w:r w:rsidRPr="00EA2E22">
        <w:rPr>
          <w:rFonts w:ascii="宋体" w:eastAsia="宋体" w:hAnsi="宋体"/>
          <w:sz w:val="24"/>
          <w:szCs w:val="24"/>
        </w:rPr>
        <w:t>．齐立平，曾任县工商联主席，哥齐冬文曾任某乡副乡长，侄子齐兴兵现任法院党组副书记。</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19</w:t>
      </w:r>
      <w:r w:rsidRPr="00EA2E22">
        <w:rPr>
          <w:rFonts w:ascii="宋体" w:eastAsia="宋体" w:hAnsi="宋体"/>
          <w:sz w:val="24"/>
          <w:szCs w:val="24"/>
        </w:rPr>
        <w:t>．秦汉章，曾任发改委主任，爱人盛立香，曾任县委机要局局长，哥秦汉木，曾任华生公社党委书记。</w:t>
      </w:r>
      <w:r w:rsidRPr="00EA2E22">
        <w:rPr>
          <w:rFonts w:ascii="宋体" w:eastAsia="宋体" w:hAnsi="宋体" w:cs="Times New Roman"/>
          <w:sz w:val="24"/>
          <w:szCs w:val="24"/>
        </w:rPr>
        <w:t xml:space="preserve"> </w:t>
      </w:r>
    </w:p>
    <w:p w:rsidR="002C1D47"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20</w:t>
      </w:r>
      <w:r w:rsidRPr="00EA2E22">
        <w:rPr>
          <w:rFonts w:ascii="宋体" w:eastAsia="宋体" w:hAnsi="宋体"/>
          <w:sz w:val="24"/>
          <w:szCs w:val="24"/>
        </w:rPr>
        <w:t>．张继，曾任中县副县长，女婿黄卫强，现任房管局副主任科员，亲家黄俊明，曾任中县鸭灌处处长。</w:t>
      </w:r>
      <w:r w:rsidRPr="00EA2E22">
        <w:rPr>
          <w:rFonts w:ascii="宋体" w:eastAsia="宋体" w:hAnsi="宋体" w:cs="Times New Roman"/>
          <w:sz w:val="24"/>
          <w:szCs w:val="24"/>
        </w:rPr>
        <w:t xml:space="preserve"> </w:t>
      </w:r>
    </w:p>
    <w:p w:rsidR="00723A9D" w:rsidRPr="00EA2E22"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21</w:t>
      </w:r>
      <w:r w:rsidRPr="00EA2E22">
        <w:rPr>
          <w:rFonts w:ascii="宋体" w:eastAsia="宋体" w:hAnsi="宋体"/>
          <w:sz w:val="24"/>
          <w:szCs w:val="24"/>
        </w:rPr>
        <w:t>．王伟见，曾任交通局长，子王强，现任交通局副局长，子王波，现任交警大队指导员。</w:t>
      </w:r>
      <w:r w:rsidRPr="00EA2E22">
        <w:rPr>
          <w:rFonts w:ascii="宋体" w:eastAsia="宋体" w:hAnsi="宋体" w:cs="Times New Roman"/>
          <w:sz w:val="24"/>
          <w:szCs w:val="24"/>
        </w:rPr>
        <w:t xml:space="preserve">  </w:t>
      </w:r>
    </w:p>
    <w:p w:rsidR="002C1D47"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lastRenderedPageBreak/>
        <w:t>22</w:t>
      </w:r>
      <w:r w:rsidRPr="00EA2E22">
        <w:rPr>
          <w:rFonts w:ascii="宋体" w:eastAsia="宋体" w:hAnsi="宋体"/>
          <w:sz w:val="24"/>
          <w:szCs w:val="24"/>
        </w:rPr>
        <w:t>．程拥军，现任物价局局长，爱人赵爱玲，现任文联副主席，侄子程志远，现任文化局副局长。</w:t>
      </w:r>
      <w:r w:rsidRPr="00EA2E22">
        <w:rPr>
          <w:rFonts w:ascii="宋体" w:eastAsia="宋体" w:hAnsi="宋体" w:cs="Times New Roman"/>
          <w:sz w:val="24"/>
          <w:szCs w:val="24"/>
        </w:rPr>
        <w:t xml:space="preserve"> </w:t>
      </w:r>
    </w:p>
    <w:p w:rsidR="00723A9D" w:rsidRPr="00EA2E22"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23</w:t>
      </w:r>
      <w:r w:rsidRPr="00EA2E22">
        <w:rPr>
          <w:rFonts w:ascii="宋体" w:eastAsia="宋体" w:hAnsi="宋体"/>
          <w:sz w:val="24"/>
          <w:szCs w:val="24"/>
        </w:rPr>
        <w:t>．杨宇北，曾任县委书记，子杨浩然，曾任工商局副局长，孙杨培育，现任工业联社主任。</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24</w:t>
      </w:r>
      <w:r w:rsidRPr="00EA2E22">
        <w:rPr>
          <w:rFonts w:ascii="宋体" w:eastAsia="宋体" w:hAnsi="宋体"/>
          <w:sz w:val="24"/>
          <w:szCs w:val="24"/>
        </w:rPr>
        <w:t>．张宗水，曾任白阁镇党委书记，淮县副县长，现任淮县政协主席。哥张金波，现任粮食局党委委员，外甥尚鑫，现任纪委常委。</w:t>
      </w:r>
      <w:r w:rsidRPr="00EA2E22">
        <w:rPr>
          <w:rFonts w:ascii="宋体" w:eastAsia="宋体" w:hAnsi="宋体" w:cs="Times New Roman"/>
          <w:sz w:val="24"/>
          <w:szCs w:val="24"/>
        </w:rPr>
        <w:t xml:space="preserve"> 25</w:t>
      </w:r>
      <w:r w:rsidRPr="00EA2E22">
        <w:rPr>
          <w:rFonts w:ascii="宋体" w:eastAsia="宋体" w:hAnsi="宋体"/>
          <w:sz w:val="24"/>
          <w:szCs w:val="24"/>
        </w:rPr>
        <w:t>．房龄道，现任中县副县长，爱人现任司法局副主任科员，连襟齐加磊，曾任农办主任。</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26</w:t>
      </w:r>
      <w:r w:rsidRPr="00EA2E22">
        <w:rPr>
          <w:rFonts w:ascii="宋体" w:eastAsia="宋体" w:hAnsi="宋体"/>
          <w:sz w:val="24"/>
          <w:szCs w:val="24"/>
        </w:rPr>
        <w:t>．吴天明，曾任审计局局长，子吴立平，现任审计局副主任科员，女婿卢文凤，现任农业局副局长。</w:t>
      </w:r>
      <w:r w:rsidRPr="00EA2E22">
        <w:rPr>
          <w:rFonts w:ascii="宋体" w:eastAsia="宋体" w:hAnsi="宋体" w:cs="Times New Roman"/>
          <w:sz w:val="24"/>
          <w:szCs w:val="24"/>
        </w:rPr>
        <w:t xml:space="preserve"> </w:t>
      </w:r>
    </w:p>
    <w:p w:rsidR="002C1D47"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27</w:t>
      </w:r>
      <w:r w:rsidRPr="00EA2E22">
        <w:rPr>
          <w:rFonts w:ascii="宋体" w:eastAsia="宋体" w:hAnsi="宋体"/>
          <w:sz w:val="24"/>
          <w:szCs w:val="24"/>
        </w:rPr>
        <w:t>．甘智南，曾任财政局局长，女婿齐德让，现任华生镇党委副书记，亲家齐志坚，曾任人大委主任。</w:t>
      </w:r>
      <w:r w:rsidRPr="00EA2E22">
        <w:rPr>
          <w:rFonts w:ascii="宋体" w:eastAsia="宋体" w:hAnsi="宋体" w:cs="Times New Roman"/>
          <w:sz w:val="24"/>
          <w:szCs w:val="24"/>
        </w:rPr>
        <w:t xml:space="preserve"> </w:t>
      </w:r>
    </w:p>
    <w:p w:rsidR="00723A9D" w:rsidRPr="00EA2E22"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28</w:t>
      </w:r>
      <w:r w:rsidRPr="00EA2E22">
        <w:rPr>
          <w:rFonts w:ascii="宋体" w:eastAsia="宋体" w:hAnsi="宋体"/>
          <w:sz w:val="24"/>
          <w:szCs w:val="24"/>
        </w:rPr>
        <w:t>．王志文，曾任西城乡乡长，女王元，现任妇联副主席，女婿王瑞龙，现任北山市农委科长。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29</w:t>
      </w:r>
      <w:r w:rsidRPr="00EA2E22">
        <w:rPr>
          <w:rFonts w:ascii="宋体" w:eastAsia="宋体" w:hAnsi="宋体"/>
          <w:sz w:val="24"/>
          <w:szCs w:val="24"/>
        </w:rPr>
        <w:t>．魏育，曾任县棉纺集团党委书记，爱人方莎，曾任计生委副主任，连襟马小松，现任解放街道办科级干部。</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30</w:t>
      </w:r>
      <w:r w:rsidRPr="00EA2E22">
        <w:rPr>
          <w:rFonts w:ascii="宋体" w:eastAsia="宋体" w:hAnsi="宋体"/>
          <w:sz w:val="24"/>
          <w:szCs w:val="24"/>
        </w:rPr>
        <w:t>．徐汉哲，曾任城关镇党委副书记，子徐博，现任县政府办法制办主任，女婿现任湘潭大学法学院院长。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31</w:t>
      </w:r>
      <w:r w:rsidRPr="00EA2E22">
        <w:rPr>
          <w:rFonts w:ascii="宋体" w:eastAsia="宋体" w:hAnsi="宋体"/>
          <w:sz w:val="24"/>
          <w:szCs w:val="24"/>
        </w:rPr>
        <w:t>．房华穆，现任新华街道办党工委书记，父亲曾任中县革委会副指挥长，岳父董国忠曾任粮食局长。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lastRenderedPageBreak/>
        <w:t>32</w:t>
      </w:r>
      <w:r w:rsidRPr="00EA2E22">
        <w:rPr>
          <w:rFonts w:ascii="宋体" w:eastAsia="宋体" w:hAnsi="宋体"/>
          <w:sz w:val="24"/>
          <w:szCs w:val="24"/>
        </w:rPr>
        <w:t>．李玄，现任解放街道办党工委书记，弟李凯现任商务局副局长，叔李有信曾任北山地委组织部常务副部长。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33</w:t>
      </w:r>
      <w:r w:rsidRPr="00EA2E22">
        <w:rPr>
          <w:rFonts w:ascii="宋体" w:eastAsia="宋体" w:hAnsi="宋体"/>
          <w:sz w:val="24"/>
          <w:szCs w:val="24"/>
        </w:rPr>
        <w:t>．赵裕明，曾任县供销社副科级干部，子赵武，现任房管局副局长，女赵菲，现任人劳局副主任科员。</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34</w:t>
      </w:r>
      <w:r w:rsidRPr="00EA2E22">
        <w:rPr>
          <w:rFonts w:ascii="宋体" w:eastAsia="宋体" w:hAnsi="宋体"/>
          <w:sz w:val="24"/>
          <w:szCs w:val="24"/>
        </w:rPr>
        <w:t>．王殿顺，曾任中县组织部长、县委办主任，子王波澜现任商务局副局长，媳现任环保局副局长。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cs="Times New Roman"/>
          <w:sz w:val="24"/>
          <w:szCs w:val="24"/>
        </w:rPr>
        <w:t>35</w:t>
      </w:r>
      <w:r w:rsidRPr="00EA2E22">
        <w:rPr>
          <w:rFonts w:ascii="宋体" w:eastAsia="宋体" w:hAnsi="宋体"/>
          <w:sz w:val="24"/>
          <w:szCs w:val="24"/>
        </w:rPr>
        <w:t>．鲁公台，曾任政府办主任，现任中县政协副主席，女婿郑胜平现任南方镇镇长，女儿葛阳阳现任团县委副书记。</w:t>
      </w:r>
      <w:r w:rsidRPr="00EA2E22">
        <w:rPr>
          <w:rFonts w:ascii="宋体" w:eastAsia="宋体" w:hAnsi="宋体" w:cs="Times New Roman"/>
          <w:sz w:val="24"/>
          <w:szCs w:val="24"/>
        </w:rPr>
        <w:t xml:space="preserve"> </w:t>
      </w:r>
      <w:r w:rsidRPr="00EA2E22">
        <w:rPr>
          <w:rFonts w:ascii="宋体" w:eastAsia="宋体" w:hAnsi="宋体"/>
          <w:sz w:val="24"/>
          <w:szCs w:val="24"/>
        </w:rPr>
        <w:t>二人型</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1</w:t>
      </w:r>
      <w:r w:rsidRPr="00EA2E22">
        <w:rPr>
          <w:rFonts w:ascii="宋体" w:eastAsia="宋体" w:hAnsi="宋体"/>
          <w:sz w:val="24"/>
          <w:szCs w:val="24"/>
        </w:rPr>
        <w:t>．乔志鸿，曾任中县农委主任，北山市农委副主任，子乔梦东，现任庞庄乡副乡长。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2</w:t>
      </w:r>
      <w:r w:rsidRPr="00EA2E22">
        <w:rPr>
          <w:rFonts w:ascii="宋体" w:eastAsia="宋体" w:hAnsi="宋体"/>
          <w:sz w:val="24"/>
          <w:szCs w:val="24"/>
        </w:rPr>
        <w:t>．刘亚杰，曾任党史委主任，爱人刘惠芳，曾任组织部副部长。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3</w:t>
      </w:r>
      <w:r w:rsidRPr="00EA2E22">
        <w:rPr>
          <w:rFonts w:ascii="宋体" w:eastAsia="宋体" w:hAnsi="宋体"/>
          <w:sz w:val="24"/>
          <w:szCs w:val="24"/>
        </w:rPr>
        <w:t>．王葆华，现任档案局副局长，爱人赵冰，现任残联副主席。</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3</w:t>
      </w:r>
      <w:r w:rsidRPr="00EA2E22">
        <w:rPr>
          <w:rFonts w:ascii="宋体" w:eastAsia="宋体" w:hAnsi="宋体"/>
          <w:sz w:val="24"/>
          <w:szCs w:val="24"/>
        </w:rPr>
        <w:t>．王晓光，现任建设局副局长，爱人鲁秀丽，现任档案局副局长。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4</w:t>
      </w:r>
      <w:r w:rsidRPr="00EA2E22">
        <w:rPr>
          <w:rFonts w:ascii="宋体" w:eastAsia="宋体" w:hAnsi="宋体"/>
          <w:sz w:val="24"/>
          <w:szCs w:val="24"/>
        </w:rPr>
        <w:t>．朱含章，现任司法局副局长，爱人赵雪梅，现任老干部局副局长。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5</w:t>
      </w:r>
      <w:r w:rsidRPr="00EA2E22">
        <w:rPr>
          <w:rFonts w:ascii="宋体" w:eastAsia="宋体" w:hAnsi="宋体"/>
          <w:sz w:val="24"/>
          <w:szCs w:val="24"/>
        </w:rPr>
        <w:t>．寇伟录，曾任县政协副主席，侄寇正军，曾任工商联副主席。</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6</w:t>
      </w:r>
      <w:r w:rsidRPr="00EA2E22">
        <w:rPr>
          <w:rFonts w:ascii="宋体" w:eastAsia="宋体" w:hAnsi="宋体"/>
          <w:sz w:val="24"/>
          <w:szCs w:val="24"/>
        </w:rPr>
        <w:t>．史如桦，现任人大副主任，女史燕，现任纪委廉自办主任。</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7</w:t>
      </w:r>
      <w:r w:rsidRPr="00EA2E22">
        <w:rPr>
          <w:rFonts w:ascii="宋体" w:eastAsia="宋体" w:hAnsi="宋体"/>
          <w:sz w:val="24"/>
          <w:szCs w:val="24"/>
        </w:rPr>
        <w:t>．陈庆平，现任工会副主席，爱人徐芒芒，现任新华书店副经理。</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8</w:t>
      </w:r>
      <w:r w:rsidRPr="00EA2E22">
        <w:rPr>
          <w:rFonts w:ascii="宋体" w:eastAsia="宋体" w:hAnsi="宋体"/>
          <w:sz w:val="24"/>
          <w:szCs w:val="24"/>
        </w:rPr>
        <w:t>．张浩波，现任政府办副主任，爱人张淑惠，现任工会副主席。</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lastRenderedPageBreak/>
        <w:t>9</w:t>
      </w:r>
      <w:r w:rsidRPr="00EA2E22">
        <w:rPr>
          <w:rFonts w:ascii="宋体" w:eastAsia="宋体" w:hAnsi="宋体"/>
          <w:sz w:val="24"/>
          <w:szCs w:val="24"/>
        </w:rPr>
        <w:t>．杨望舒，曾任农委副主任，侄杨士深，现任信访局副局长。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10</w:t>
      </w:r>
      <w:r w:rsidRPr="00EA2E22">
        <w:rPr>
          <w:rFonts w:ascii="宋体" w:eastAsia="宋体" w:hAnsi="宋体"/>
          <w:sz w:val="24"/>
          <w:szCs w:val="24"/>
        </w:rPr>
        <w:t>．王席冉，现任华生镇镇长，丈夫古河，现任纪委纠风办主任。</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11</w:t>
      </w:r>
      <w:r w:rsidRPr="00EA2E22">
        <w:rPr>
          <w:rFonts w:ascii="宋体" w:eastAsia="宋体" w:hAnsi="宋体"/>
          <w:sz w:val="24"/>
          <w:szCs w:val="24"/>
        </w:rPr>
        <w:t>．翟宏俊，现任科协副主席，爱人李艳红，现任残联副主席。</w:t>
      </w:r>
      <w:r w:rsidRPr="00EA2E22">
        <w:rPr>
          <w:rFonts w:ascii="宋体" w:eastAsia="宋体" w:hAnsi="宋体" w:cs="Times New Roman"/>
          <w:sz w:val="24"/>
          <w:szCs w:val="24"/>
        </w:rPr>
        <w:t xml:space="preserve"> 12</w:t>
      </w:r>
      <w:r w:rsidRPr="00EA2E22">
        <w:rPr>
          <w:rFonts w:ascii="宋体" w:eastAsia="宋体" w:hAnsi="宋体"/>
          <w:sz w:val="24"/>
          <w:szCs w:val="24"/>
        </w:rPr>
        <w:t>．邹亮远，曾任县人武部部长，子邹浩，现任招商办副主任。</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13</w:t>
      </w:r>
      <w:r w:rsidRPr="00EA2E22">
        <w:rPr>
          <w:rFonts w:ascii="宋体" w:eastAsia="宋体" w:hAnsi="宋体"/>
          <w:sz w:val="24"/>
          <w:szCs w:val="24"/>
        </w:rPr>
        <w:t>．樊红松，现任组织部副部长，爱人秦平平，现任检察院副科级检察员。</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14</w:t>
      </w:r>
      <w:r w:rsidRPr="00EA2E22">
        <w:rPr>
          <w:rFonts w:ascii="宋体" w:eastAsia="宋体" w:hAnsi="宋体"/>
          <w:sz w:val="24"/>
          <w:szCs w:val="24"/>
        </w:rPr>
        <w:t>．吕开屏，现任计生委副主任，岳父曾任县烟草局局长。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15</w:t>
      </w:r>
      <w:r w:rsidRPr="00EA2E22">
        <w:rPr>
          <w:rFonts w:ascii="宋体" w:eastAsia="宋体" w:hAnsi="宋体"/>
          <w:sz w:val="24"/>
          <w:szCs w:val="24"/>
        </w:rPr>
        <w:t>．赵继平，曾任北山市委常委、北山军分区政委，妹妹赵继芳现任教育局副局长。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16</w:t>
      </w:r>
      <w:r w:rsidRPr="00EA2E22">
        <w:rPr>
          <w:rFonts w:ascii="宋体" w:eastAsia="宋体" w:hAnsi="宋体"/>
          <w:sz w:val="24"/>
          <w:szCs w:val="24"/>
        </w:rPr>
        <w:t>．张庆国，曾任县人事局副局长，子张守义，现任民政局纪检组长。</w:t>
      </w:r>
      <w:r w:rsidRPr="00EA2E22">
        <w:rPr>
          <w:rFonts w:ascii="宋体" w:eastAsia="宋体" w:hAnsi="宋体" w:cs="Times New Roman"/>
          <w:sz w:val="24"/>
          <w:szCs w:val="24"/>
        </w:rPr>
        <w:t xml:space="preserve"> 17</w:t>
      </w:r>
      <w:r w:rsidRPr="00EA2E22">
        <w:rPr>
          <w:rFonts w:ascii="宋体" w:eastAsia="宋体" w:hAnsi="宋体"/>
          <w:sz w:val="24"/>
          <w:szCs w:val="24"/>
        </w:rPr>
        <w:t>．马玉花，曾任县纪委副书记，子魏佳，现任新华街道办党工委委员。</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18</w:t>
      </w:r>
      <w:r w:rsidRPr="00EA2E22">
        <w:rPr>
          <w:rFonts w:ascii="宋体" w:eastAsia="宋体" w:hAnsi="宋体"/>
          <w:sz w:val="24"/>
          <w:szCs w:val="24"/>
        </w:rPr>
        <w:t>．徐幕声，现任北方镇党委书记，父亲曾任北方镇党委副书记。</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19</w:t>
      </w:r>
      <w:r w:rsidRPr="00EA2E22">
        <w:rPr>
          <w:rFonts w:ascii="宋体" w:eastAsia="宋体" w:hAnsi="宋体"/>
          <w:sz w:val="24"/>
          <w:szCs w:val="24"/>
        </w:rPr>
        <w:t>．袁维朝，曾任中县副县长、人大主任，子袁宝林，现任县纪委效能室主任。</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20</w:t>
      </w:r>
      <w:r w:rsidRPr="00EA2E22">
        <w:rPr>
          <w:rFonts w:ascii="宋体" w:eastAsia="宋体" w:hAnsi="宋体"/>
          <w:sz w:val="24"/>
          <w:szCs w:val="24"/>
        </w:rPr>
        <w:t>．张原，</w:t>
      </w:r>
      <w:r w:rsidRPr="00EA2E22">
        <w:rPr>
          <w:rFonts w:ascii="宋体" w:eastAsia="宋体" w:hAnsi="宋体" w:cs="Times New Roman"/>
          <w:sz w:val="24"/>
          <w:szCs w:val="24"/>
        </w:rPr>
        <w:t xml:space="preserve">  </w:t>
      </w:r>
      <w:r w:rsidRPr="00EA2E22">
        <w:rPr>
          <w:rFonts w:ascii="宋体" w:eastAsia="宋体" w:hAnsi="宋体"/>
          <w:sz w:val="24"/>
          <w:szCs w:val="24"/>
        </w:rPr>
        <w:t>曾任副县长、政协副主席，子张小平，现任县行政服务中心副主任。</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21</w:t>
      </w:r>
      <w:r w:rsidRPr="00EA2E22">
        <w:rPr>
          <w:rFonts w:ascii="宋体" w:eastAsia="宋体" w:hAnsi="宋体"/>
          <w:sz w:val="24"/>
          <w:szCs w:val="24"/>
        </w:rPr>
        <w:t>．汪析育，曾任史志办主任，爱人毕化冰，现任北山市科技局副局长。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22</w:t>
      </w:r>
      <w:r w:rsidRPr="00EA2E22">
        <w:rPr>
          <w:rFonts w:ascii="宋体" w:eastAsia="宋体" w:hAnsi="宋体"/>
          <w:sz w:val="24"/>
          <w:szCs w:val="24"/>
        </w:rPr>
        <w:t>．张迁平，现任史志办副主任，爱人马云霞，现任财政局预算局局长。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23</w:t>
      </w:r>
      <w:r w:rsidRPr="00EA2E22">
        <w:rPr>
          <w:rFonts w:ascii="宋体" w:eastAsia="宋体" w:hAnsi="宋体"/>
          <w:sz w:val="24"/>
          <w:szCs w:val="24"/>
        </w:rPr>
        <w:t>．陈卫东，曾任副县长，女婿张本元，现任统战部副部长。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lastRenderedPageBreak/>
        <w:t>24</w:t>
      </w:r>
      <w:r w:rsidRPr="00EA2E22">
        <w:rPr>
          <w:rFonts w:ascii="宋体" w:eastAsia="宋体" w:hAnsi="宋体"/>
          <w:sz w:val="24"/>
          <w:szCs w:val="24"/>
        </w:rPr>
        <w:t>．陈朝银，现任广电局副局长，爱人曲小燕，现任民宗局副局长。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25</w:t>
      </w:r>
      <w:r w:rsidRPr="00EA2E22">
        <w:rPr>
          <w:rFonts w:ascii="宋体" w:eastAsia="宋体" w:hAnsi="宋体"/>
          <w:sz w:val="24"/>
          <w:szCs w:val="24"/>
        </w:rPr>
        <w:t>．王贵彬，曾任棉麻公司经理，弟王均宇，现任职高校长。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26</w:t>
      </w:r>
      <w:r w:rsidRPr="00EA2E22">
        <w:rPr>
          <w:rFonts w:ascii="宋体" w:eastAsia="宋体" w:hAnsi="宋体"/>
          <w:sz w:val="24"/>
          <w:szCs w:val="24"/>
        </w:rPr>
        <w:t>．赵俊峰，曾任科委主任，子赵迈迈，现任综治办副主任。</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27</w:t>
      </w:r>
      <w:r w:rsidRPr="00EA2E22">
        <w:rPr>
          <w:rFonts w:ascii="宋体" w:eastAsia="宋体" w:hAnsi="宋体"/>
          <w:sz w:val="24"/>
          <w:szCs w:val="24"/>
        </w:rPr>
        <w:t>．张才英，曾任经贸委副主任，子张凤伦，现任县法院副院长。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28</w:t>
      </w:r>
      <w:r w:rsidRPr="00EA2E22">
        <w:rPr>
          <w:rFonts w:ascii="宋体" w:eastAsia="宋体" w:hAnsi="宋体"/>
          <w:sz w:val="24"/>
          <w:szCs w:val="24"/>
        </w:rPr>
        <w:t>．曹楠，</w:t>
      </w:r>
      <w:r w:rsidRPr="00EA2E22">
        <w:rPr>
          <w:rFonts w:ascii="宋体" w:eastAsia="宋体" w:hAnsi="宋体" w:cs="Times New Roman"/>
          <w:sz w:val="24"/>
          <w:szCs w:val="24"/>
        </w:rPr>
        <w:t xml:space="preserve">  </w:t>
      </w:r>
      <w:r w:rsidRPr="00EA2E22">
        <w:rPr>
          <w:rFonts w:ascii="宋体" w:eastAsia="宋体" w:hAnsi="宋体"/>
          <w:sz w:val="24"/>
          <w:szCs w:val="24"/>
        </w:rPr>
        <w:t>曾任县公安局副局长，子曹群建，现任县法院副院长。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29</w:t>
      </w:r>
      <w:r w:rsidRPr="00EA2E22">
        <w:rPr>
          <w:rFonts w:ascii="宋体" w:eastAsia="宋体" w:hAnsi="宋体"/>
          <w:sz w:val="24"/>
          <w:szCs w:val="24"/>
        </w:rPr>
        <w:t>．康海波，现任检察院副检察长，弟康明波，现任县鸭灌处副处长。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30</w:t>
      </w:r>
      <w:r w:rsidRPr="00EA2E22">
        <w:rPr>
          <w:rFonts w:ascii="宋体" w:eastAsia="宋体" w:hAnsi="宋体"/>
          <w:sz w:val="24"/>
          <w:szCs w:val="24"/>
        </w:rPr>
        <w:t>．梁巧林，曾任史志办主任、党校副校长，妻侄王玲现任史志办副主任。</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31</w:t>
      </w:r>
      <w:r w:rsidRPr="00EA2E22">
        <w:rPr>
          <w:rFonts w:ascii="宋体" w:eastAsia="宋体" w:hAnsi="宋体"/>
          <w:sz w:val="24"/>
          <w:szCs w:val="24"/>
        </w:rPr>
        <w:t>．刘志瑶，现任汝县常务副县长，外甥钟宁，现任信访局副局长。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32</w:t>
      </w:r>
      <w:r w:rsidRPr="00EA2E22">
        <w:rPr>
          <w:rFonts w:ascii="宋体" w:eastAsia="宋体" w:hAnsi="宋体"/>
          <w:sz w:val="24"/>
          <w:szCs w:val="24"/>
        </w:rPr>
        <w:t>．朱文高，曾任广电局局长，亲家马伟，曾任教体局副局长。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33</w:t>
      </w:r>
      <w:r w:rsidRPr="00EA2E22">
        <w:rPr>
          <w:rFonts w:ascii="宋体" w:eastAsia="宋体" w:hAnsi="宋体"/>
          <w:sz w:val="24"/>
          <w:szCs w:val="24"/>
        </w:rPr>
        <w:t>．任一鹏，曾任计生委主任，文化局局长，亲家程文明，现任体育中心副主任。</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34</w:t>
      </w:r>
      <w:r w:rsidRPr="00EA2E22">
        <w:rPr>
          <w:rFonts w:ascii="宋体" w:eastAsia="宋体" w:hAnsi="宋体"/>
          <w:sz w:val="24"/>
          <w:szCs w:val="24"/>
        </w:rPr>
        <w:t>．曹焕章，现任编办主任，兄曹焕辉，现任企业局副主任科员。</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35</w:t>
      </w:r>
      <w:r w:rsidRPr="00EA2E22">
        <w:rPr>
          <w:rFonts w:ascii="宋体" w:eastAsia="宋体" w:hAnsi="宋体"/>
          <w:sz w:val="24"/>
          <w:szCs w:val="24"/>
        </w:rPr>
        <w:t>．张扬，</w:t>
      </w:r>
      <w:r w:rsidRPr="00EA2E22">
        <w:rPr>
          <w:rFonts w:ascii="宋体" w:eastAsia="宋体" w:hAnsi="宋体" w:cs="Times New Roman"/>
          <w:sz w:val="24"/>
          <w:szCs w:val="24"/>
        </w:rPr>
        <w:t xml:space="preserve">  </w:t>
      </w:r>
      <w:r w:rsidRPr="00EA2E22">
        <w:rPr>
          <w:rFonts w:ascii="宋体" w:eastAsia="宋体" w:hAnsi="宋体"/>
          <w:sz w:val="24"/>
          <w:szCs w:val="24"/>
        </w:rPr>
        <w:t>现任卫生局副局长，连襟孙一涵，现任农机局副局长。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36</w:t>
      </w:r>
      <w:r w:rsidRPr="00EA2E22">
        <w:rPr>
          <w:rFonts w:ascii="宋体" w:eastAsia="宋体" w:hAnsi="宋体"/>
          <w:sz w:val="24"/>
          <w:szCs w:val="24"/>
        </w:rPr>
        <w:t>．王治理，现任交通局局长，父王志博，曾任电业局副局长。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37</w:t>
      </w:r>
      <w:r w:rsidRPr="00EA2E22">
        <w:rPr>
          <w:rFonts w:ascii="宋体" w:eastAsia="宋体" w:hAnsi="宋体"/>
          <w:sz w:val="24"/>
          <w:szCs w:val="24"/>
        </w:rPr>
        <w:t>．刘英平，曾任质监局局长，内弟谢朝峰现任交通局副局长。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38</w:t>
      </w:r>
      <w:r w:rsidRPr="00EA2E22">
        <w:rPr>
          <w:rFonts w:ascii="宋体" w:eastAsia="宋体" w:hAnsi="宋体"/>
          <w:sz w:val="24"/>
          <w:szCs w:val="24"/>
        </w:rPr>
        <w:t>．宋铁军，现任交通局党委副书记，连襟何高风，现任纪委案件审理室主任。</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lastRenderedPageBreak/>
        <w:t>39</w:t>
      </w:r>
      <w:r w:rsidRPr="00EA2E22">
        <w:rPr>
          <w:rFonts w:ascii="宋体" w:eastAsia="宋体" w:hAnsi="宋体"/>
          <w:sz w:val="24"/>
          <w:szCs w:val="24"/>
        </w:rPr>
        <w:t>．马龙泉，现任科技局副局长，姐夫邹鑫，曾任体委副主任。</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40</w:t>
      </w:r>
      <w:r w:rsidRPr="00EA2E22">
        <w:rPr>
          <w:rFonts w:ascii="宋体" w:eastAsia="宋体" w:hAnsi="宋体"/>
          <w:sz w:val="24"/>
          <w:szCs w:val="24"/>
        </w:rPr>
        <w:t>．田志强，现任公安局副局长，舅舅陈兵现任农机总站党支委员。</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41</w:t>
      </w:r>
      <w:r w:rsidRPr="00EA2E22">
        <w:rPr>
          <w:rFonts w:ascii="宋体" w:eastAsia="宋体" w:hAnsi="宋体"/>
          <w:sz w:val="24"/>
          <w:szCs w:val="24"/>
        </w:rPr>
        <w:t>．孙曲刚，现任司法局副局长，父曾任税务局副局长。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42</w:t>
      </w:r>
      <w:r w:rsidRPr="00EA2E22">
        <w:rPr>
          <w:rFonts w:ascii="宋体" w:eastAsia="宋体" w:hAnsi="宋体"/>
          <w:sz w:val="24"/>
          <w:szCs w:val="24"/>
        </w:rPr>
        <w:t>．马战旗，曾任人大副主任，女婿杨庆平，现任广电局党委书记。</w:t>
      </w:r>
      <w:r w:rsidRPr="00EA2E22">
        <w:rPr>
          <w:rFonts w:ascii="宋体" w:eastAsia="宋体" w:hAnsi="宋体" w:cs="Times New Roman"/>
          <w:sz w:val="24"/>
          <w:szCs w:val="24"/>
        </w:rPr>
        <w:t xml:space="preserve"> </w:t>
      </w:r>
    </w:p>
    <w:p w:rsidR="002C1D47" w:rsidRDefault="00EA2E22" w:rsidP="002C1D47">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43</w:t>
      </w:r>
      <w:r w:rsidRPr="00EA2E22">
        <w:rPr>
          <w:rFonts w:ascii="宋体" w:eastAsia="宋体" w:hAnsi="宋体"/>
          <w:sz w:val="24"/>
          <w:szCs w:val="24"/>
        </w:rPr>
        <w:t>．杨中华，现任新华书店经理，父杨树昆曾任信访局副局长。</w:t>
      </w:r>
      <w:r w:rsidRPr="00EA2E22">
        <w:rPr>
          <w:rFonts w:ascii="宋体" w:eastAsia="宋体" w:hAnsi="宋体" w:cs="Times New Roman"/>
          <w:sz w:val="24"/>
          <w:szCs w:val="24"/>
        </w:rPr>
        <w:t xml:space="preserve"> </w:t>
      </w:r>
    </w:p>
    <w:p w:rsidR="00723A9D" w:rsidRPr="00EA2E22" w:rsidRDefault="00EA2E22" w:rsidP="002C1D47">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44</w:t>
      </w:r>
      <w:r w:rsidRPr="00EA2E22">
        <w:rPr>
          <w:rFonts w:ascii="宋体" w:eastAsia="宋体" w:hAnsi="宋体"/>
          <w:sz w:val="24"/>
          <w:szCs w:val="24"/>
        </w:rPr>
        <w:t>．陶勤先，现任西城乡党委书记，爱人王灵芝曾任中县人寿保险公司经理，现任河南省汝水市人寿保险副经理。</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45</w:t>
      </w:r>
      <w:r w:rsidRPr="00EA2E22">
        <w:rPr>
          <w:rFonts w:ascii="宋体" w:eastAsia="宋体" w:hAnsi="宋体"/>
          <w:sz w:val="24"/>
          <w:szCs w:val="24"/>
        </w:rPr>
        <w:t>．徐昌寿，曾任副县长，子徐光辉，现任物价局副局长。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46</w:t>
      </w:r>
      <w:r w:rsidRPr="00EA2E22">
        <w:rPr>
          <w:rFonts w:ascii="宋体" w:eastAsia="宋体" w:hAnsi="宋体"/>
          <w:sz w:val="24"/>
          <w:szCs w:val="24"/>
        </w:rPr>
        <w:t>．王文强，曾任水利局局长，子王宇平，现任粮食局局长。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47</w:t>
      </w:r>
      <w:r w:rsidRPr="00EA2E22">
        <w:rPr>
          <w:rFonts w:ascii="宋体" w:eastAsia="宋体" w:hAnsi="宋体"/>
          <w:sz w:val="24"/>
          <w:szCs w:val="24"/>
        </w:rPr>
        <w:t>．周亚飞，曾任副县长，弟周亚东，现任金大地粮油公司经理。</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48</w:t>
      </w:r>
      <w:r w:rsidRPr="00EA2E22">
        <w:rPr>
          <w:rFonts w:ascii="宋体" w:eastAsia="宋体" w:hAnsi="宋体"/>
          <w:sz w:val="24"/>
          <w:szCs w:val="24"/>
        </w:rPr>
        <w:t>．罗凡，</w:t>
      </w:r>
      <w:r w:rsidRPr="00EA2E22">
        <w:rPr>
          <w:rFonts w:ascii="宋体" w:eastAsia="宋体" w:hAnsi="宋体" w:cs="Times New Roman"/>
          <w:sz w:val="24"/>
          <w:szCs w:val="24"/>
        </w:rPr>
        <w:t xml:space="preserve">  </w:t>
      </w:r>
      <w:r w:rsidRPr="00EA2E22">
        <w:rPr>
          <w:rFonts w:ascii="宋体" w:eastAsia="宋体" w:hAnsi="宋体"/>
          <w:sz w:val="24"/>
          <w:szCs w:val="24"/>
        </w:rPr>
        <w:t>曾任人大副主任，子罗宇，现任质监局副局长。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49</w:t>
      </w:r>
      <w:r w:rsidRPr="00EA2E22">
        <w:rPr>
          <w:rFonts w:ascii="宋体" w:eastAsia="宋体" w:hAnsi="宋体"/>
          <w:sz w:val="24"/>
          <w:szCs w:val="24"/>
        </w:rPr>
        <w:t>．陈东梅，现任外贸中心副主任，弟媳张书卿，现任财政局副主任科员。</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50</w:t>
      </w:r>
      <w:r w:rsidRPr="00EA2E22">
        <w:rPr>
          <w:rFonts w:ascii="宋体" w:eastAsia="宋体" w:hAnsi="宋体"/>
          <w:sz w:val="24"/>
          <w:szCs w:val="24"/>
        </w:rPr>
        <w:t>．董忠远，曾任房管局长，子董文符，现任外贸中心纪检组长。</w:t>
      </w:r>
      <w:r w:rsidRPr="00EA2E22">
        <w:rPr>
          <w:rFonts w:ascii="宋体" w:eastAsia="宋体" w:hAnsi="宋体" w:cs="Times New Roman"/>
          <w:sz w:val="24"/>
          <w:szCs w:val="24"/>
        </w:rPr>
        <w:t xml:space="preserve"> 51</w:t>
      </w:r>
      <w:r w:rsidRPr="00EA2E22">
        <w:rPr>
          <w:rFonts w:ascii="宋体" w:eastAsia="宋体" w:hAnsi="宋体"/>
          <w:sz w:val="24"/>
          <w:szCs w:val="24"/>
        </w:rPr>
        <w:t>．院广伟，现任农综办副主任，弟院辉现任西游镇武装部长。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52</w:t>
      </w:r>
      <w:r w:rsidRPr="00EA2E22">
        <w:rPr>
          <w:rFonts w:ascii="宋体" w:eastAsia="宋体" w:hAnsi="宋体"/>
          <w:sz w:val="24"/>
          <w:szCs w:val="24"/>
        </w:rPr>
        <w:t>．王智明，曾任组织部副部长，侄王金星，现任农业局副局长。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53</w:t>
      </w:r>
      <w:r w:rsidRPr="00EA2E22">
        <w:rPr>
          <w:rFonts w:ascii="宋体" w:eastAsia="宋体" w:hAnsi="宋体"/>
          <w:sz w:val="24"/>
          <w:szCs w:val="24"/>
        </w:rPr>
        <w:t>．王林，</w:t>
      </w:r>
      <w:r w:rsidRPr="00EA2E22">
        <w:rPr>
          <w:rFonts w:ascii="宋体" w:eastAsia="宋体" w:hAnsi="宋体" w:cs="Times New Roman"/>
          <w:sz w:val="24"/>
          <w:szCs w:val="24"/>
        </w:rPr>
        <w:t xml:space="preserve">  </w:t>
      </w:r>
      <w:r w:rsidRPr="00EA2E22">
        <w:rPr>
          <w:rFonts w:ascii="宋体" w:eastAsia="宋体" w:hAnsi="宋体"/>
          <w:sz w:val="24"/>
          <w:szCs w:val="24"/>
        </w:rPr>
        <w:t>曾任林业局局长，弟王军，曾任保密局局长。</w:t>
      </w:r>
      <w:r w:rsidRPr="00EA2E22">
        <w:rPr>
          <w:rFonts w:ascii="宋体" w:eastAsia="宋体" w:hAnsi="宋体" w:cs="Times New Roman"/>
          <w:sz w:val="24"/>
          <w:szCs w:val="24"/>
        </w:rPr>
        <w:t xml:space="preserve"> 54</w:t>
      </w:r>
      <w:r w:rsidRPr="00EA2E22">
        <w:rPr>
          <w:rFonts w:ascii="宋体" w:eastAsia="宋体" w:hAnsi="宋体"/>
          <w:sz w:val="24"/>
          <w:szCs w:val="24"/>
        </w:rPr>
        <w:t>．赵博非，现任农机站副站长，兄曾任工行副行长。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55</w:t>
      </w:r>
      <w:r w:rsidRPr="00EA2E22">
        <w:rPr>
          <w:rFonts w:ascii="宋体" w:eastAsia="宋体" w:hAnsi="宋体"/>
          <w:sz w:val="24"/>
          <w:szCs w:val="24"/>
        </w:rPr>
        <w:t>．梁马原，曾任保险公司经理，女婿邢坤，现任解放街道办党工委副书记。</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lastRenderedPageBreak/>
        <w:t>56</w:t>
      </w:r>
      <w:r w:rsidRPr="00EA2E22">
        <w:rPr>
          <w:rFonts w:ascii="宋体" w:eastAsia="宋体" w:hAnsi="宋体"/>
          <w:sz w:val="24"/>
          <w:szCs w:val="24"/>
        </w:rPr>
        <w:t>．薛民强，曾任人大副主任，子薛文轩，现任人大城环委主任。</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57</w:t>
      </w:r>
      <w:r w:rsidRPr="00EA2E22">
        <w:rPr>
          <w:rFonts w:ascii="宋体" w:eastAsia="宋体" w:hAnsi="宋体"/>
          <w:sz w:val="24"/>
          <w:szCs w:val="24"/>
        </w:rPr>
        <w:t>．丁敬民，现任卫生局副局长，弟丁文广，现任解放街道办副主任。</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58</w:t>
      </w:r>
      <w:r w:rsidRPr="00EA2E22">
        <w:rPr>
          <w:rFonts w:ascii="宋体" w:eastAsia="宋体" w:hAnsi="宋体"/>
          <w:sz w:val="24"/>
          <w:szCs w:val="24"/>
        </w:rPr>
        <w:t>．聂雨前，现任老干部局局长，爱人鲍霁，现任政协民主法制委副主任。</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59</w:t>
      </w:r>
      <w:r w:rsidRPr="00EA2E22">
        <w:rPr>
          <w:rFonts w:ascii="宋体" w:eastAsia="宋体" w:hAnsi="宋体"/>
          <w:sz w:val="24"/>
          <w:szCs w:val="24"/>
        </w:rPr>
        <w:t>．刘显林，现任北方镇镇长级干部，爱人于贞，现任团结乡工会主席。</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60</w:t>
      </w:r>
      <w:r w:rsidRPr="00EA2E22">
        <w:rPr>
          <w:rFonts w:ascii="宋体" w:eastAsia="宋体" w:hAnsi="宋体"/>
          <w:sz w:val="24"/>
          <w:szCs w:val="24"/>
        </w:rPr>
        <w:t>．朱士教，现任南方镇党委书记，岳父曾任党史委主任。</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61</w:t>
      </w:r>
      <w:r w:rsidRPr="00EA2E22">
        <w:rPr>
          <w:rFonts w:ascii="宋体" w:eastAsia="宋体" w:hAnsi="宋体"/>
          <w:sz w:val="24"/>
          <w:szCs w:val="24"/>
        </w:rPr>
        <w:t>．叶道基，曾任人大副主任，子叶建忠，现任南方镇副镇长。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62</w:t>
      </w:r>
      <w:r w:rsidRPr="00EA2E22">
        <w:rPr>
          <w:rFonts w:ascii="宋体" w:eastAsia="宋体" w:hAnsi="宋体"/>
          <w:sz w:val="24"/>
          <w:szCs w:val="24"/>
        </w:rPr>
        <w:t>．胡武利，现任人大副主任，弟胡安顺，现任六月镇副镇长。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63</w:t>
      </w:r>
      <w:r w:rsidRPr="00EA2E22">
        <w:rPr>
          <w:rFonts w:ascii="宋体" w:eastAsia="宋体" w:hAnsi="宋体"/>
          <w:sz w:val="24"/>
          <w:szCs w:val="24"/>
        </w:rPr>
        <w:t>．王翔宇，现任林业局副局长，爱人樊丽珍，现任新华街道办人大主席。</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64</w:t>
      </w:r>
      <w:r w:rsidRPr="00EA2E22">
        <w:rPr>
          <w:rFonts w:ascii="宋体" w:eastAsia="宋体" w:hAnsi="宋体"/>
          <w:sz w:val="24"/>
          <w:szCs w:val="24"/>
        </w:rPr>
        <w:t>．张义甘，曾任文化局局长，女婿王凤杰，现任华生镇副镇长。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65</w:t>
      </w:r>
      <w:r w:rsidRPr="00EA2E22">
        <w:rPr>
          <w:rFonts w:ascii="宋体" w:eastAsia="宋体" w:hAnsi="宋体"/>
          <w:sz w:val="24"/>
          <w:szCs w:val="24"/>
        </w:rPr>
        <w:t>．沈庆风，曾任企业局局长，子沈然，现任政协副主席。</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66</w:t>
      </w:r>
      <w:r w:rsidRPr="00EA2E22">
        <w:rPr>
          <w:rFonts w:ascii="宋体" w:eastAsia="宋体" w:hAnsi="宋体"/>
          <w:sz w:val="24"/>
          <w:szCs w:val="24"/>
        </w:rPr>
        <w:t>．任洪波，曾任庞庄乡党委书记，子任立平，现任白阁镇副镇长。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67</w:t>
      </w:r>
      <w:r w:rsidRPr="00EA2E22">
        <w:rPr>
          <w:rFonts w:ascii="宋体" w:eastAsia="宋体" w:hAnsi="宋体"/>
          <w:sz w:val="24"/>
          <w:szCs w:val="24"/>
        </w:rPr>
        <w:t>．乔守礼，现任商务局副局长，爱人王明艳，现任夏店乡副乡长。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68</w:t>
      </w:r>
      <w:r w:rsidRPr="00EA2E22">
        <w:rPr>
          <w:rFonts w:ascii="宋体" w:eastAsia="宋体" w:hAnsi="宋体"/>
          <w:sz w:val="24"/>
          <w:szCs w:val="24"/>
        </w:rPr>
        <w:t>．张文勋，现任大门镇工会主席。岳父张晓，曾任南方镇党委委员。</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69</w:t>
      </w:r>
      <w:r w:rsidRPr="00EA2E22">
        <w:rPr>
          <w:rFonts w:ascii="宋体" w:eastAsia="宋体" w:hAnsi="宋体"/>
          <w:sz w:val="24"/>
          <w:szCs w:val="24"/>
        </w:rPr>
        <w:t>．乔南清，曾任六月乡镇党委书记，子乔小斌，现任庞庄乡副乡长。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70</w:t>
      </w:r>
      <w:r w:rsidRPr="00EA2E22">
        <w:rPr>
          <w:rFonts w:ascii="宋体" w:eastAsia="宋体" w:hAnsi="宋体"/>
          <w:sz w:val="24"/>
          <w:szCs w:val="24"/>
        </w:rPr>
        <w:t>．雷振林，曾任中县县委副书记，现任北山市水利局长，侄雷松明，现任北方镇副镇长。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71</w:t>
      </w:r>
      <w:r w:rsidRPr="00EA2E22">
        <w:rPr>
          <w:rFonts w:ascii="宋体" w:eastAsia="宋体" w:hAnsi="宋体"/>
          <w:sz w:val="24"/>
          <w:szCs w:val="24"/>
        </w:rPr>
        <w:t>．张学军，曾任西城乡人大主席，女婿卢城，现任庞庄乡人大主席。</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lastRenderedPageBreak/>
        <w:t>72</w:t>
      </w:r>
      <w:r w:rsidRPr="00EA2E22">
        <w:rPr>
          <w:rFonts w:ascii="宋体" w:eastAsia="宋体" w:hAnsi="宋体"/>
          <w:sz w:val="24"/>
          <w:szCs w:val="24"/>
        </w:rPr>
        <w:t>．郑安宫，曾任副县长、人大副主任，子郑隆江，现任县纪委常委。</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73</w:t>
      </w:r>
      <w:r w:rsidRPr="00EA2E22">
        <w:rPr>
          <w:rFonts w:ascii="宋体" w:eastAsia="宋体" w:hAnsi="宋体"/>
          <w:sz w:val="24"/>
          <w:szCs w:val="24"/>
        </w:rPr>
        <w:t>．黄文海，现任团结乡人大主席，兄黄文河，现任县委宣传部副主任科员。</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74</w:t>
      </w:r>
      <w:r w:rsidRPr="00EA2E22">
        <w:rPr>
          <w:rFonts w:ascii="宋体" w:eastAsia="宋体" w:hAnsi="宋体"/>
          <w:sz w:val="24"/>
          <w:szCs w:val="24"/>
        </w:rPr>
        <w:t>．田保国，现任党校副校长，妻哥王晓伟，曾任乡人大主席。</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75</w:t>
      </w:r>
      <w:r w:rsidRPr="00EA2E22">
        <w:rPr>
          <w:rFonts w:ascii="宋体" w:eastAsia="宋体" w:hAnsi="宋体"/>
          <w:sz w:val="24"/>
          <w:szCs w:val="24"/>
        </w:rPr>
        <w:t>．唐跃农，现任水利局局长，女唐婷，现任西城乡人大主席。</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76</w:t>
      </w:r>
      <w:r w:rsidRPr="00EA2E22">
        <w:rPr>
          <w:rFonts w:ascii="宋体" w:eastAsia="宋体" w:hAnsi="宋体"/>
          <w:sz w:val="24"/>
          <w:szCs w:val="24"/>
        </w:rPr>
        <w:t>．马泰南，现任安监局局长，爱人李亚丽，现任土地局副主任科员。</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77</w:t>
      </w:r>
      <w:r w:rsidRPr="00EA2E22">
        <w:rPr>
          <w:rFonts w:ascii="宋体" w:eastAsia="宋体" w:hAnsi="宋体"/>
          <w:sz w:val="24"/>
          <w:szCs w:val="24"/>
        </w:rPr>
        <w:t>．杨世文，曾任公安局长，现任北山市司法局副局长，内弟孙信波，现任中医院支部书记。</w:t>
      </w:r>
      <w:r w:rsidRPr="00EA2E22">
        <w:rPr>
          <w:rFonts w:ascii="宋体" w:eastAsia="宋体" w:hAnsi="宋体" w:cs="Times New Roman"/>
          <w:sz w:val="24"/>
          <w:szCs w:val="24"/>
        </w:rPr>
        <w:t xml:space="preserve"> </w:t>
      </w:r>
    </w:p>
    <w:p w:rsidR="002C1D47" w:rsidRDefault="00EA2E22" w:rsidP="002C1D47">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78</w:t>
      </w:r>
      <w:r w:rsidRPr="00EA2E22">
        <w:rPr>
          <w:rFonts w:ascii="宋体" w:eastAsia="宋体" w:hAnsi="宋体"/>
          <w:sz w:val="24"/>
          <w:szCs w:val="24"/>
        </w:rPr>
        <w:t>．朱良军，现任卫生局纪委书记，岳父曾任计生委副主任。</w:t>
      </w:r>
      <w:r w:rsidRPr="00EA2E22">
        <w:rPr>
          <w:rFonts w:ascii="宋体" w:eastAsia="宋体" w:hAnsi="宋体" w:cs="Times New Roman"/>
          <w:sz w:val="24"/>
          <w:szCs w:val="24"/>
        </w:rPr>
        <w:t xml:space="preserve"> </w:t>
      </w:r>
    </w:p>
    <w:p w:rsidR="00723A9D" w:rsidRPr="00EA2E22" w:rsidRDefault="00EA2E22" w:rsidP="002C1D47">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79</w:t>
      </w:r>
      <w:r w:rsidRPr="00EA2E22">
        <w:rPr>
          <w:rFonts w:ascii="宋体" w:eastAsia="宋体" w:hAnsi="宋体"/>
          <w:sz w:val="24"/>
          <w:szCs w:val="24"/>
        </w:rPr>
        <w:t>．邵祝道，曾任副县长，现任北山市水利局副局长，爱人蔡丽琴，曾任妇联主席，现任北山市妇联办公室主任。</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80</w:t>
      </w:r>
      <w:r w:rsidRPr="00EA2E22">
        <w:rPr>
          <w:rFonts w:ascii="宋体" w:eastAsia="宋体" w:hAnsi="宋体"/>
          <w:sz w:val="24"/>
          <w:szCs w:val="24"/>
        </w:rPr>
        <w:t>．黄振东，曾任政协副主席，子黄得彬，曾任南方镇镇长，民政局副局长。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81</w:t>
      </w:r>
      <w:r w:rsidRPr="00EA2E22">
        <w:rPr>
          <w:rFonts w:ascii="宋体" w:eastAsia="宋体" w:hAnsi="宋体"/>
          <w:sz w:val="24"/>
          <w:szCs w:val="24"/>
        </w:rPr>
        <w:t>．刘雪松，曾任中县县委办主任，子刘宇航，现任公路局党委书记。</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82</w:t>
      </w:r>
      <w:r w:rsidRPr="00EA2E22">
        <w:rPr>
          <w:rFonts w:ascii="宋体" w:eastAsia="宋体" w:hAnsi="宋体"/>
          <w:sz w:val="24"/>
          <w:szCs w:val="24"/>
        </w:rPr>
        <w:t>．徐恩军，现任粮食局副局长，弟徐恩明，现任计生委党支委员。</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83</w:t>
      </w:r>
      <w:r w:rsidRPr="00EA2E22">
        <w:rPr>
          <w:rFonts w:ascii="宋体" w:eastAsia="宋体" w:hAnsi="宋体"/>
          <w:sz w:val="24"/>
          <w:szCs w:val="24"/>
        </w:rPr>
        <w:t>．胡京鸿，现任政协农委主任，弟胡京文，现任大门镇人大主席。</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84</w:t>
      </w:r>
      <w:r w:rsidRPr="00EA2E22">
        <w:rPr>
          <w:rFonts w:ascii="宋体" w:eastAsia="宋体" w:hAnsi="宋体"/>
          <w:sz w:val="24"/>
          <w:szCs w:val="24"/>
        </w:rPr>
        <w:t>．施铁利，现任原县副县长，内弟朱涛，现任卫生局纪检组长。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85</w:t>
      </w:r>
      <w:r w:rsidRPr="00EA2E22">
        <w:rPr>
          <w:rFonts w:ascii="宋体" w:eastAsia="宋体" w:hAnsi="宋体"/>
          <w:sz w:val="24"/>
          <w:szCs w:val="24"/>
        </w:rPr>
        <w:t>．张小川，曾任县委副书记，女婿肖竞，现任文化局副局长。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86</w:t>
      </w:r>
      <w:r w:rsidRPr="00EA2E22">
        <w:rPr>
          <w:rFonts w:ascii="宋体" w:eastAsia="宋体" w:hAnsi="宋体"/>
          <w:sz w:val="24"/>
          <w:szCs w:val="24"/>
        </w:rPr>
        <w:t>．董仁南，现任卫生局副局长，弟董仁凯，现任审计局党委委员。</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lastRenderedPageBreak/>
        <w:t>87</w:t>
      </w:r>
      <w:r w:rsidRPr="00EA2E22">
        <w:rPr>
          <w:rFonts w:ascii="宋体" w:eastAsia="宋体" w:hAnsi="宋体"/>
          <w:sz w:val="24"/>
          <w:szCs w:val="24"/>
        </w:rPr>
        <w:t>．董左光，曾任供销社主任，女婿史小建，现任企业局副局长。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88</w:t>
      </w:r>
      <w:r w:rsidRPr="00EA2E22">
        <w:rPr>
          <w:rFonts w:ascii="宋体" w:eastAsia="宋体" w:hAnsi="宋体"/>
          <w:sz w:val="24"/>
          <w:szCs w:val="24"/>
        </w:rPr>
        <w:t>．李红卫，曾任物价局局长，女李泽青，现任商务局纪检组长。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89</w:t>
      </w:r>
      <w:r w:rsidRPr="00EA2E22">
        <w:rPr>
          <w:rFonts w:ascii="宋体" w:eastAsia="宋体" w:hAnsi="宋体"/>
          <w:sz w:val="24"/>
          <w:szCs w:val="24"/>
        </w:rPr>
        <w:t>．李启会，粮食局副局长，岳父曾任城建局副局长。</w:t>
      </w:r>
      <w:r w:rsidRPr="00EA2E22">
        <w:rPr>
          <w:rFonts w:ascii="宋体" w:eastAsia="宋体" w:hAnsi="宋体" w:cs="Times New Roman"/>
          <w:sz w:val="24"/>
          <w:szCs w:val="24"/>
        </w:rPr>
        <w:t xml:space="preserve"> </w:t>
      </w:r>
    </w:p>
    <w:p w:rsidR="002C1D47" w:rsidRDefault="00EA2E22" w:rsidP="00EA2E22">
      <w:pPr>
        <w:spacing w:afterLines="100" w:after="240" w:line="480" w:lineRule="auto"/>
        <w:ind w:left="435" w:firstLineChars="200" w:firstLine="480"/>
        <w:rPr>
          <w:rFonts w:ascii="宋体" w:eastAsia="宋体" w:hAnsi="宋体" w:cs="Times New Roman"/>
          <w:sz w:val="24"/>
          <w:szCs w:val="24"/>
        </w:rPr>
      </w:pPr>
      <w:r w:rsidRPr="00EA2E22">
        <w:rPr>
          <w:rFonts w:ascii="宋体" w:eastAsia="宋体" w:hAnsi="宋体" w:cs="Times New Roman"/>
          <w:sz w:val="24"/>
          <w:szCs w:val="24"/>
        </w:rPr>
        <w:t>90</w:t>
      </w:r>
      <w:r w:rsidRPr="00EA2E22">
        <w:rPr>
          <w:rFonts w:ascii="宋体" w:eastAsia="宋体" w:hAnsi="宋体"/>
          <w:sz w:val="24"/>
          <w:szCs w:val="24"/>
        </w:rPr>
        <w:t>．李正明，曾任县委宣传部副部长，女婿张双旭，现任南方镇党委委员。</w:t>
      </w:r>
      <w:r w:rsidRPr="00EA2E22">
        <w:rPr>
          <w:rFonts w:ascii="宋体" w:eastAsia="宋体" w:hAnsi="宋体" w:cs="Times New Roman"/>
          <w:sz w:val="24"/>
          <w:szCs w:val="24"/>
        </w:rPr>
        <w:t xml:space="preserve"> </w:t>
      </w:r>
    </w:p>
    <w:p w:rsidR="00723A9D" w:rsidRPr="00EA2E22"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从以上政治家族的谱系可以发现几个特点：一是不少都是行业内或者系统内繁殖，具有一定的世袭性，比如张泰康曾任白阁乡党委书记，其女婿张保彬后来也任白阁乡党委书记；张得彬曾任组织部副部长，其内弟高玉溪也任组织部副部长，这样的例子还有不少。二是副处级以上领导干部也就是俗称的“县领导”，其子女一般至少有一个副科级以上职务，不少还是正科级职务。三是政治家族子弟具有向核心部门、关键部门聚集的趋向，比如县纪委、组织部，县委办等等。四是政治家族的大小往往和家族核心人物的权力和位置成正比，核心人物权力和位置越重要，家族内出的干部也就越多，同时，和后代数量也成正比，后代越多，家族内出的干部也越多。</w:t>
      </w:r>
      <w:r w:rsidRPr="002C1D47">
        <w:rPr>
          <w:rFonts w:ascii="宋体" w:eastAsia="宋体" w:hAnsi="宋体"/>
          <w:sz w:val="24"/>
          <w:szCs w:val="24"/>
        </w:rPr>
        <w:t xml:space="preserve"> </w:t>
      </w:r>
    </w:p>
    <w:p w:rsidR="002C1D47"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从中县来看，政治家族的形成因素有：一是政治录用方面的优势，主要是教育和入伍。对于干部家庭子女来说，一般教育条件较好，考上大学的可能性较大，毕业即是干部，还能进入较好的单位工作。通过教育这个媒介实现家族繁殖，这是主要的形成途径。其次是入伍，如果考不上学，还可以参军，然后再从工人身份向干部身份转变，这也是重要的途径。二是领导干部及其子女形成了一个熟人圈，互相比较了解，同时，很多领导干部为了子女的进步，会不断对县里的主要领导介绍子女的情况，希望能够得到照顾，很多老干部在和我访谈时，很坦诚地谈到这些，而我在组织部长办公室，也几次遇到老干部为自己的子女进步说情。三是政治培养，在领导干部家庭中，父辈的刻意培养加上潜移默化的熏陶，都会使得他们在政治体系内更快成长。</w:t>
      </w:r>
      <w:r w:rsidRPr="00EA2E22">
        <w:rPr>
          <w:rFonts w:ascii="宋体" w:eastAsia="宋体" w:hAnsi="宋体" w:cs="Times New Roman"/>
          <w:sz w:val="24"/>
          <w:szCs w:val="24"/>
        </w:rPr>
        <w:t xml:space="preserve"> </w:t>
      </w:r>
    </w:p>
    <w:p w:rsidR="00723A9D" w:rsidRPr="00EA2E22"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对于政治家族的形成，北山市委组织部副部长江正华说：</w:t>
      </w:r>
      <w:r w:rsidRPr="00EA2E22">
        <w:rPr>
          <w:rFonts w:ascii="宋体" w:eastAsia="宋体" w:hAnsi="宋体" w:cs="Times New Roman"/>
          <w:sz w:val="24"/>
          <w:szCs w:val="24"/>
        </w:rPr>
        <w:t xml:space="preserve"> </w:t>
      </w:r>
    </w:p>
    <w:p w:rsidR="002C1D47" w:rsidRDefault="00EA2E22" w:rsidP="002C1D47">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‚这个也好理解，就像葡萄藤一样，顺着架子会越长越大，越长越多，同时阳光和水份也更多。而平民子弟可能就没有架子，或者没有那么多的阳光和雨水。</w:t>
      </w:r>
      <w:r w:rsidRPr="00EA2E22">
        <w:rPr>
          <w:rFonts w:ascii="Tahoma" w:eastAsia="宋体" w:hAnsi="Tahoma" w:cs="Tahoma"/>
          <w:sz w:val="24"/>
          <w:szCs w:val="24"/>
        </w:rPr>
        <w:t>‛</w:t>
      </w:r>
      <w:r w:rsidRPr="00EA2E22">
        <w:rPr>
          <w:rFonts w:ascii="宋体" w:eastAsia="宋体" w:hAnsi="宋体"/>
          <w:sz w:val="24"/>
          <w:szCs w:val="24"/>
        </w:rPr>
        <w:t xml:space="preserve">（访谈，2009） </w:t>
      </w:r>
    </w:p>
    <w:p w:rsidR="00723A9D" w:rsidRPr="00EA2E22" w:rsidRDefault="00EA2E22" w:rsidP="002C1D47">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中县的一位主要领导说：</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‚如果我的妹妹在中县工作，那么不用我打招呼，她的工作和提拔，都会处处受到关照，这是几千年来的政治传统。</w:t>
      </w:r>
      <w:r w:rsidRPr="00EA2E22">
        <w:rPr>
          <w:rFonts w:ascii="Tahoma" w:eastAsia="宋体" w:hAnsi="Tahoma" w:cs="Tahoma"/>
          <w:sz w:val="24"/>
          <w:szCs w:val="24"/>
        </w:rPr>
        <w:t>‛</w:t>
      </w:r>
      <w:r w:rsidRPr="00EA2E22">
        <w:rPr>
          <w:rFonts w:ascii="宋体" w:eastAsia="宋体" w:hAnsi="宋体"/>
          <w:sz w:val="24"/>
          <w:szCs w:val="24"/>
        </w:rPr>
        <w:t xml:space="preserve">（访谈，2009） </w:t>
      </w:r>
    </w:p>
    <w:p w:rsidR="002C1D47" w:rsidRDefault="00EA2E22" w:rsidP="002C1D47">
      <w:pPr>
        <w:spacing w:afterLines="100" w:after="240" w:line="480" w:lineRule="auto"/>
        <w:ind w:firstLineChars="200" w:firstLine="480"/>
        <w:jc w:val="both"/>
        <w:rPr>
          <w:rFonts w:ascii="宋体" w:eastAsia="宋体" w:hAnsi="宋体"/>
          <w:sz w:val="24"/>
          <w:szCs w:val="24"/>
        </w:rPr>
      </w:pPr>
      <w:r w:rsidRPr="00EA2E22">
        <w:rPr>
          <w:rFonts w:ascii="宋体" w:eastAsia="宋体" w:hAnsi="宋体"/>
          <w:sz w:val="24"/>
          <w:szCs w:val="24"/>
        </w:rPr>
        <w:t>下面我们根据一个干部子弟的成长过程来说明政治家族的形成。</w:t>
      </w:r>
      <w:r w:rsidRPr="00EA2E22">
        <w:rPr>
          <w:rFonts w:ascii="宋体" w:eastAsia="宋体" w:hAnsi="宋体" w:cs="Times New Roman"/>
          <w:sz w:val="24"/>
          <w:szCs w:val="24"/>
        </w:rPr>
        <w:t xml:space="preserve"> </w:t>
      </w:r>
      <w:r w:rsidRPr="00EA2E22">
        <w:rPr>
          <w:rFonts w:ascii="宋体" w:eastAsia="宋体" w:hAnsi="宋体"/>
          <w:sz w:val="24"/>
          <w:szCs w:val="24"/>
        </w:rPr>
        <w:t xml:space="preserve">某县直一把手孙兰光农民家庭出身，写得一手好材料，深得领导赏识，从而走上一把手的领导岗位，其子孙南鹏 </w:t>
      </w:r>
      <w:r w:rsidRPr="00EA2E22">
        <w:rPr>
          <w:rFonts w:ascii="宋体" w:eastAsia="宋体" w:hAnsi="宋体" w:cs="Times New Roman"/>
          <w:sz w:val="24"/>
          <w:szCs w:val="24"/>
        </w:rPr>
        <w:t xml:space="preserve">1998 </w:t>
      </w:r>
      <w:r w:rsidRPr="00EA2E22">
        <w:rPr>
          <w:rFonts w:ascii="宋体" w:eastAsia="宋体" w:hAnsi="宋体"/>
          <w:sz w:val="24"/>
          <w:szCs w:val="24"/>
        </w:rPr>
        <w:t>年师范毕业后，通过了县教育局的招教考试，被分配到大水乡教育系统，孙兰光的老表时任大水乡党委书记，孙就给老表打了招呼，孙南鹏就到了乡政府上班，先后任蔬菜办干事、纪检助理、党政办主任，</w:t>
      </w:r>
      <w:r w:rsidRPr="00EA2E22">
        <w:rPr>
          <w:rFonts w:ascii="宋体" w:eastAsia="宋体" w:hAnsi="宋体" w:cs="Times New Roman"/>
          <w:sz w:val="24"/>
          <w:szCs w:val="24"/>
        </w:rPr>
        <w:t xml:space="preserve">26 </w:t>
      </w:r>
      <w:r w:rsidRPr="00EA2E22">
        <w:rPr>
          <w:rFonts w:ascii="宋体" w:eastAsia="宋体" w:hAnsi="宋体"/>
          <w:sz w:val="24"/>
          <w:szCs w:val="24"/>
        </w:rPr>
        <w:t>岁时晋升为综治办主任，成为副科级干部，</w:t>
      </w:r>
      <w:r w:rsidRPr="00EA2E22">
        <w:rPr>
          <w:rFonts w:ascii="宋体" w:eastAsia="宋体" w:hAnsi="宋体" w:cs="Times New Roman"/>
          <w:sz w:val="24"/>
          <w:szCs w:val="24"/>
        </w:rPr>
        <w:t xml:space="preserve">28 </w:t>
      </w:r>
      <w:r w:rsidRPr="00EA2E22">
        <w:rPr>
          <w:rFonts w:ascii="宋体" w:eastAsia="宋体" w:hAnsi="宋体"/>
          <w:sz w:val="24"/>
          <w:szCs w:val="24"/>
        </w:rPr>
        <w:t>岁时成为西游镇副镇长。我问他为何让孩子到偏远的大水乡上班，他说乡镇还是比县城进步快，偏远的乡镇竞争小，进步会更快。同时老表任党委书记，在孩子的进步上也能照顾。在这个过程中，孙南鹏结婚，岳父是县委某部的常务副部长。</w:t>
      </w:r>
      <w:r w:rsidRPr="00EA2E22">
        <w:rPr>
          <w:rFonts w:ascii="宋体" w:eastAsia="宋体" w:hAnsi="宋体" w:cs="Times New Roman"/>
          <w:sz w:val="24"/>
          <w:szCs w:val="24"/>
        </w:rPr>
        <w:t xml:space="preserve">2009 </w:t>
      </w:r>
      <w:r w:rsidRPr="00EA2E22">
        <w:rPr>
          <w:rFonts w:ascii="宋体" w:eastAsia="宋体" w:hAnsi="宋体"/>
          <w:sz w:val="24"/>
          <w:szCs w:val="24"/>
        </w:rPr>
        <w:t xml:space="preserve">年 </w:t>
      </w:r>
      <w:r w:rsidRPr="00EA2E22">
        <w:rPr>
          <w:rFonts w:ascii="宋体" w:eastAsia="宋体" w:hAnsi="宋体" w:cs="Times New Roman"/>
          <w:sz w:val="24"/>
          <w:szCs w:val="24"/>
        </w:rPr>
        <w:t xml:space="preserve">6 </w:t>
      </w:r>
      <w:r w:rsidRPr="00EA2E22">
        <w:rPr>
          <w:rFonts w:ascii="宋体" w:eastAsia="宋体" w:hAnsi="宋体"/>
          <w:sz w:val="24"/>
          <w:szCs w:val="24"/>
        </w:rPr>
        <w:t>月份，中县干部大调整，孙兰光又为孩子的晋升上下运作，他一方面给西游镇党委书记打招呼，请吃饭，希望其推荐孙南鹏，同时通过自己在汝县的老领导，现任北山某市直副职的张苏广，给中县县委书记林庆生打招呼，因为张苏广也是林庆生的老领导，林庆生在上县任乡镇党委书记时，张苏广是当时的县委常委、县委办主任。在这样“下推上拉”的运作后，孙兰光直接去找县委书记林庆生，希望能在孙南鹏的晋升上给予照顾，林庆生说，张苏广已经给自己打了招呼，让孙兰光不要再找其它领导了，同时说提拔还要看考核情况，看推荐票数。在孙兰光的运作下，孙南鹏在西游镇推荐正科级干部</w:t>
      </w:r>
      <w:r w:rsidRPr="00EA2E22">
        <w:rPr>
          <w:rFonts w:ascii="宋体" w:eastAsia="宋体" w:hAnsi="宋体"/>
          <w:sz w:val="24"/>
          <w:szCs w:val="24"/>
        </w:rPr>
        <w:lastRenderedPageBreak/>
        <w:t xml:space="preserve">的考核中，得票第一，这样，孙南鹏就顺利晋升为某乡人大主席，这时才 </w:t>
      </w:r>
      <w:r w:rsidRPr="00EA2E22">
        <w:rPr>
          <w:rFonts w:ascii="宋体" w:eastAsia="宋体" w:hAnsi="宋体" w:cs="Times New Roman"/>
          <w:sz w:val="24"/>
          <w:szCs w:val="24"/>
        </w:rPr>
        <w:t xml:space="preserve">29 </w:t>
      </w:r>
      <w:r w:rsidRPr="00EA2E22">
        <w:rPr>
          <w:rFonts w:ascii="宋体" w:eastAsia="宋体" w:hAnsi="宋体"/>
          <w:sz w:val="24"/>
          <w:szCs w:val="24"/>
        </w:rPr>
        <w:t>岁，所以，如果不出意外的话，将来孙南鹏仕途会一片光明，晋升为县领导是有很大可能的。孙兰光说：</w:t>
      </w:r>
      <w:r w:rsidRPr="00EA2E22">
        <w:rPr>
          <w:rFonts w:ascii="宋体" w:eastAsia="宋体" w:hAnsi="宋体" w:cs="Times New Roman"/>
          <w:sz w:val="24"/>
          <w:szCs w:val="24"/>
        </w:rPr>
        <w:t xml:space="preserve"> </w:t>
      </w:r>
    </w:p>
    <w:p w:rsidR="002C1D47" w:rsidRDefault="00EA2E22" w:rsidP="002C1D47">
      <w:pPr>
        <w:spacing w:afterLines="100" w:after="240" w:line="480" w:lineRule="auto"/>
        <w:ind w:firstLineChars="200" w:firstLine="480"/>
        <w:jc w:val="both"/>
        <w:rPr>
          <w:rFonts w:ascii="宋体" w:eastAsia="宋体" w:hAnsi="宋体"/>
          <w:sz w:val="24"/>
          <w:szCs w:val="24"/>
        </w:rPr>
      </w:pPr>
      <w:r w:rsidRPr="00EA2E22">
        <w:rPr>
          <w:rFonts w:ascii="宋体" w:eastAsia="宋体" w:hAnsi="宋体"/>
          <w:sz w:val="24"/>
          <w:szCs w:val="24"/>
        </w:rPr>
        <w:t>‚现在官场世道真是变了，我当时提拔都是在组织谈话时才知道，现在这种情况你看还可能吗？现在不运作一下，不找关系，是肯定不行的。</w:t>
      </w:r>
      <w:r w:rsidRPr="00EA2E22">
        <w:rPr>
          <w:rFonts w:ascii="Tahoma" w:eastAsia="宋体" w:hAnsi="Tahoma" w:cs="Tahoma"/>
          <w:sz w:val="24"/>
          <w:szCs w:val="24"/>
        </w:rPr>
        <w:t>‛</w:t>
      </w:r>
      <w:r w:rsidRPr="00EA2E22">
        <w:rPr>
          <w:rFonts w:ascii="宋体" w:eastAsia="宋体" w:hAnsi="宋体"/>
          <w:sz w:val="24"/>
          <w:szCs w:val="24"/>
        </w:rPr>
        <w:t xml:space="preserve">（访谈，2009） </w:t>
      </w:r>
    </w:p>
    <w:p w:rsidR="00723A9D" w:rsidRPr="00EA2E22" w:rsidRDefault="00EA2E22" w:rsidP="002C1D47">
      <w:pPr>
        <w:spacing w:afterLines="100" w:after="240" w:line="480" w:lineRule="auto"/>
        <w:ind w:firstLineChars="200" w:firstLine="480"/>
        <w:jc w:val="both"/>
        <w:rPr>
          <w:rFonts w:ascii="宋体" w:eastAsia="宋体" w:hAnsi="宋体"/>
          <w:sz w:val="24"/>
          <w:szCs w:val="24"/>
        </w:rPr>
      </w:pPr>
      <w:r w:rsidRPr="00EA2E22">
        <w:rPr>
          <w:rFonts w:ascii="宋体" w:eastAsia="宋体" w:hAnsi="宋体"/>
          <w:sz w:val="24"/>
          <w:szCs w:val="24"/>
        </w:rPr>
        <w:t>政治家族对县乡政治生态的影响有利之处在于有时能够提高行政效率，对和谐政治也有助益。</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但弊端也不少，一是形成了地方利益集团和势力集团。中县一位主要领导经常感叹很多措施执行不下去，原因就是地方利益集团的阻挠和反弹，中县很多不正之风，比如炒地皮等，背后常常是政治家族的势力，这种力量是很大的，这位领导说，很多时候也投鼠忌器，极端的时候自己都可能翻船。二是干部仕途上的不公平，政治家族子弟仕途上的通畅，使得平民子弟干部感觉不公平。这在中县一般干部中议论很大，特别是很多老县领导孩子，基本都是副科级以上，并且很多都在关键部门和好单位。三是政治家族的关系网和利益链，使得县乡政治成为极其复杂的集合体，其复杂程度远远超出一般人的想象。我在西城乡时，一位中层干部对我说：</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‚干部考核为什么考不出真东西，因为县城太小，关系太复杂，说不定考核组的就是那个干部的亲戚，能说实话吗？</w:t>
      </w:r>
      <w:r w:rsidRPr="00EA2E22">
        <w:rPr>
          <w:rFonts w:ascii="Tahoma" w:eastAsia="宋体" w:hAnsi="Tahoma" w:cs="Tahoma"/>
          <w:sz w:val="24"/>
          <w:szCs w:val="24"/>
        </w:rPr>
        <w:t>‛</w:t>
      </w:r>
      <w:r w:rsidRPr="00EA2E22">
        <w:rPr>
          <w:rFonts w:ascii="宋体" w:eastAsia="宋体" w:hAnsi="宋体"/>
          <w:sz w:val="24"/>
          <w:szCs w:val="24"/>
        </w:rPr>
        <w:t xml:space="preserve">（访谈，2009）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但是，一个正在发生的事实就是，政治家族在中县逐步呈现衰落的趋势，其原因有：一是计划生育政策，这是导致政治家族衰落的根本因素。中县第一大政治家族张家，家族庞大的一大原因就是子女众多。而现在干部群体中，严格执行的“一孩化”计划生育政策，对政治家族起到了釜底抽薪的作用。二是干部交流制度，这对于打破政治</w:t>
      </w:r>
      <w:r w:rsidRPr="00EA2E22">
        <w:rPr>
          <w:rFonts w:ascii="宋体" w:eastAsia="宋体" w:hAnsi="宋体"/>
          <w:sz w:val="24"/>
          <w:szCs w:val="24"/>
        </w:rPr>
        <w:lastRenderedPageBreak/>
        <w:t>家族网络，起到了很大作用。三是干部群体就业观念的转变以及高等教育的普及。</w:t>
      </w:r>
      <w:r w:rsidRPr="00EA2E22">
        <w:rPr>
          <w:rFonts w:ascii="宋体" w:eastAsia="宋体" w:hAnsi="宋体" w:cs="Times New Roman"/>
          <w:sz w:val="24"/>
          <w:szCs w:val="24"/>
        </w:rPr>
        <w:t xml:space="preserve">1980 </w:t>
      </w:r>
      <w:r w:rsidRPr="00EA2E22">
        <w:rPr>
          <w:rFonts w:ascii="宋体" w:eastAsia="宋体" w:hAnsi="宋体"/>
          <w:sz w:val="24"/>
          <w:szCs w:val="24"/>
        </w:rPr>
        <w:t>年代，很多中县干部千方百计回家就业，不愿留在大城市，现在，他们的女子就业时，则是千方百计留在大城市。我在西城乡时，当时乡长的女儿刚刚大学毕业，乡党委书记就对他说，千万不要回来，北山市都不要回。为了乡长女儿就业，乡党委书记特意和乡长一块到郑州找老乡运作，最后，乡长女儿留在了郑州某银行工作。</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干部子女在大城市就业的途径就是高等教育，中县干部都是中等教育和高等教育的受益者，知识改变命运，他们对此有最深的体会，所以在子女的教育上绝对是全力投入，不少都高考移民，往北京、上海、新疆、内蒙和海南等等，而且一些家属甚至不上班，去陪读。这是挂职期间最令我吃惊的事实之一。对此，中县一位副县长对我说：</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‚我原来的梦想就是当个民办教师，现在都是县长了，还要求什么？现在我最大的愿望就是孩子能考上重点大学，如果考上重点大学，不干县长都行。</w:t>
      </w:r>
      <w:r w:rsidRPr="00EA2E22">
        <w:rPr>
          <w:rFonts w:ascii="Tahoma" w:eastAsia="宋体" w:hAnsi="Tahoma" w:cs="Tahoma"/>
          <w:sz w:val="24"/>
          <w:szCs w:val="24"/>
        </w:rPr>
        <w:t>‛</w:t>
      </w:r>
      <w:r w:rsidRPr="00EA2E22">
        <w:rPr>
          <w:rFonts w:ascii="宋体" w:eastAsia="宋体" w:hAnsi="宋体"/>
          <w:sz w:val="24"/>
          <w:szCs w:val="24"/>
        </w:rPr>
        <w:t xml:space="preserve">（访谈，2009） </w:t>
      </w:r>
    </w:p>
    <w:p w:rsidR="00723A9D" w:rsidRPr="00EA2E22" w:rsidRDefault="00EA2E22" w:rsidP="002C1D47">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对教育的重视加上高等教育扩招，现在县领导干部子女上大学基本普及了。下面是县领导子女教育情况统计表：</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sz w:val="24"/>
          <w:szCs w:val="24"/>
        </w:rPr>
        <w:t xml:space="preserve">表 </w:t>
      </w:r>
      <w:r w:rsidRPr="00EA2E22">
        <w:rPr>
          <w:rFonts w:ascii="宋体" w:eastAsia="宋体" w:hAnsi="宋体" w:cs="Times New Roman"/>
          <w:sz w:val="24"/>
          <w:szCs w:val="24"/>
        </w:rPr>
        <w:t>8</w:t>
      </w:r>
      <w:r w:rsidRPr="00EA2E22">
        <w:rPr>
          <w:rFonts w:ascii="宋体" w:eastAsia="宋体" w:hAnsi="宋体"/>
          <w:sz w:val="24"/>
          <w:szCs w:val="24"/>
        </w:rPr>
        <w:t>—</w:t>
      </w:r>
      <w:r w:rsidRPr="00EA2E22">
        <w:rPr>
          <w:rFonts w:ascii="宋体" w:eastAsia="宋体" w:hAnsi="宋体" w:cs="Times New Roman"/>
          <w:sz w:val="24"/>
          <w:szCs w:val="24"/>
        </w:rPr>
        <w:t xml:space="preserve">1  </w:t>
      </w:r>
      <w:r w:rsidRPr="00EA2E22">
        <w:rPr>
          <w:rFonts w:ascii="宋体" w:eastAsia="宋体" w:hAnsi="宋体"/>
          <w:sz w:val="24"/>
          <w:szCs w:val="24"/>
        </w:rPr>
        <w:t xml:space="preserve">县领导子女教育情况一览表（截至 </w:t>
      </w:r>
      <w:r w:rsidRPr="00EA2E22">
        <w:rPr>
          <w:rFonts w:ascii="宋体" w:eastAsia="宋体" w:hAnsi="宋体" w:cs="Times New Roman"/>
          <w:sz w:val="24"/>
          <w:szCs w:val="24"/>
        </w:rPr>
        <w:t xml:space="preserve">2009 </w:t>
      </w:r>
      <w:r w:rsidRPr="00EA2E22">
        <w:rPr>
          <w:rFonts w:ascii="宋体" w:eastAsia="宋体" w:hAnsi="宋体"/>
          <w:sz w:val="24"/>
          <w:szCs w:val="24"/>
        </w:rPr>
        <w:t xml:space="preserve">年 </w:t>
      </w:r>
      <w:r w:rsidRPr="00EA2E22">
        <w:rPr>
          <w:rFonts w:ascii="宋体" w:eastAsia="宋体" w:hAnsi="宋体" w:cs="Times New Roman"/>
          <w:sz w:val="24"/>
          <w:szCs w:val="24"/>
        </w:rPr>
        <w:t xml:space="preserve">12 </w:t>
      </w:r>
      <w:r w:rsidRPr="00EA2E22">
        <w:rPr>
          <w:rFonts w:ascii="宋体" w:eastAsia="宋体" w:hAnsi="宋体"/>
          <w:sz w:val="24"/>
          <w:szCs w:val="24"/>
        </w:rPr>
        <w:t>月）</w:t>
      </w:r>
      <w:r w:rsidRPr="00EA2E22">
        <w:rPr>
          <w:rFonts w:ascii="宋体" w:eastAsia="宋体" w:hAnsi="宋体" w:cs="Times New Roman"/>
          <w:sz w:val="24"/>
          <w:szCs w:val="24"/>
        </w:rPr>
        <w:t xml:space="preserve"> </w:t>
      </w:r>
    </w:p>
    <w:tbl>
      <w:tblPr>
        <w:tblStyle w:val="TableGrid"/>
        <w:tblW w:w="9218" w:type="dxa"/>
        <w:tblInd w:w="-108" w:type="dxa"/>
        <w:tblCellMar>
          <w:top w:w="105" w:type="dxa"/>
          <w:left w:w="108" w:type="dxa"/>
          <w:bottom w:w="0" w:type="dxa"/>
          <w:right w:w="67" w:type="dxa"/>
        </w:tblCellMar>
        <w:tblLook w:val="04A0" w:firstRow="1" w:lastRow="0" w:firstColumn="1" w:lastColumn="0" w:noHBand="0" w:noVBand="1"/>
      </w:tblPr>
      <w:tblGrid>
        <w:gridCol w:w="1475"/>
        <w:gridCol w:w="895"/>
        <w:gridCol w:w="2037"/>
        <w:gridCol w:w="1347"/>
        <w:gridCol w:w="895"/>
        <w:gridCol w:w="2569"/>
      </w:tblGrid>
      <w:tr w:rsidR="00723A9D" w:rsidRPr="00EA2E22">
        <w:trPr>
          <w:trHeight w:val="370"/>
        </w:trPr>
        <w:tc>
          <w:tcPr>
            <w:tcW w:w="15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职务</w:t>
            </w:r>
            <w:r w:rsidRPr="00EA2E22">
              <w:rPr>
                <w:rFonts w:ascii="宋体" w:eastAsia="宋体" w:hAnsi="宋体" w:cs="Times New Roman"/>
                <w:b/>
                <w:sz w:val="24"/>
                <w:szCs w:val="24"/>
              </w:rPr>
              <w:t xml:space="preserve"> </w:t>
            </w:r>
          </w:p>
        </w:tc>
        <w:tc>
          <w:tcPr>
            <w:tcW w:w="7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子女</w:t>
            </w:r>
            <w:r w:rsidRPr="00EA2E22">
              <w:rPr>
                <w:rFonts w:ascii="宋体" w:eastAsia="宋体" w:hAnsi="宋体" w:cs="Times New Roman"/>
                <w:b/>
                <w:sz w:val="24"/>
                <w:szCs w:val="24"/>
              </w:rPr>
              <w:t xml:space="preserve"> </w:t>
            </w:r>
          </w:p>
        </w:tc>
        <w:tc>
          <w:tcPr>
            <w:tcW w:w="212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教育情况</w:t>
            </w:r>
            <w:r w:rsidRPr="00EA2E22">
              <w:rPr>
                <w:rFonts w:ascii="宋体" w:eastAsia="宋体" w:hAnsi="宋体" w:cs="Times New Roman"/>
                <w:b/>
                <w:sz w:val="24"/>
                <w:szCs w:val="24"/>
              </w:rPr>
              <w:t xml:space="preserve"> </w:t>
            </w:r>
          </w:p>
        </w:tc>
        <w:tc>
          <w:tcPr>
            <w:tcW w:w="1380"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职务</w:t>
            </w:r>
            <w:r w:rsidRPr="00EA2E22">
              <w:rPr>
                <w:rFonts w:ascii="宋体" w:eastAsia="宋体" w:hAnsi="宋体" w:cs="Times New Roman"/>
                <w:b/>
                <w:sz w:val="24"/>
                <w:szCs w:val="24"/>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子女</w:t>
            </w:r>
            <w:r w:rsidRPr="00EA2E22">
              <w:rPr>
                <w:rFonts w:ascii="宋体" w:eastAsia="宋体" w:hAnsi="宋体" w:cs="Times New Roman"/>
                <w:b/>
                <w:sz w:val="24"/>
                <w:szCs w:val="24"/>
              </w:rPr>
              <w:t xml:space="preserve"> </w:t>
            </w:r>
          </w:p>
        </w:tc>
        <w:tc>
          <w:tcPr>
            <w:tcW w:w="269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教育情况</w:t>
            </w:r>
            <w:r w:rsidRPr="00EA2E22">
              <w:rPr>
                <w:rFonts w:ascii="宋体" w:eastAsia="宋体" w:hAnsi="宋体" w:cs="Times New Roman"/>
                <w:b/>
                <w:sz w:val="24"/>
                <w:szCs w:val="24"/>
              </w:rPr>
              <w:t xml:space="preserve"> </w:t>
            </w:r>
          </w:p>
        </w:tc>
      </w:tr>
      <w:tr w:rsidR="00723A9D" w:rsidRPr="00EA2E22">
        <w:trPr>
          <w:trHeight w:val="370"/>
        </w:trPr>
        <w:tc>
          <w:tcPr>
            <w:tcW w:w="15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县委书记</w:t>
            </w:r>
            <w:r w:rsidRPr="00EA2E22">
              <w:rPr>
                <w:rFonts w:ascii="宋体" w:eastAsia="宋体" w:hAnsi="宋体" w:cs="Times New Roman"/>
                <w:sz w:val="24"/>
                <w:szCs w:val="24"/>
              </w:rPr>
              <w:t xml:space="preserve"> </w:t>
            </w:r>
          </w:p>
        </w:tc>
        <w:tc>
          <w:tcPr>
            <w:tcW w:w="7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儿子</w:t>
            </w:r>
            <w:r w:rsidRPr="00EA2E22">
              <w:rPr>
                <w:rFonts w:ascii="宋体" w:eastAsia="宋体" w:hAnsi="宋体" w:cs="Times New Roman"/>
                <w:sz w:val="24"/>
                <w:szCs w:val="24"/>
              </w:rPr>
              <w:t xml:space="preserve"> </w:t>
            </w:r>
          </w:p>
        </w:tc>
        <w:tc>
          <w:tcPr>
            <w:tcW w:w="212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首都师大研究生</w:t>
            </w:r>
            <w:r w:rsidRPr="00EA2E22">
              <w:rPr>
                <w:rFonts w:ascii="宋体" w:eastAsia="宋体" w:hAnsi="宋体" w:cs="Times New Roman"/>
                <w:sz w:val="24"/>
                <w:szCs w:val="24"/>
              </w:rPr>
              <w:t xml:space="preserve"> </w:t>
            </w:r>
          </w:p>
        </w:tc>
        <w:tc>
          <w:tcPr>
            <w:tcW w:w="1380"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人大副主任</w:t>
            </w:r>
            <w:r w:rsidRPr="00EA2E22">
              <w:rPr>
                <w:rFonts w:ascii="宋体" w:eastAsia="宋体" w:hAnsi="宋体" w:cs="Times New Roman"/>
                <w:sz w:val="24"/>
                <w:szCs w:val="24"/>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儿子</w:t>
            </w:r>
            <w:r w:rsidRPr="00EA2E22">
              <w:rPr>
                <w:rFonts w:ascii="宋体" w:eastAsia="宋体" w:hAnsi="宋体" w:cs="Times New Roman"/>
                <w:sz w:val="24"/>
                <w:szCs w:val="24"/>
              </w:rPr>
              <w:t xml:space="preserve"> </w:t>
            </w:r>
          </w:p>
        </w:tc>
        <w:tc>
          <w:tcPr>
            <w:tcW w:w="269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上海财经大学研究生</w:t>
            </w:r>
            <w:r w:rsidRPr="00EA2E22">
              <w:rPr>
                <w:rFonts w:ascii="宋体" w:eastAsia="宋体" w:hAnsi="宋体" w:cs="Times New Roman"/>
                <w:sz w:val="24"/>
                <w:szCs w:val="24"/>
              </w:rPr>
              <w:t xml:space="preserve"> </w:t>
            </w:r>
          </w:p>
        </w:tc>
      </w:tr>
      <w:tr w:rsidR="00723A9D" w:rsidRPr="00EA2E22">
        <w:trPr>
          <w:trHeight w:val="372"/>
        </w:trPr>
        <w:tc>
          <w:tcPr>
            <w:tcW w:w="15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县长</w:t>
            </w:r>
            <w:r w:rsidRPr="00EA2E22">
              <w:rPr>
                <w:rFonts w:ascii="宋体" w:eastAsia="宋体" w:hAnsi="宋体" w:cs="Times New Roman"/>
                <w:sz w:val="24"/>
                <w:szCs w:val="24"/>
              </w:rPr>
              <w:t xml:space="preserve"> </w:t>
            </w:r>
          </w:p>
        </w:tc>
        <w:tc>
          <w:tcPr>
            <w:tcW w:w="7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女儿</w:t>
            </w:r>
            <w:r w:rsidRPr="00EA2E22">
              <w:rPr>
                <w:rFonts w:ascii="宋体" w:eastAsia="宋体" w:hAnsi="宋体" w:cs="Times New Roman"/>
                <w:sz w:val="24"/>
                <w:szCs w:val="24"/>
              </w:rPr>
              <w:t xml:space="preserve"> </w:t>
            </w:r>
          </w:p>
        </w:tc>
        <w:tc>
          <w:tcPr>
            <w:tcW w:w="212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上海女子中学</w:t>
            </w:r>
            <w:r w:rsidRPr="00EA2E22">
              <w:rPr>
                <w:rFonts w:ascii="宋体" w:eastAsia="宋体" w:hAnsi="宋体" w:cs="Times New Roman"/>
                <w:sz w:val="24"/>
                <w:szCs w:val="24"/>
              </w:rPr>
              <w:t xml:space="preserve"> </w:t>
            </w:r>
          </w:p>
        </w:tc>
        <w:tc>
          <w:tcPr>
            <w:tcW w:w="1380"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副县长</w:t>
            </w:r>
            <w:r w:rsidRPr="00EA2E22">
              <w:rPr>
                <w:rFonts w:ascii="宋体" w:eastAsia="宋体" w:hAnsi="宋体" w:cs="Times New Roman"/>
                <w:sz w:val="24"/>
                <w:szCs w:val="24"/>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儿子</w:t>
            </w:r>
            <w:r w:rsidRPr="00EA2E22">
              <w:rPr>
                <w:rFonts w:ascii="宋体" w:eastAsia="宋体" w:hAnsi="宋体" w:cs="Times New Roman"/>
                <w:sz w:val="24"/>
                <w:szCs w:val="24"/>
              </w:rPr>
              <w:t xml:space="preserve"> </w:t>
            </w:r>
          </w:p>
        </w:tc>
        <w:tc>
          <w:tcPr>
            <w:tcW w:w="269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上海东华大学本科</w:t>
            </w:r>
            <w:r w:rsidRPr="00EA2E22">
              <w:rPr>
                <w:rFonts w:ascii="宋体" w:eastAsia="宋体" w:hAnsi="宋体" w:cs="Times New Roman"/>
                <w:sz w:val="24"/>
                <w:szCs w:val="24"/>
              </w:rPr>
              <w:t xml:space="preserve"> </w:t>
            </w:r>
          </w:p>
        </w:tc>
      </w:tr>
      <w:tr w:rsidR="00723A9D" w:rsidRPr="00EA2E22">
        <w:trPr>
          <w:trHeight w:val="730"/>
        </w:trPr>
        <w:tc>
          <w:tcPr>
            <w:tcW w:w="15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县委副书记</w:t>
            </w:r>
            <w:r w:rsidRPr="00EA2E22">
              <w:rPr>
                <w:rFonts w:ascii="宋体" w:eastAsia="宋体" w:hAnsi="宋体" w:cs="Times New Roman"/>
                <w:sz w:val="24"/>
                <w:szCs w:val="24"/>
              </w:rPr>
              <w:t xml:space="preserve"> </w:t>
            </w:r>
          </w:p>
        </w:tc>
        <w:tc>
          <w:tcPr>
            <w:tcW w:w="7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儿子</w:t>
            </w:r>
            <w:r w:rsidRPr="00EA2E22">
              <w:rPr>
                <w:rFonts w:ascii="宋体" w:eastAsia="宋体" w:hAnsi="宋体" w:cs="Times New Roman"/>
                <w:sz w:val="24"/>
                <w:szCs w:val="24"/>
              </w:rPr>
              <w:t xml:space="preserve"> </w:t>
            </w:r>
          </w:p>
        </w:tc>
        <w:tc>
          <w:tcPr>
            <w:tcW w:w="212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中南财经政法大学本</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科</w:t>
            </w:r>
            <w:r w:rsidRPr="00EA2E22">
              <w:rPr>
                <w:rFonts w:ascii="宋体" w:eastAsia="宋体" w:hAnsi="宋体" w:cs="Times New Roman"/>
                <w:sz w:val="24"/>
                <w:szCs w:val="24"/>
              </w:rPr>
              <w:t xml:space="preserve"> </w:t>
            </w:r>
          </w:p>
        </w:tc>
        <w:tc>
          <w:tcPr>
            <w:tcW w:w="1380"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副县长</w:t>
            </w:r>
            <w:r w:rsidRPr="00EA2E22">
              <w:rPr>
                <w:rFonts w:ascii="宋体" w:eastAsia="宋体" w:hAnsi="宋体" w:cs="Times New Roman"/>
                <w:sz w:val="24"/>
                <w:szCs w:val="24"/>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儿子</w:t>
            </w:r>
            <w:r w:rsidRPr="00EA2E22">
              <w:rPr>
                <w:rFonts w:ascii="宋体" w:eastAsia="宋体" w:hAnsi="宋体" w:cs="Times New Roman"/>
                <w:sz w:val="24"/>
                <w:szCs w:val="24"/>
              </w:rPr>
              <w:t xml:space="preserve"> </w:t>
            </w:r>
          </w:p>
        </w:tc>
        <w:tc>
          <w:tcPr>
            <w:tcW w:w="269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 </w:t>
            </w:r>
            <w:r w:rsidRPr="00EA2E22">
              <w:rPr>
                <w:rFonts w:ascii="宋体" w:eastAsia="宋体" w:hAnsi="宋体" w:cs="Times New Roman"/>
                <w:sz w:val="24"/>
                <w:szCs w:val="24"/>
              </w:rPr>
              <w:t xml:space="preserve">22 </w:t>
            </w:r>
            <w:r w:rsidRPr="00EA2E22">
              <w:rPr>
                <w:rFonts w:ascii="宋体" w:eastAsia="宋体" w:hAnsi="宋体"/>
                <w:sz w:val="24"/>
                <w:szCs w:val="24"/>
              </w:rPr>
              <w:t>中学</w:t>
            </w:r>
            <w:r w:rsidRPr="00EA2E22">
              <w:rPr>
                <w:rFonts w:ascii="宋体" w:eastAsia="宋体" w:hAnsi="宋体" w:cs="Times New Roman"/>
                <w:sz w:val="24"/>
                <w:szCs w:val="24"/>
              </w:rPr>
              <w:t xml:space="preserve"> </w:t>
            </w:r>
          </w:p>
        </w:tc>
      </w:tr>
      <w:tr w:rsidR="00723A9D" w:rsidRPr="00EA2E22">
        <w:trPr>
          <w:trHeight w:val="370"/>
        </w:trPr>
        <w:tc>
          <w:tcPr>
            <w:tcW w:w="15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人大主任</w:t>
            </w:r>
            <w:r w:rsidRPr="00EA2E22">
              <w:rPr>
                <w:rFonts w:ascii="宋体" w:eastAsia="宋体" w:hAnsi="宋体" w:cs="Times New Roman"/>
                <w:sz w:val="24"/>
                <w:szCs w:val="24"/>
              </w:rPr>
              <w:t xml:space="preserve"> </w:t>
            </w:r>
          </w:p>
        </w:tc>
        <w:tc>
          <w:tcPr>
            <w:tcW w:w="7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女儿</w:t>
            </w:r>
            <w:r w:rsidRPr="00EA2E22">
              <w:rPr>
                <w:rFonts w:ascii="宋体" w:eastAsia="宋体" w:hAnsi="宋体" w:cs="Times New Roman"/>
                <w:sz w:val="24"/>
                <w:szCs w:val="24"/>
              </w:rPr>
              <w:t xml:space="preserve"> </w:t>
            </w:r>
          </w:p>
        </w:tc>
        <w:tc>
          <w:tcPr>
            <w:tcW w:w="212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河南电力学校</w:t>
            </w:r>
            <w:r w:rsidRPr="00EA2E22">
              <w:rPr>
                <w:rFonts w:ascii="宋体" w:eastAsia="宋体" w:hAnsi="宋体" w:cs="Times New Roman"/>
                <w:sz w:val="24"/>
                <w:szCs w:val="24"/>
              </w:rPr>
              <w:t xml:space="preserve"> </w:t>
            </w:r>
          </w:p>
        </w:tc>
        <w:tc>
          <w:tcPr>
            <w:tcW w:w="1380"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副县长</w:t>
            </w:r>
            <w:r w:rsidRPr="00EA2E22">
              <w:rPr>
                <w:rFonts w:ascii="宋体" w:eastAsia="宋体" w:hAnsi="宋体" w:cs="Times New Roman"/>
                <w:sz w:val="24"/>
                <w:szCs w:val="24"/>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儿子</w:t>
            </w:r>
            <w:r w:rsidRPr="00EA2E22">
              <w:rPr>
                <w:rFonts w:ascii="宋体" w:eastAsia="宋体" w:hAnsi="宋体" w:cs="Times New Roman"/>
                <w:sz w:val="24"/>
                <w:szCs w:val="24"/>
              </w:rPr>
              <w:t xml:space="preserve"> </w:t>
            </w:r>
          </w:p>
        </w:tc>
        <w:tc>
          <w:tcPr>
            <w:tcW w:w="269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河南大学研究生</w:t>
            </w:r>
            <w:r w:rsidRPr="00EA2E22">
              <w:rPr>
                <w:rFonts w:ascii="宋体" w:eastAsia="宋体" w:hAnsi="宋体" w:cs="Times New Roman"/>
                <w:sz w:val="24"/>
                <w:szCs w:val="24"/>
              </w:rPr>
              <w:t xml:space="preserve"> </w:t>
            </w:r>
          </w:p>
        </w:tc>
      </w:tr>
      <w:tr w:rsidR="00723A9D" w:rsidRPr="00EA2E22">
        <w:trPr>
          <w:trHeight w:val="370"/>
        </w:trPr>
        <w:tc>
          <w:tcPr>
            <w:tcW w:w="15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政协主席</w:t>
            </w:r>
            <w:r w:rsidRPr="00EA2E22">
              <w:rPr>
                <w:rFonts w:ascii="宋体" w:eastAsia="宋体" w:hAnsi="宋体" w:cs="Times New Roman"/>
                <w:sz w:val="24"/>
                <w:szCs w:val="24"/>
              </w:rPr>
              <w:t xml:space="preserve"> </w:t>
            </w:r>
          </w:p>
        </w:tc>
        <w:tc>
          <w:tcPr>
            <w:tcW w:w="7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儿子</w:t>
            </w:r>
            <w:r w:rsidRPr="00EA2E22">
              <w:rPr>
                <w:rFonts w:ascii="宋体" w:eastAsia="宋体" w:hAnsi="宋体" w:cs="Times New Roman"/>
                <w:sz w:val="24"/>
                <w:szCs w:val="24"/>
              </w:rPr>
              <w:t xml:space="preserve"> </w:t>
            </w:r>
          </w:p>
        </w:tc>
        <w:tc>
          <w:tcPr>
            <w:tcW w:w="212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郑州大学大专</w:t>
            </w:r>
            <w:r w:rsidRPr="00EA2E22">
              <w:rPr>
                <w:rFonts w:ascii="宋体" w:eastAsia="宋体" w:hAnsi="宋体" w:cs="Times New Roman"/>
                <w:sz w:val="24"/>
                <w:szCs w:val="24"/>
              </w:rPr>
              <w:t xml:space="preserve"> </w:t>
            </w:r>
          </w:p>
        </w:tc>
        <w:tc>
          <w:tcPr>
            <w:tcW w:w="1380"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副县长</w:t>
            </w:r>
            <w:r w:rsidRPr="00EA2E22">
              <w:rPr>
                <w:rFonts w:ascii="宋体" w:eastAsia="宋体" w:hAnsi="宋体" w:cs="Times New Roman"/>
                <w:sz w:val="24"/>
                <w:szCs w:val="24"/>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儿子</w:t>
            </w:r>
            <w:r w:rsidRPr="00EA2E22">
              <w:rPr>
                <w:rFonts w:ascii="宋体" w:eastAsia="宋体" w:hAnsi="宋体" w:cs="Times New Roman"/>
                <w:sz w:val="24"/>
                <w:szCs w:val="24"/>
              </w:rPr>
              <w:t xml:space="preserve"> </w:t>
            </w:r>
          </w:p>
        </w:tc>
        <w:tc>
          <w:tcPr>
            <w:tcW w:w="269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澳大利亚某大学本科生</w:t>
            </w:r>
            <w:r w:rsidRPr="00EA2E22">
              <w:rPr>
                <w:rFonts w:ascii="宋体" w:eastAsia="宋体" w:hAnsi="宋体" w:cs="Times New Roman"/>
                <w:sz w:val="24"/>
                <w:szCs w:val="24"/>
              </w:rPr>
              <w:t xml:space="preserve"> </w:t>
            </w:r>
          </w:p>
        </w:tc>
      </w:tr>
      <w:tr w:rsidR="00723A9D" w:rsidRPr="00EA2E22">
        <w:trPr>
          <w:trHeight w:val="370"/>
        </w:trPr>
        <w:tc>
          <w:tcPr>
            <w:tcW w:w="15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组织部长</w:t>
            </w:r>
            <w:r w:rsidRPr="00EA2E22">
              <w:rPr>
                <w:rFonts w:ascii="宋体" w:eastAsia="宋体" w:hAnsi="宋体" w:cs="Times New Roman"/>
                <w:sz w:val="24"/>
                <w:szCs w:val="24"/>
              </w:rPr>
              <w:t xml:space="preserve"> </w:t>
            </w:r>
          </w:p>
        </w:tc>
        <w:tc>
          <w:tcPr>
            <w:tcW w:w="7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儿子</w:t>
            </w:r>
            <w:r w:rsidRPr="00EA2E22">
              <w:rPr>
                <w:rFonts w:ascii="宋体" w:eastAsia="宋体" w:hAnsi="宋体" w:cs="Times New Roman"/>
                <w:sz w:val="24"/>
                <w:szCs w:val="24"/>
              </w:rPr>
              <w:t xml:space="preserve"> </w:t>
            </w:r>
          </w:p>
        </w:tc>
        <w:tc>
          <w:tcPr>
            <w:tcW w:w="212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 </w:t>
            </w:r>
            <w:r w:rsidRPr="00EA2E22">
              <w:rPr>
                <w:rFonts w:ascii="宋体" w:eastAsia="宋体" w:hAnsi="宋体" w:cs="Times New Roman"/>
                <w:sz w:val="24"/>
                <w:szCs w:val="24"/>
              </w:rPr>
              <w:t xml:space="preserve">15 </w:t>
            </w:r>
            <w:r w:rsidRPr="00EA2E22">
              <w:rPr>
                <w:rFonts w:ascii="宋体" w:eastAsia="宋体" w:hAnsi="宋体"/>
                <w:sz w:val="24"/>
                <w:szCs w:val="24"/>
              </w:rPr>
              <w:t>小学</w:t>
            </w:r>
            <w:r w:rsidRPr="00EA2E22">
              <w:rPr>
                <w:rFonts w:ascii="宋体" w:eastAsia="宋体" w:hAnsi="宋体" w:cs="Times New Roman"/>
                <w:sz w:val="24"/>
                <w:szCs w:val="24"/>
              </w:rPr>
              <w:t xml:space="preserve"> </w:t>
            </w:r>
          </w:p>
        </w:tc>
        <w:tc>
          <w:tcPr>
            <w:tcW w:w="1380"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副县长</w:t>
            </w:r>
            <w:r w:rsidRPr="00EA2E22">
              <w:rPr>
                <w:rFonts w:ascii="宋体" w:eastAsia="宋体" w:hAnsi="宋体" w:cs="Times New Roman"/>
                <w:sz w:val="24"/>
                <w:szCs w:val="24"/>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儿子</w:t>
            </w:r>
            <w:r w:rsidRPr="00EA2E22">
              <w:rPr>
                <w:rFonts w:ascii="宋体" w:eastAsia="宋体" w:hAnsi="宋体" w:cs="Times New Roman"/>
                <w:sz w:val="24"/>
                <w:szCs w:val="24"/>
              </w:rPr>
              <w:t xml:space="preserve"> </w:t>
            </w:r>
          </w:p>
        </w:tc>
        <w:tc>
          <w:tcPr>
            <w:tcW w:w="269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武汉理工大学本科</w:t>
            </w:r>
            <w:r w:rsidRPr="00EA2E22">
              <w:rPr>
                <w:rFonts w:ascii="宋体" w:eastAsia="宋体" w:hAnsi="宋体" w:cs="Times New Roman"/>
                <w:sz w:val="24"/>
                <w:szCs w:val="24"/>
              </w:rPr>
              <w:t xml:space="preserve"> </w:t>
            </w:r>
          </w:p>
        </w:tc>
      </w:tr>
      <w:tr w:rsidR="00723A9D" w:rsidRPr="00EA2E22">
        <w:trPr>
          <w:trHeight w:val="732"/>
        </w:trPr>
        <w:tc>
          <w:tcPr>
            <w:tcW w:w="15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宣传部长</w:t>
            </w:r>
            <w:r w:rsidRPr="00EA2E22">
              <w:rPr>
                <w:rFonts w:ascii="宋体" w:eastAsia="宋体" w:hAnsi="宋体" w:cs="Times New Roman"/>
                <w:sz w:val="24"/>
                <w:szCs w:val="24"/>
              </w:rPr>
              <w:t xml:space="preserve"> </w:t>
            </w:r>
          </w:p>
        </w:tc>
        <w:tc>
          <w:tcPr>
            <w:tcW w:w="7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儿子</w:t>
            </w:r>
            <w:r w:rsidRPr="00EA2E22">
              <w:rPr>
                <w:rFonts w:ascii="宋体" w:eastAsia="宋体" w:hAnsi="宋体" w:cs="Times New Roman"/>
                <w:sz w:val="24"/>
                <w:szCs w:val="24"/>
              </w:rPr>
              <w:t xml:space="preserve"> </w:t>
            </w:r>
          </w:p>
        </w:tc>
        <w:tc>
          <w:tcPr>
            <w:tcW w:w="212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南京陆军指挥学院本</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科</w:t>
            </w:r>
            <w:r w:rsidRPr="00EA2E22">
              <w:rPr>
                <w:rFonts w:ascii="宋体" w:eastAsia="宋体" w:hAnsi="宋体" w:cs="Times New Roman"/>
                <w:sz w:val="24"/>
                <w:szCs w:val="24"/>
              </w:rPr>
              <w:t xml:space="preserve"> </w:t>
            </w:r>
          </w:p>
        </w:tc>
        <w:tc>
          <w:tcPr>
            <w:tcW w:w="1380"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政协副主席</w:t>
            </w:r>
            <w:r w:rsidRPr="00EA2E22">
              <w:rPr>
                <w:rFonts w:ascii="宋体" w:eastAsia="宋体" w:hAnsi="宋体" w:cs="Times New Roman"/>
                <w:sz w:val="24"/>
                <w:szCs w:val="24"/>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女儿</w:t>
            </w:r>
            <w:r w:rsidRPr="00EA2E22">
              <w:rPr>
                <w:rFonts w:ascii="宋体" w:eastAsia="宋体" w:hAnsi="宋体" w:cs="Times New Roman"/>
                <w:sz w:val="24"/>
                <w:szCs w:val="24"/>
              </w:rPr>
              <w:t xml:space="preserve"> </w:t>
            </w:r>
          </w:p>
        </w:tc>
        <w:tc>
          <w:tcPr>
            <w:tcW w:w="269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北山农校</w:t>
            </w:r>
            <w:r w:rsidRPr="00EA2E22">
              <w:rPr>
                <w:rFonts w:ascii="宋体" w:eastAsia="宋体" w:hAnsi="宋体" w:cs="Times New Roman"/>
                <w:sz w:val="24"/>
                <w:szCs w:val="24"/>
              </w:rPr>
              <w:t xml:space="preserve"> </w:t>
            </w:r>
          </w:p>
        </w:tc>
      </w:tr>
      <w:tr w:rsidR="00723A9D" w:rsidRPr="00EA2E22">
        <w:trPr>
          <w:trHeight w:val="370"/>
        </w:trPr>
        <w:tc>
          <w:tcPr>
            <w:tcW w:w="15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纪委书记</w:t>
            </w:r>
            <w:r w:rsidRPr="00EA2E22">
              <w:rPr>
                <w:rFonts w:ascii="宋体" w:eastAsia="宋体" w:hAnsi="宋体" w:cs="Times New Roman"/>
                <w:sz w:val="24"/>
                <w:szCs w:val="24"/>
              </w:rPr>
              <w:t xml:space="preserve"> </w:t>
            </w:r>
          </w:p>
        </w:tc>
        <w:tc>
          <w:tcPr>
            <w:tcW w:w="7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儿子</w:t>
            </w:r>
            <w:r w:rsidRPr="00EA2E22">
              <w:rPr>
                <w:rFonts w:ascii="宋体" w:eastAsia="宋体" w:hAnsi="宋体" w:cs="Times New Roman"/>
                <w:sz w:val="24"/>
                <w:szCs w:val="24"/>
              </w:rPr>
              <w:t xml:space="preserve"> </w:t>
            </w:r>
          </w:p>
        </w:tc>
        <w:tc>
          <w:tcPr>
            <w:tcW w:w="212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北山一高</w:t>
            </w:r>
            <w:r w:rsidRPr="00EA2E22">
              <w:rPr>
                <w:rFonts w:ascii="宋体" w:eastAsia="宋体" w:hAnsi="宋体" w:cs="Times New Roman"/>
                <w:sz w:val="24"/>
                <w:szCs w:val="24"/>
              </w:rPr>
              <w:t xml:space="preserve"> </w:t>
            </w:r>
          </w:p>
        </w:tc>
        <w:tc>
          <w:tcPr>
            <w:tcW w:w="1380"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女儿</w:t>
            </w:r>
            <w:r w:rsidRPr="00EA2E22">
              <w:rPr>
                <w:rFonts w:ascii="宋体" w:eastAsia="宋体" w:hAnsi="宋体" w:cs="Times New Roman"/>
                <w:sz w:val="24"/>
                <w:szCs w:val="24"/>
              </w:rPr>
              <w:t xml:space="preserve"> </w:t>
            </w:r>
          </w:p>
        </w:tc>
        <w:tc>
          <w:tcPr>
            <w:tcW w:w="269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北山师范学校</w:t>
            </w:r>
            <w:r w:rsidRPr="00EA2E22">
              <w:rPr>
                <w:rFonts w:ascii="宋体" w:eastAsia="宋体" w:hAnsi="宋体" w:cs="Times New Roman"/>
                <w:sz w:val="24"/>
                <w:szCs w:val="24"/>
              </w:rPr>
              <w:t xml:space="preserve"> </w:t>
            </w:r>
          </w:p>
        </w:tc>
      </w:tr>
      <w:tr w:rsidR="00723A9D" w:rsidRPr="00EA2E22">
        <w:trPr>
          <w:trHeight w:val="370"/>
        </w:trPr>
        <w:tc>
          <w:tcPr>
            <w:tcW w:w="15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政法委书记</w:t>
            </w:r>
            <w:r w:rsidRPr="00EA2E22">
              <w:rPr>
                <w:rFonts w:ascii="宋体" w:eastAsia="宋体" w:hAnsi="宋体" w:cs="Times New Roman"/>
                <w:sz w:val="24"/>
                <w:szCs w:val="24"/>
              </w:rPr>
              <w:t xml:space="preserve"> </w:t>
            </w:r>
          </w:p>
        </w:tc>
        <w:tc>
          <w:tcPr>
            <w:tcW w:w="7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女儿</w:t>
            </w:r>
            <w:r w:rsidRPr="00EA2E22">
              <w:rPr>
                <w:rFonts w:ascii="宋体" w:eastAsia="宋体" w:hAnsi="宋体" w:cs="Times New Roman"/>
                <w:sz w:val="24"/>
                <w:szCs w:val="24"/>
              </w:rPr>
              <w:t xml:space="preserve"> </w:t>
            </w:r>
          </w:p>
        </w:tc>
        <w:tc>
          <w:tcPr>
            <w:tcW w:w="212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华中科技大学研究生</w:t>
            </w:r>
            <w:r w:rsidRPr="00EA2E22">
              <w:rPr>
                <w:rFonts w:ascii="宋体" w:eastAsia="宋体" w:hAnsi="宋体" w:cs="Times New Roman"/>
                <w:sz w:val="24"/>
                <w:szCs w:val="24"/>
              </w:rPr>
              <w:t xml:space="preserve"> </w:t>
            </w:r>
          </w:p>
        </w:tc>
        <w:tc>
          <w:tcPr>
            <w:tcW w:w="1380"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儿子</w:t>
            </w:r>
            <w:r w:rsidRPr="00EA2E22">
              <w:rPr>
                <w:rFonts w:ascii="宋体" w:eastAsia="宋体" w:hAnsi="宋体" w:cs="Times New Roman"/>
                <w:sz w:val="24"/>
                <w:szCs w:val="24"/>
              </w:rPr>
              <w:t xml:space="preserve"> </w:t>
            </w:r>
          </w:p>
        </w:tc>
        <w:tc>
          <w:tcPr>
            <w:tcW w:w="269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湖北广水师范学校</w:t>
            </w:r>
            <w:r w:rsidRPr="00EA2E22">
              <w:rPr>
                <w:rFonts w:ascii="宋体" w:eastAsia="宋体" w:hAnsi="宋体" w:cs="Times New Roman"/>
                <w:sz w:val="24"/>
                <w:szCs w:val="24"/>
              </w:rPr>
              <w:t xml:space="preserve"> </w:t>
            </w:r>
          </w:p>
        </w:tc>
      </w:tr>
      <w:tr w:rsidR="00723A9D" w:rsidRPr="00EA2E22">
        <w:trPr>
          <w:trHeight w:val="370"/>
        </w:trPr>
        <w:tc>
          <w:tcPr>
            <w:tcW w:w="15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常务副县长</w:t>
            </w:r>
            <w:r w:rsidRPr="00EA2E22">
              <w:rPr>
                <w:rFonts w:ascii="宋体" w:eastAsia="宋体" w:hAnsi="宋体" w:cs="Times New Roman"/>
                <w:sz w:val="24"/>
                <w:szCs w:val="24"/>
              </w:rPr>
              <w:t xml:space="preserve"> </w:t>
            </w:r>
          </w:p>
        </w:tc>
        <w:tc>
          <w:tcPr>
            <w:tcW w:w="7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儿子</w:t>
            </w:r>
            <w:r w:rsidRPr="00EA2E22">
              <w:rPr>
                <w:rFonts w:ascii="宋体" w:eastAsia="宋体" w:hAnsi="宋体" w:cs="Times New Roman"/>
                <w:sz w:val="24"/>
                <w:szCs w:val="24"/>
              </w:rPr>
              <w:t xml:space="preserve"> </w:t>
            </w:r>
          </w:p>
        </w:tc>
        <w:tc>
          <w:tcPr>
            <w:tcW w:w="212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首都经贸大学本科</w:t>
            </w:r>
            <w:r w:rsidRPr="00EA2E22">
              <w:rPr>
                <w:rFonts w:ascii="宋体" w:eastAsia="宋体" w:hAnsi="宋体" w:cs="Times New Roman"/>
                <w:sz w:val="24"/>
                <w:szCs w:val="24"/>
              </w:rPr>
              <w:t xml:space="preserve"> </w:t>
            </w:r>
          </w:p>
        </w:tc>
        <w:tc>
          <w:tcPr>
            <w:tcW w:w="1380"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政协副主席</w:t>
            </w:r>
            <w:r w:rsidRPr="00EA2E22">
              <w:rPr>
                <w:rFonts w:ascii="宋体" w:eastAsia="宋体" w:hAnsi="宋体" w:cs="Times New Roman"/>
                <w:sz w:val="24"/>
                <w:szCs w:val="24"/>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女儿</w:t>
            </w:r>
            <w:r w:rsidRPr="00EA2E22">
              <w:rPr>
                <w:rFonts w:ascii="宋体" w:eastAsia="宋体" w:hAnsi="宋体" w:cs="Times New Roman"/>
                <w:sz w:val="24"/>
                <w:szCs w:val="24"/>
              </w:rPr>
              <w:t xml:space="preserve"> </w:t>
            </w:r>
          </w:p>
        </w:tc>
        <w:tc>
          <w:tcPr>
            <w:tcW w:w="269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南昌大学研究生</w:t>
            </w:r>
            <w:r w:rsidRPr="00EA2E22">
              <w:rPr>
                <w:rFonts w:ascii="宋体" w:eastAsia="宋体" w:hAnsi="宋体" w:cs="Times New Roman"/>
                <w:sz w:val="24"/>
                <w:szCs w:val="24"/>
              </w:rPr>
              <w:t xml:space="preserve"> </w:t>
            </w:r>
          </w:p>
        </w:tc>
      </w:tr>
      <w:tr w:rsidR="00723A9D" w:rsidRPr="00EA2E22">
        <w:trPr>
          <w:trHeight w:val="370"/>
        </w:trPr>
        <w:tc>
          <w:tcPr>
            <w:tcW w:w="15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统战部长</w:t>
            </w:r>
            <w:r w:rsidRPr="00EA2E22">
              <w:rPr>
                <w:rFonts w:ascii="宋体" w:eastAsia="宋体" w:hAnsi="宋体" w:cs="Times New Roman"/>
                <w:sz w:val="24"/>
                <w:szCs w:val="24"/>
              </w:rPr>
              <w:t xml:space="preserve"> </w:t>
            </w:r>
          </w:p>
        </w:tc>
        <w:tc>
          <w:tcPr>
            <w:tcW w:w="7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儿子</w:t>
            </w:r>
            <w:r w:rsidRPr="00EA2E22">
              <w:rPr>
                <w:rFonts w:ascii="宋体" w:eastAsia="宋体" w:hAnsi="宋体" w:cs="Times New Roman"/>
                <w:sz w:val="24"/>
                <w:szCs w:val="24"/>
              </w:rPr>
              <w:t xml:space="preserve"> </w:t>
            </w:r>
          </w:p>
        </w:tc>
        <w:tc>
          <w:tcPr>
            <w:tcW w:w="212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 </w:t>
            </w:r>
            <w:r w:rsidRPr="00EA2E22">
              <w:rPr>
                <w:rFonts w:ascii="宋体" w:eastAsia="宋体" w:hAnsi="宋体" w:cs="Times New Roman"/>
                <w:sz w:val="24"/>
                <w:szCs w:val="24"/>
              </w:rPr>
              <w:t xml:space="preserve">22 </w:t>
            </w:r>
            <w:r w:rsidRPr="00EA2E22">
              <w:rPr>
                <w:rFonts w:ascii="宋体" w:eastAsia="宋体" w:hAnsi="宋体"/>
                <w:sz w:val="24"/>
                <w:szCs w:val="24"/>
              </w:rPr>
              <w:t>中</w:t>
            </w:r>
            <w:r w:rsidRPr="00EA2E22">
              <w:rPr>
                <w:rFonts w:ascii="宋体" w:eastAsia="宋体" w:hAnsi="宋体" w:cs="Times New Roman"/>
                <w:sz w:val="24"/>
                <w:szCs w:val="24"/>
              </w:rPr>
              <w:t xml:space="preserve"> </w:t>
            </w:r>
          </w:p>
        </w:tc>
        <w:tc>
          <w:tcPr>
            <w:tcW w:w="1380"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政协副主席</w:t>
            </w:r>
            <w:r w:rsidRPr="00EA2E22">
              <w:rPr>
                <w:rFonts w:ascii="宋体" w:eastAsia="宋体" w:hAnsi="宋体" w:cs="Times New Roman"/>
                <w:sz w:val="24"/>
                <w:szCs w:val="24"/>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儿子</w:t>
            </w:r>
            <w:r w:rsidRPr="00EA2E22">
              <w:rPr>
                <w:rFonts w:ascii="宋体" w:eastAsia="宋体" w:hAnsi="宋体" w:cs="Times New Roman"/>
                <w:sz w:val="24"/>
                <w:szCs w:val="24"/>
              </w:rPr>
              <w:t xml:space="preserve"> </w:t>
            </w:r>
          </w:p>
        </w:tc>
        <w:tc>
          <w:tcPr>
            <w:tcW w:w="269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华中师范大学本科生</w:t>
            </w:r>
            <w:r w:rsidRPr="00EA2E22">
              <w:rPr>
                <w:rFonts w:ascii="宋体" w:eastAsia="宋体" w:hAnsi="宋体" w:cs="Times New Roman"/>
                <w:sz w:val="24"/>
                <w:szCs w:val="24"/>
              </w:rPr>
              <w:t xml:space="preserve"> </w:t>
            </w:r>
          </w:p>
        </w:tc>
      </w:tr>
      <w:tr w:rsidR="00723A9D" w:rsidRPr="00EA2E22">
        <w:trPr>
          <w:trHeight w:val="372"/>
        </w:trPr>
        <w:tc>
          <w:tcPr>
            <w:tcW w:w="15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县委办主任</w:t>
            </w:r>
            <w:r w:rsidRPr="00EA2E22">
              <w:rPr>
                <w:rFonts w:ascii="宋体" w:eastAsia="宋体" w:hAnsi="宋体" w:cs="Times New Roman"/>
                <w:sz w:val="24"/>
                <w:szCs w:val="24"/>
              </w:rPr>
              <w:t xml:space="preserve"> </w:t>
            </w:r>
          </w:p>
        </w:tc>
        <w:tc>
          <w:tcPr>
            <w:tcW w:w="7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儿子</w:t>
            </w:r>
            <w:r w:rsidRPr="00EA2E22">
              <w:rPr>
                <w:rFonts w:ascii="宋体" w:eastAsia="宋体" w:hAnsi="宋体" w:cs="Times New Roman"/>
                <w:sz w:val="24"/>
                <w:szCs w:val="24"/>
              </w:rPr>
              <w:t xml:space="preserve"> </w:t>
            </w:r>
          </w:p>
        </w:tc>
        <w:tc>
          <w:tcPr>
            <w:tcW w:w="212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北山市 </w:t>
            </w:r>
            <w:r w:rsidRPr="00EA2E22">
              <w:rPr>
                <w:rFonts w:ascii="宋体" w:eastAsia="宋体" w:hAnsi="宋体" w:cs="Times New Roman"/>
                <w:sz w:val="24"/>
                <w:szCs w:val="24"/>
              </w:rPr>
              <w:t xml:space="preserve">22 </w:t>
            </w:r>
            <w:r w:rsidRPr="00EA2E22">
              <w:rPr>
                <w:rFonts w:ascii="宋体" w:eastAsia="宋体" w:hAnsi="宋体"/>
                <w:sz w:val="24"/>
                <w:szCs w:val="24"/>
              </w:rPr>
              <w:t>中</w:t>
            </w:r>
            <w:r w:rsidRPr="00EA2E22">
              <w:rPr>
                <w:rFonts w:ascii="宋体" w:eastAsia="宋体" w:hAnsi="宋体" w:cs="Times New Roman"/>
                <w:sz w:val="24"/>
                <w:szCs w:val="24"/>
              </w:rPr>
              <w:t xml:space="preserve"> </w:t>
            </w:r>
          </w:p>
        </w:tc>
        <w:tc>
          <w:tcPr>
            <w:tcW w:w="1380"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政协副主席</w:t>
            </w:r>
            <w:r w:rsidRPr="00EA2E22">
              <w:rPr>
                <w:rFonts w:ascii="宋体" w:eastAsia="宋体" w:hAnsi="宋体" w:cs="Times New Roman"/>
                <w:sz w:val="24"/>
                <w:szCs w:val="24"/>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儿子</w:t>
            </w:r>
            <w:r w:rsidRPr="00EA2E22">
              <w:rPr>
                <w:rFonts w:ascii="宋体" w:eastAsia="宋体" w:hAnsi="宋体" w:cs="Times New Roman"/>
                <w:sz w:val="24"/>
                <w:szCs w:val="24"/>
              </w:rPr>
              <w:t xml:space="preserve"> </w:t>
            </w:r>
          </w:p>
        </w:tc>
        <w:tc>
          <w:tcPr>
            <w:tcW w:w="269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天津师范大学本科生</w:t>
            </w:r>
            <w:r w:rsidRPr="00EA2E22">
              <w:rPr>
                <w:rFonts w:ascii="宋体" w:eastAsia="宋体" w:hAnsi="宋体" w:cs="Times New Roman"/>
                <w:sz w:val="24"/>
                <w:szCs w:val="24"/>
              </w:rPr>
              <w:t xml:space="preserve"> </w:t>
            </w:r>
          </w:p>
        </w:tc>
      </w:tr>
      <w:tr w:rsidR="00723A9D" w:rsidRPr="00EA2E22">
        <w:trPr>
          <w:trHeight w:val="370"/>
        </w:trPr>
        <w:tc>
          <w:tcPr>
            <w:tcW w:w="15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武装部政委</w:t>
            </w:r>
            <w:r w:rsidRPr="00EA2E22">
              <w:rPr>
                <w:rFonts w:ascii="宋体" w:eastAsia="宋体" w:hAnsi="宋体" w:cs="Times New Roman"/>
                <w:sz w:val="24"/>
                <w:szCs w:val="24"/>
              </w:rPr>
              <w:t xml:space="preserve"> </w:t>
            </w:r>
          </w:p>
        </w:tc>
        <w:tc>
          <w:tcPr>
            <w:tcW w:w="7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女儿</w:t>
            </w:r>
            <w:r w:rsidRPr="00EA2E22">
              <w:rPr>
                <w:rFonts w:ascii="宋体" w:eastAsia="宋体" w:hAnsi="宋体" w:cs="Times New Roman"/>
                <w:sz w:val="24"/>
                <w:szCs w:val="24"/>
              </w:rPr>
              <w:t xml:space="preserve"> </w:t>
            </w:r>
          </w:p>
        </w:tc>
        <w:tc>
          <w:tcPr>
            <w:tcW w:w="212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河南师范大学本科</w:t>
            </w:r>
            <w:r w:rsidRPr="00EA2E22">
              <w:rPr>
                <w:rFonts w:ascii="宋体" w:eastAsia="宋体" w:hAnsi="宋体" w:cs="Times New Roman"/>
                <w:sz w:val="24"/>
                <w:szCs w:val="24"/>
              </w:rPr>
              <w:t xml:space="preserve"> </w:t>
            </w:r>
          </w:p>
        </w:tc>
        <w:tc>
          <w:tcPr>
            <w:tcW w:w="1380"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武装部部长</w:t>
            </w:r>
            <w:r w:rsidRPr="00EA2E22">
              <w:rPr>
                <w:rFonts w:ascii="宋体" w:eastAsia="宋体" w:hAnsi="宋体" w:cs="Times New Roman"/>
                <w:sz w:val="24"/>
                <w:szCs w:val="24"/>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儿子</w:t>
            </w:r>
            <w:r w:rsidRPr="00EA2E22">
              <w:rPr>
                <w:rFonts w:ascii="宋体" w:eastAsia="宋体" w:hAnsi="宋体" w:cs="Times New Roman"/>
                <w:sz w:val="24"/>
                <w:szCs w:val="24"/>
              </w:rPr>
              <w:t xml:space="preserve"> </w:t>
            </w:r>
          </w:p>
        </w:tc>
        <w:tc>
          <w:tcPr>
            <w:tcW w:w="269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中县一中</w:t>
            </w:r>
            <w:r w:rsidRPr="00EA2E22">
              <w:rPr>
                <w:rFonts w:ascii="宋体" w:eastAsia="宋体" w:hAnsi="宋体" w:cs="Times New Roman"/>
                <w:sz w:val="24"/>
                <w:szCs w:val="24"/>
              </w:rPr>
              <w:t xml:space="preserve"> </w:t>
            </w:r>
          </w:p>
        </w:tc>
      </w:tr>
      <w:tr w:rsidR="00723A9D" w:rsidRPr="00EA2E22">
        <w:trPr>
          <w:trHeight w:val="370"/>
        </w:trPr>
        <w:tc>
          <w:tcPr>
            <w:tcW w:w="15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人大副主任</w:t>
            </w:r>
            <w:r w:rsidRPr="00EA2E22">
              <w:rPr>
                <w:rFonts w:ascii="宋体" w:eastAsia="宋体" w:hAnsi="宋体" w:cs="Times New Roman"/>
                <w:sz w:val="24"/>
                <w:szCs w:val="24"/>
              </w:rPr>
              <w:t xml:space="preserve"> </w:t>
            </w:r>
          </w:p>
        </w:tc>
        <w:tc>
          <w:tcPr>
            <w:tcW w:w="7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儿子</w:t>
            </w:r>
            <w:r w:rsidRPr="00EA2E22">
              <w:rPr>
                <w:rFonts w:ascii="宋体" w:eastAsia="宋体" w:hAnsi="宋体" w:cs="Times New Roman"/>
                <w:sz w:val="24"/>
                <w:szCs w:val="24"/>
              </w:rPr>
              <w:t xml:space="preserve"> </w:t>
            </w:r>
          </w:p>
        </w:tc>
        <w:tc>
          <w:tcPr>
            <w:tcW w:w="212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北山师专</w:t>
            </w:r>
            <w:r w:rsidRPr="00EA2E22">
              <w:rPr>
                <w:rFonts w:ascii="宋体" w:eastAsia="宋体" w:hAnsi="宋体" w:cs="Times New Roman"/>
                <w:sz w:val="24"/>
                <w:szCs w:val="24"/>
              </w:rPr>
              <w:t xml:space="preserve"> </w:t>
            </w:r>
          </w:p>
        </w:tc>
        <w:tc>
          <w:tcPr>
            <w:tcW w:w="1380"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法院院长</w:t>
            </w:r>
            <w:r w:rsidRPr="00EA2E22">
              <w:rPr>
                <w:rFonts w:ascii="宋体" w:eastAsia="宋体" w:hAnsi="宋体" w:cs="Times New Roman"/>
                <w:sz w:val="24"/>
                <w:szCs w:val="24"/>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儿子</w:t>
            </w:r>
            <w:r w:rsidRPr="00EA2E22">
              <w:rPr>
                <w:rFonts w:ascii="宋体" w:eastAsia="宋体" w:hAnsi="宋体" w:cs="Times New Roman"/>
                <w:sz w:val="24"/>
                <w:szCs w:val="24"/>
              </w:rPr>
              <w:t xml:space="preserve"> </w:t>
            </w:r>
          </w:p>
        </w:tc>
        <w:tc>
          <w:tcPr>
            <w:tcW w:w="269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北山一高</w:t>
            </w:r>
            <w:r w:rsidRPr="00EA2E22">
              <w:rPr>
                <w:rFonts w:ascii="宋体" w:eastAsia="宋体" w:hAnsi="宋体" w:cs="Times New Roman"/>
                <w:sz w:val="24"/>
                <w:szCs w:val="24"/>
              </w:rPr>
              <w:t xml:space="preserve"> </w:t>
            </w:r>
          </w:p>
        </w:tc>
      </w:tr>
      <w:tr w:rsidR="00723A9D" w:rsidRPr="00EA2E22">
        <w:trPr>
          <w:trHeight w:val="730"/>
        </w:trPr>
        <w:tc>
          <w:tcPr>
            <w:tcW w:w="15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人大副主任</w:t>
            </w:r>
            <w:r w:rsidRPr="00EA2E22">
              <w:rPr>
                <w:rFonts w:ascii="宋体" w:eastAsia="宋体" w:hAnsi="宋体" w:cs="Times New Roman"/>
                <w:sz w:val="24"/>
                <w:szCs w:val="24"/>
              </w:rPr>
              <w:t xml:space="preserve"> </w:t>
            </w:r>
          </w:p>
        </w:tc>
        <w:tc>
          <w:tcPr>
            <w:tcW w:w="7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女儿</w:t>
            </w:r>
            <w:r w:rsidRPr="00EA2E22">
              <w:rPr>
                <w:rFonts w:ascii="宋体" w:eastAsia="宋体" w:hAnsi="宋体" w:cs="Times New Roman"/>
                <w:sz w:val="24"/>
                <w:szCs w:val="24"/>
              </w:rPr>
              <w:t xml:space="preserve"> </w:t>
            </w:r>
          </w:p>
        </w:tc>
        <w:tc>
          <w:tcPr>
            <w:tcW w:w="212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鲁丰市师专</w:t>
            </w:r>
            <w:r w:rsidRPr="00EA2E22">
              <w:rPr>
                <w:rFonts w:ascii="宋体" w:eastAsia="宋体" w:hAnsi="宋体" w:cs="Times New Roman"/>
                <w:sz w:val="24"/>
                <w:szCs w:val="24"/>
              </w:rPr>
              <w:t xml:space="preserve"> </w:t>
            </w:r>
          </w:p>
        </w:tc>
        <w:tc>
          <w:tcPr>
            <w:tcW w:w="1380"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检察院检察</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长</w:t>
            </w:r>
            <w:r w:rsidRPr="00EA2E22">
              <w:rPr>
                <w:rFonts w:ascii="宋体" w:eastAsia="宋体" w:hAnsi="宋体" w:cs="Times New Roman"/>
                <w:sz w:val="24"/>
                <w:szCs w:val="24"/>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女儿</w:t>
            </w:r>
            <w:r w:rsidRPr="00EA2E22">
              <w:rPr>
                <w:rFonts w:ascii="宋体" w:eastAsia="宋体" w:hAnsi="宋体" w:cs="Times New Roman"/>
                <w:sz w:val="24"/>
                <w:szCs w:val="24"/>
              </w:rPr>
              <w:t xml:space="preserve"> </w:t>
            </w:r>
          </w:p>
        </w:tc>
        <w:tc>
          <w:tcPr>
            <w:tcW w:w="269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天津大学研究生</w:t>
            </w:r>
            <w:r w:rsidRPr="00EA2E22">
              <w:rPr>
                <w:rFonts w:ascii="宋体" w:eastAsia="宋体" w:hAnsi="宋体" w:cs="Times New Roman"/>
                <w:sz w:val="24"/>
                <w:szCs w:val="24"/>
              </w:rPr>
              <w:t xml:space="preserve"> </w:t>
            </w:r>
          </w:p>
        </w:tc>
      </w:tr>
      <w:tr w:rsidR="00723A9D" w:rsidRPr="00EA2E22">
        <w:trPr>
          <w:trHeight w:val="370"/>
        </w:trPr>
        <w:tc>
          <w:tcPr>
            <w:tcW w:w="15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人大副主任</w:t>
            </w:r>
            <w:r w:rsidRPr="00EA2E22">
              <w:rPr>
                <w:rFonts w:ascii="宋体" w:eastAsia="宋体" w:hAnsi="宋体" w:cs="Times New Roman"/>
                <w:sz w:val="24"/>
                <w:szCs w:val="24"/>
              </w:rPr>
              <w:t xml:space="preserve"> </w:t>
            </w:r>
          </w:p>
        </w:tc>
        <w:tc>
          <w:tcPr>
            <w:tcW w:w="7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女儿</w:t>
            </w:r>
            <w:r w:rsidRPr="00EA2E22">
              <w:rPr>
                <w:rFonts w:ascii="宋体" w:eastAsia="宋体" w:hAnsi="宋体" w:cs="Times New Roman"/>
                <w:sz w:val="24"/>
                <w:szCs w:val="24"/>
              </w:rPr>
              <w:t xml:space="preserve"> </w:t>
            </w:r>
          </w:p>
        </w:tc>
        <w:tc>
          <w:tcPr>
            <w:tcW w:w="212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北山农校</w:t>
            </w:r>
            <w:r w:rsidRPr="00EA2E22">
              <w:rPr>
                <w:rFonts w:ascii="宋体" w:eastAsia="宋体" w:hAnsi="宋体" w:cs="Times New Roman"/>
                <w:sz w:val="24"/>
                <w:szCs w:val="24"/>
              </w:rPr>
              <w:t xml:space="preserve"> </w:t>
            </w:r>
          </w:p>
        </w:tc>
        <w:tc>
          <w:tcPr>
            <w:tcW w:w="1380"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工会主席</w:t>
            </w:r>
            <w:r w:rsidRPr="00EA2E22">
              <w:rPr>
                <w:rFonts w:ascii="宋体" w:eastAsia="宋体" w:hAnsi="宋体" w:cs="Times New Roman"/>
                <w:sz w:val="24"/>
                <w:szCs w:val="24"/>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女儿</w:t>
            </w:r>
            <w:r w:rsidRPr="00EA2E22">
              <w:rPr>
                <w:rFonts w:ascii="宋体" w:eastAsia="宋体" w:hAnsi="宋体" w:cs="Times New Roman"/>
                <w:sz w:val="24"/>
                <w:szCs w:val="24"/>
              </w:rPr>
              <w:t xml:space="preserve"> </w:t>
            </w:r>
          </w:p>
        </w:tc>
        <w:tc>
          <w:tcPr>
            <w:tcW w:w="269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北京林业大学本科</w:t>
            </w:r>
            <w:r w:rsidRPr="00EA2E22">
              <w:rPr>
                <w:rFonts w:ascii="宋体" w:eastAsia="宋体" w:hAnsi="宋体" w:cs="Times New Roman"/>
                <w:sz w:val="24"/>
                <w:szCs w:val="24"/>
              </w:rPr>
              <w:t xml:space="preserve"> </w:t>
            </w:r>
          </w:p>
        </w:tc>
      </w:tr>
      <w:tr w:rsidR="00723A9D" w:rsidRPr="00EA2E22">
        <w:trPr>
          <w:trHeight w:val="370"/>
        </w:trPr>
        <w:tc>
          <w:tcPr>
            <w:tcW w:w="15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lastRenderedPageBreak/>
              <w:t xml:space="preserve"> </w:t>
            </w:r>
          </w:p>
        </w:tc>
        <w:tc>
          <w:tcPr>
            <w:tcW w:w="7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儿子</w:t>
            </w:r>
            <w:r w:rsidRPr="00EA2E22">
              <w:rPr>
                <w:rFonts w:ascii="宋体" w:eastAsia="宋体" w:hAnsi="宋体" w:cs="Times New Roman"/>
                <w:sz w:val="24"/>
                <w:szCs w:val="24"/>
              </w:rPr>
              <w:t xml:space="preserve"> </w:t>
            </w:r>
          </w:p>
        </w:tc>
        <w:tc>
          <w:tcPr>
            <w:tcW w:w="212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英国埃塞克斯大学</w:t>
            </w:r>
            <w:r w:rsidRPr="00EA2E22">
              <w:rPr>
                <w:rFonts w:ascii="宋体" w:eastAsia="宋体" w:hAnsi="宋体" w:cs="Times New Roman"/>
                <w:sz w:val="24"/>
                <w:szCs w:val="24"/>
              </w:rPr>
              <w:t xml:space="preserve">  </w:t>
            </w:r>
          </w:p>
        </w:tc>
        <w:tc>
          <w:tcPr>
            <w:tcW w:w="1380"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公安局局长</w:t>
            </w:r>
            <w:r w:rsidRPr="00EA2E22">
              <w:rPr>
                <w:rFonts w:ascii="宋体" w:eastAsia="宋体" w:hAnsi="宋体" w:cs="Times New Roman"/>
                <w:sz w:val="24"/>
                <w:szCs w:val="24"/>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女儿</w:t>
            </w:r>
            <w:r w:rsidRPr="00EA2E22">
              <w:rPr>
                <w:rFonts w:ascii="宋体" w:eastAsia="宋体" w:hAnsi="宋体" w:cs="Times New Roman"/>
                <w:sz w:val="24"/>
                <w:szCs w:val="24"/>
              </w:rPr>
              <w:t xml:space="preserve"> </w:t>
            </w:r>
          </w:p>
        </w:tc>
        <w:tc>
          <w:tcPr>
            <w:tcW w:w="269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北京青年政治学院本科生</w:t>
            </w:r>
            <w:r w:rsidRPr="00EA2E22">
              <w:rPr>
                <w:rFonts w:ascii="宋体" w:eastAsia="宋体" w:hAnsi="宋体" w:cs="Times New Roman"/>
                <w:sz w:val="24"/>
                <w:szCs w:val="24"/>
              </w:rPr>
              <w:t xml:space="preserve"> </w:t>
            </w:r>
          </w:p>
        </w:tc>
      </w:tr>
      <w:tr w:rsidR="00723A9D" w:rsidRPr="00EA2E22">
        <w:trPr>
          <w:trHeight w:val="373"/>
        </w:trPr>
        <w:tc>
          <w:tcPr>
            <w:tcW w:w="15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人大副主任</w:t>
            </w:r>
            <w:r w:rsidRPr="00EA2E22">
              <w:rPr>
                <w:rFonts w:ascii="宋体" w:eastAsia="宋体" w:hAnsi="宋体" w:cs="Times New Roman"/>
                <w:sz w:val="24"/>
                <w:szCs w:val="24"/>
              </w:rPr>
              <w:t xml:space="preserve"> </w:t>
            </w:r>
          </w:p>
        </w:tc>
        <w:tc>
          <w:tcPr>
            <w:tcW w:w="7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女儿</w:t>
            </w:r>
            <w:r w:rsidRPr="00EA2E22">
              <w:rPr>
                <w:rFonts w:ascii="宋体" w:eastAsia="宋体" w:hAnsi="宋体" w:cs="Times New Roman"/>
                <w:sz w:val="24"/>
                <w:szCs w:val="24"/>
              </w:rPr>
              <w:t xml:space="preserve"> </w:t>
            </w:r>
          </w:p>
        </w:tc>
        <w:tc>
          <w:tcPr>
            <w:tcW w:w="212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北山农校</w:t>
            </w:r>
            <w:r w:rsidRPr="00EA2E22">
              <w:rPr>
                <w:rFonts w:ascii="宋体" w:eastAsia="宋体" w:hAnsi="宋体" w:cs="Times New Roman"/>
                <w:sz w:val="24"/>
                <w:szCs w:val="24"/>
              </w:rPr>
              <w:t xml:space="preserve"> </w:t>
            </w:r>
          </w:p>
        </w:tc>
        <w:tc>
          <w:tcPr>
            <w:tcW w:w="1380"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公安局政委</w:t>
            </w:r>
            <w:r w:rsidRPr="00EA2E22">
              <w:rPr>
                <w:rFonts w:ascii="宋体" w:eastAsia="宋体" w:hAnsi="宋体" w:cs="Times New Roman"/>
                <w:sz w:val="24"/>
                <w:szCs w:val="24"/>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儿子</w:t>
            </w:r>
            <w:r w:rsidRPr="00EA2E22">
              <w:rPr>
                <w:rFonts w:ascii="宋体" w:eastAsia="宋体" w:hAnsi="宋体" w:cs="Times New Roman"/>
                <w:sz w:val="24"/>
                <w:szCs w:val="24"/>
              </w:rPr>
              <w:t xml:space="preserve"> </w:t>
            </w:r>
          </w:p>
        </w:tc>
        <w:tc>
          <w:tcPr>
            <w:tcW w:w="269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中央财经大学研究生</w:t>
            </w:r>
            <w:r w:rsidRPr="00EA2E22">
              <w:rPr>
                <w:rFonts w:ascii="宋体" w:eastAsia="宋体" w:hAnsi="宋体" w:cs="Times New Roman"/>
                <w:sz w:val="24"/>
                <w:szCs w:val="24"/>
              </w:rPr>
              <w:t xml:space="preserve"> </w:t>
            </w:r>
          </w:p>
        </w:tc>
      </w:tr>
      <w:tr w:rsidR="00723A9D" w:rsidRPr="00EA2E22">
        <w:trPr>
          <w:trHeight w:val="370"/>
        </w:trPr>
        <w:tc>
          <w:tcPr>
            <w:tcW w:w="1517"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715"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儿子</w:t>
            </w:r>
            <w:r w:rsidRPr="00EA2E22">
              <w:rPr>
                <w:rFonts w:ascii="宋体" w:eastAsia="宋体" w:hAnsi="宋体" w:cs="Times New Roman"/>
                <w:sz w:val="24"/>
                <w:szCs w:val="24"/>
              </w:rPr>
              <w:t xml:space="preserve"> </w:t>
            </w:r>
          </w:p>
        </w:tc>
        <w:tc>
          <w:tcPr>
            <w:tcW w:w="2120" w:type="dxa"/>
            <w:tcBorders>
              <w:top w:val="single" w:sz="4" w:space="0" w:color="000000"/>
              <w:left w:val="single" w:sz="4" w:space="0" w:color="000000"/>
              <w:bottom w:val="single" w:sz="4" w:space="0" w:color="000000"/>
              <w:right w:val="single" w:sz="12"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云南民族大学本科</w:t>
            </w:r>
            <w:r w:rsidRPr="00EA2E22">
              <w:rPr>
                <w:rFonts w:ascii="宋体" w:eastAsia="宋体" w:hAnsi="宋体" w:cs="Times New Roman"/>
                <w:sz w:val="24"/>
                <w:szCs w:val="24"/>
              </w:rPr>
              <w:t xml:space="preserve"> </w:t>
            </w:r>
          </w:p>
        </w:tc>
        <w:tc>
          <w:tcPr>
            <w:tcW w:w="1380" w:type="dxa"/>
            <w:tcBorders>
              <w:top w:val="single" w:sz="4" w:space="0" w:color="000000"/>
              <w:left w:val="single" w:sz="12"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2691" w:type="dxa"/>
            <w:tcBorders>
              <w:top w:val="single" w:sz="4" w:space="0" w:color="000000"/>
              <w:left w:val="single" w:sz="4" w:space="0" w:color="000000"/>
              <w:bottom w:val="single" w:sz="4" w:space="0" w:color="000000"/>
              <w:right w:val="single" w:sz="4" w:space="0" w:color="000000"/>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r>
    </w:tbl>
    <w:p w:rsidR="00723A9D" w:rsidRPr="00EA2E22" w:rsidRDefault="00EA2E22" w:rsidP="00EA2E22">
      <w:pPr>
        <w:spacing w:afterLines="100" w:after="240" w:line="480" w:lineRule="auto"/>
        <w:ind w:left="445" w:right="6" w:firstLineChars="200" w:firstLine="480"/>
        <w:rPr>
          <w:rFonts w:ascii="宋体" w:eastAsia="宋体" w:hAnsi="宋体"/>
          <w:sz w:val="24"/>
          <w:szCs w:val="24"/>
        </w:rPr>
      </w:pPr>
      <w:r w:rsidRPr="00EA2E22">
        <w:rPr>
          <w:rFonts w:ascii="宋体" w:eastAsia="宋体" w:hAnsi="宋体"/>
          <w:sz w:val="24"/>
          <w:szCs w:val="24"/>
        </w:rPr>
        <w:t>资料来源：访谈</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p>
    <w:p w:rsidR="002C1D47"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从统计中可以看出：一、县领导子女通过高等教育改变人生的现象非常明显，除了几个中等学校毕业，留在中县工作以外，其它毫无疑问，都选择在大城市工作。二、从领导之间的代际差别来看，年龄较大的人大、政协领导有些子女是中等学校毕业，而年龄小一些的其它领导子女，全部本科以上学历。这充分说明 </w:t>
      </w:r>
      <w:r w:rsidRPr="00EA2E22">
        <w:rPr>
          <w:rFonts w:ascii="宋体" w:eastAsia="宋体" w:hAnsi="宋体" w:cs="Times New Roman"/>
          <w:sz w:val="24"/>
          <w:szCs w:val="24"/>
        </w:rPr>
        <w:t xml:space="preserve">20 </w:t>
      </w:r>
      <w:r w:rsidRPr="00EA2E22">
        <w:rPr>
          <w:rFonts w:ascii="宋体" w:eastAsia="宋体" w:hAnsi="宋体"/>
          <w:sz w:val="24"/>
          <w:szCs w:val="24"/>
        </w:rPr>
        <w:t>年来，随着高等教育的大发展，高等教育以下文化程度已经不能提供就业的硬资格，所以被县领导子女所超越。三、在北山市，</w:t>
      </w:r>
      <w:r w:rsidRPr="00EA2E22">
        <w:rPr>
          <w:rFonts w:ascii="宋体" w:eastAsia="宋体" w:hAnsi="宋体" w:cs="Times New Roman"/>
          <w:sz w:val="24"/>
          <w:szCs w:val="24"/>
        </w:rPr>
        <w:t xml:space="preserve">15 </w:t>
      </w:r>
      <w:r w:rsidRPr="00EA2E22">
        <w:rPr>
          <w:rFonts w:ascii="宋体" w:eastAsia="宋体" w:hAnsi="宋体"/>
          <w:sz w:val="24"/>
          <w:szCs w:val="24"/>
        </w:rPr>
        <w:t>小、</w:t>
      </w:r>
      <w:r w:rsidRPr="00EA2E22">
        <w:rPr>
          <w:rFonts w:ascii="宋体" w:eastAsia="宋体" w:hAnsi="宋体" w:cs="Times New Roman"/>
          <w:sz w:val="24"/>
          <w:szCs w:val="24"/>
        </w:rPr>
        <w:t xml:space="preserve">22 </w:t>
      </w:r>
      <w:r w:rsidRPr="00EA2E22">
        <w:rPr>
          <w:rFonts w:ascii="宋体" w:eastAsia="宋体" w:hAnsi="宋体"/>
          <w:sz w:val="24"/>
          <w:szCs w:val="24"/>
        </w:rPr>
        <w:t>中、北山一高分别是最好的小学、初中和高中，县领导的子女在受教育阶段已经拥有了最优的教育资源，可以预期，他们很多有较好的教育前景。四、除了个别人大副主任和政协副主席违反计划生育政策外，其它领导都是一个子女。说明计生政策有一个从宽到紧的过程。而除了一个人大副主任仕途因为计划生育受到影响外</w:t>
      </w:r>
      <w:r w:rsidRPr="00EA2E22">
        <w:rPr>
          <w:rFonts w:ascii="宋体" w:eastAsia="宋体" w:hAnsi="宋体"/>
          <w:sz w:val="24"/>
          <w:szCs w:val="24"/>
          <w:vertAlign w:val="superscript"/>
        </w:rPr>
        <w:footnoteReference w:id="130"/>
      </w:r>
      <w:r w:rsidRPr="00EA2E22">
        <w:rPr>
          <w:rFonts w:ascii="宋体" w:eastAsia="宋体" w:hAnsi="宋体"/>
          <w:sz w:val="24"/>
          <w:szCs w:val="24"/>
        </w:rPr>
        <w:t>，其它两位都没有受到影响，一位政协副主席竟然有三个孩子，真是不见儿</w:t>
      </w:r>
      <w:r w:rsidRPr="00EA2E22">
        <w:rPr>
          <w:rFonts w:ascii="宋体" w:eastAsia="宋体" w:hAnsi="宋体"/>
          <w:sz w:val="24"/>
          <w:szCs w:val="24"/>
        </w:rPr>
        <w:lastRenderedPageBreak/>
        <w:t>子不刹手，而他的大女婿已经是某镇的镇长，二女儿已经是团县委副书记，儿子的仕途也可以预期，这一方面说明了计划生育对于政治家族的密切相关性，也说明了政治家族是如何炼成的。</w:t>
      </w:r>
      <w:r w:rsidRPr="00EA2E22">
        <w:rPr>
          <w:rFonts w:ascii="宋体" w:eastAsia="宋体" w:hAnsi="宋体" w:cs="Times New Roman"/>
          <w:sz w:val="24"/>
          <w:szCs w:val="24"/>
        </w:rPr>
        <w:t xml:space="preserve"> </w:t>
      </w:r>
    </w:p>
    <w:p w:rsidR="00723A9D" w:rsidRPr="00EA2E22"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而正科级一把手的子女教育情况，由于人数众多，不好统计。但从我访谈和了解的情况来看，</w:t>
      </w:r>
    </w:p>
    <w:p w:rsidR="002C1D47"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大部分也都是大专以上毕业，也大多在北山市以上城市就业，比如原组织部一位副部长的子女，两个在上海，一个在郑州上班等。</w:t>
      </w:r>
      <w:r w:rsidRPr="00EA2E22">
        <w:rPr>
          <w:rFonts w:ascii="宋体" w:eastAsia="宋体" w:hAnsi="宋体" w:cs="Times New Roman"/>
          <w:sz w:val="24"/>
          <w:szCs w:val="24"/>
        </w:rPr>
        <w:t xml:space="preserve"> </w:t>
      </w:r>
    </w:p>
    <w:p w:rsidR="00723A9D" w:rsidRPr="00EA2E22"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随着高等教育在政治家族子弟中的普及，干部子弟成为中等城市以上的就业群体，而这意味着</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在中县，政治家族缺乏可持性的继承传递，也意味着政治家族的衰落是未来的大趋势。</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第二节</w:t>
      </w:r>
      <w:r w:rsidRPr="00EA2E22">
        <w:rPr>
          <w:rFonts w:ascii="宋体" w:eastAsia="宋体" w:hAnsi="宋体" w:cs="Times New Roman"/>
          <w:b/>
          <w:sz w:val="24"/>
          <w:szCs w:val="24"/>
        </w:rPr>
        <w:t xml:space="preserve">  </w:t>
      </w:r>
      <w:r w:rsidRPr="00EA2E22">
        <w:rPr>
          <w:rFonts w:ascii="宋体" w:eastAsia="宋体" w:hAnsi="宋体"/>
          <w:sz w:val="24"/>
          <w:szCs w:val="24"/>
        </w:rPr>
        <w:t>关系网和关系运作</w:t>
      </w:r>
      <w:r w:rsidRPr="00EA2E22">
        <w:rPr>
          <w:rFonts w:ascii="宋体" w:eastAsia="宋体" w:hAnsi="宋体" w:cs="Times New Roman"/>
          <w:b/>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sz w:val="24"/>
          <w:szCs w:val="24"/>
        </w:rPr>
        <w:t>一、关系之种种</w:t>
      </w:r>
      <w:r w:rsidRPr="00EA2E22">
        <w:rPr>
          <w:rFonts w:ascii="宋体" w:eastAsia="宋体" w:hAnsi="宋体" w:cs="Times New Roman"/>
          <w:b/>
          <w:sz w:val="24"/>
          <w:szCs w:val="24"/>
        </w:rPr>
        <w:t xml:space="preserve"> </w:t>
      </w:r>
      <w:r w:rsidRPr="00EA2E22">
        <w:rPr>
          <w:rFonts w:ascii="宋体" w:eastAsia="宋体" w:hAnsi="宋体"/>
          <w:sz w:val="24"/>
          <w:szCs w:val="24"/>
        </w:rPr>
        <w:t>在中县官场，关系主要有血亲、姻亲、干亲、同乡、同事、同学、战友等等。除了血亲是自然的连接纽带，也是最强的连接纽带外，其它都是社会性的连接纽带，都需要编织和维持。</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sz w:val="24"/>
          <w:szCs w:val="24"/>
        </w:rPr>
        <w:t>（一）姻亲</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姻亲是比较强的连接纽带。从上一节的政治家族的谱系也可以看出，每个政治家族都是一个关系网络，而姻亲则是关系网的连接线之一，是干部编织关系网的重要方式。下面我们来看某个乡镇党委书记徐幕声是如何利用姻亲编织关系网的。</w:t>
      </w:r>
      <w:r w:rsidRPr="00EA2E22">
        <w:rPr>
          <w:rFonts w:ascii="宋体" w:eastAsia="宋体" w:hAnsi="宋体" w:cs="Times New Roman"/>
          <w:sz w:val="24"/>
          <w:szCs w:val="24"/>
        </w:rPr>
        <w:t xml:space="preserve"> </w:t>
      </w:r>
    </w:p>
    <w:p w:rsidR="002C1D47" w:rsidRPr="002C1D47"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徐幕声师范毕业后，到县政府做通讯员，等于是从县政府最底层干起，当时县政府电话还需要人工转接，有几个女话务员，其中一位和当时的县长关系密切。徐幕声认为这是改变命运的快捷方式之一，就有意识地接近这个女话务员，在日常的交往中，这个女话务员认为徐幕声有能力，靠得住，就把自己的女儿许给了徐幕声，这样，女话务员就成了徐幕声的岳母，这样徐幕声和县长的关系就变成了硬关系，县长也就成为徐幕声的仕途庇护人，几年内，徐幕声就被提拔为某科科长、政府办副主任，然后出任某局局长。在这个过程中，这位县长已调回北山市，但不断通过打招呼来影响徐幕声的仕途。徐幕声当上局长后，和顶头上司，常务副县长关系甚好，就把这位常务副县长的侄女安排到了局里上班，然后，徐幕声就鼓励同在局里上班的侄儿和副县长的侄女谈恋爱，结果皆大欢喜，联姻成功。这样，徐幕声就和这位常务副县长建立了姻亲关系，不仅工作上获得了副县长的大力支持，而且在后来的干部调整中，由于徐幕声和县委书记有点远亲，加上常务副县长和县委书记关系密切，以及徐幕声的弟弟在北京某中直机关任职，这些综合因素使得徐幕声在竞争中胜出，</w:t>
      </w:r>
      <w:r w:rsidRPr="00EA2E22">
        <w:rPr>
          <w:rFonts w:ascii="宋体" w:eastAsia="宋体" w:hAnsi="宋体" w:cs="Times New Roman"/>
          <w:sz w:val="24"/>
          <w:szCs w:val="24"/>
        </w:rPr>
        <w:t xml:space="preserve">30 </w:t>
      </w:r>
      <w:r w:rsidRPr="00EA2E22">
        <w:rPr>
          <w:rFonts w:ascii="宋体" w:eastAsia="宋体" w:hAnsi="宋体"/>
          <w:sz w:val="24"/>
          <w:szCs w:val="24"/>
        </w:rPr>
        <w:t>多岁就出任某乡镇党委书记。</w:t>
      </w:r>
      <w:r w:rsidRPr="00EA2E22">
        <w:rPr>
          <w:rFonts w:ascii="宋体" w:eastAsia="宋体" w:hAnsi="宋体" w:cs="Times New Roman"/>
          <w:sz w:val="24"/>
          <w:szCs w:val="24"/>
        </w:rPr>
        <w:t xml:space="preserve"> </w:t>
      </w:r>
    </w:p>
    <w:p w:rsidR="00723A9D" w:rsidRPr="00EA2E22"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（二）干亲</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干亲也是中县干部编织关系网的方式之一，所谓干亲就是一方子女认另一方为干父母。这往往发生在关系密切的干部之间。认干亲是河南农村很盛行的习俗，中县是传统的农业县，认干亲习俗自然盛行于官场，认干亲需要举行仪式，逢年过节需要礼物流动，还需要经常走动。一些中县干部甚至和多个干部建立干亲关系。下面我们来看干亲在干部政治生活以及干部仕途中发挥的作用。</w:t>
      </w:r>
      <w:r w:rsidRPr="00EA2E22">
        <w:rPr>
          <w:rFonts w:ascii="宋体" w:eastAsia="宋体" w:hAnsi="宋体" w:cs="Times New Roman"/>
          <w:sz w:val="24"/>
          <w:szCs w:val="24"/>
        </w:rPr>
        <w:t xml:space="preserve"> </w:t>
      </w:r>
      <w:r w:rsidRPr="00EA2E22">
        <w:rPr>
          <w:rFonts w:ascii="宋体" w:eastAsia="宋体" w:hAnsi="宋体"/>
          <w:sz w:val="24"/>
          <w:szCs w:val="24"/>
        </w:rPr>
        <w:t>我所在的西城乡，有一位女干部张华芳，姐夫曾任北山市延县县委书记，张华芳在延县上班几年后</w:t>
      </w:r>
      <w:r w:rsidRPr="00EA2E22">
        <w:rPr>
          <w:rFonts w:ascii="宋体" w:eastAsia="宋体" w:hAnsi="宋体"/>
          <w:sz w:val="24"/>
          <w:szCs w:val="24"/>
          <w:vertAlign w:val="superscript"/>
        </w:rPr>
        <w:footnoteReference w:id="131"/>
      </w:r>
      <w:r w:rsidRPr="00EA2E22">
        <w:rPr>
          <w:rFonts w:ascii="宋体" w:eastAsia="宋体" w:hAnsi="宋体"/>
          <w:sz w:val="24"/>
          <w:szCs w:val="24"/>
        </w:rPr>
        <w:t>，通过姐夫打招呼调回中县，先在中县政府办任话务员，后来话务员解散到西城乡工作，分在农办。一次分管</w:t>
      </w:r>
      <w:r w:rsidRPr="00EA2E22">
        <w:rPr>
          <w:rFonts w:ascii="宋体" w:eastAsia="宋体" w:hAnsi="宋体"/>
          <w:sz w:val="24"/>
          <w:szCs w:val="24"/>
        </w:rPr>
        <w:lastRenderedPageBreak/>
        <w:t>农业的副乡长和其下乡检查工作，但张华芳当天有个急事，就向这位副乡长请假，副乡长没有允准，这样，在中午喝酒的时候，副乡长敬酒时，张华芳就是不喝，副乡长认为很没有面子，就说了张华芳几句，张华芳很生气，不欢而散。回到乡里，副乡长就让张华芳过去提茶</w:t>
      </w:r>
      <w:r w:rsidRPr="00EA2E22">
        <w:rPr>
          <w:rFonts w:ascii="宋体" w:eastAsia="宋体" w:hAnsi="宋体"/>
          <w:sz w:val="24"/>
          <w:szCs w:val="24"/>
          <w:vertAlign w:val="superscript"/>
        </w:rPr>
        <w:footnoteReference w:id="132"/>
      </w:r>
      <w:r w:rsidRPr="00EA2E22">
        <w:rPr>
          <w:rFonts w:ascii="宋体" w:eastAsia="宋体" w:hAnsi="宋体"/>
          <w:sz w:val="24"/>
          <w:szCs w:val="24"/>
        </w:rPr>
        <w:t>，张华芳去了之后，这位副乡长又说了一些难听的话，张华芳气急，抄起盛有开水的茶杯向副乡长砸去，然后站在副乡长门口破口大骂，引来很多乡机关干部围观。第二天，副乡长气不过就向乡党委陶书记汇报了此事，陶书记通过党委副书记让张华芳向副乡长道歉或者在全乡大会上做检讨，二选一，张华芳不但不道歉不检讨，干脆不上班了。一个多月后，张华芳又上班了，事情算是平息了，用中县的话，就是“磨活”了，我后来问张华芳是如何“磨活”此事的，她说：</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政府办副主任白中是我的堂姐夫，他和陶书记是干亲，就给陶书记打电话，让他给张乡长做工作，不要再追究这个事。因为他也有责任，他当时说话也太难听了，不像个领导样，所以我绝对不道歉。乡里李乡长是我嫂子那边的亲戚，也帮着做工作。这样，事情就算过去了，不过确实影响不好，想想都丢死人了。</w:t>
      </w:r>
      <w:r w:rsidRPr="00EA2E22">
        <w:rPr>
          <w:rFonts w:ascii="Tahoma" w:eastAsia="宋体" w:hAnsi="Tahoma" w:cs="Tahoma"/>
          <w:sz w:val="24"/>
          <w:szCs w:val="24"/>
        </w:rPr>
        <w:t>‛</w:t>
      </w:r>
      <w:r w:rsidRPr="00EA2E22">
        <w:rPr>
          <w:rFonts w:ascii="宋体" w:eastAsia="宋体" w:hAnsi="宋体"/>
          <w:sz w:val="24"/>
          <w:szCs w:val="24"/>
        </w:rPr>
        <w:t>（访谈，2009） 我问她为什么不上班，她说是工会苏主席给她出的主意，不用上班了，考勤那边他负责解决，</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等于是回避一下矛盾。深层次原因是苏主席和这个副乡长有矛盾，等于替他出了口气，为这事，这个副乡长还向陶书记告了苏主席一状，陶书记后来把苏主席狠批了一顿。</w:t>
      </w:r>
      <w:r w:rsidRPr="00EA2E22">
        <w:rPr>
          <w:rFonts w:ascii="宋体" w:eastAsia="宋体" w:hAnsi="宋体" w:cs="Times New Roman"/>
          <w:sz w:val="24"/>
          <w:szCs w:val="24"/>
        </w:rPr>
        <w:t xml:space="preserve"> </w:t>
      </w:r>
    </w:p>
    <w:p w:rsidR="00723A9D" w:rsidRPr="00EA2E22"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张华芳事件可以说是我在西城乡挂职期间遇到的乡机关大院中最极端的事例之一，当时其辱骂的污言秽语很难相信出自一位看上去文静，又是中专毕业的女乡干部之口，这也部分反映县乡女干部泼辣的特点。张华芳这样做，是因为其背后有一个庞大的关系网，比如，其哥哥现任中县反贪局局长，其姐夫曾和中县组织部长是邻居等等。而那位</w:t>
      </w:r>
      <w:r w:rsidRPr="00EA2E22">
        <w:rPr>
          <w:rFonts w:ascii="宋体" w:eastAsia="宋体" w:hAnsi="宋体"/>
          <w:sz w:val="24"/>
          <w:szCs w:val="24"/>
        </w:rPr>
        <w:lastRenderedPageBreak/>
        <w:t>副乡长则比较温和，没有过度反应，尽管其堂姐是中县的副县长。张华芳事件的解决不仅说明了干亲的重要性，更反映了县乡政治生态中的复杂关系。</w:t>
      </w:r>
      <w:r w:rsidRPr="00EA2E22">
        <w:rPr>
          <w:rFonts w:ascii="宋体" w:eastAsia="宋体" w:hAnsi="宋体" w:cs="Times New Roman"/>
          <w:sz w:val="24"/>
          <w:szCs w:val="24"/>
        </w:rPr>
        <w:t xml:space="preserve"> </w:t>
      </w:r>
    </w:p>
    <w:p w:rsidR="00723A9D" w:rsidRPr="00EA2E22"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干亲也在干部仕途中发挥很重要的作用，这在原计生委主任鲍华君的仕途中体现的很明显。鲍华君的爱人曾在文化局工作，负责照相业务，当时的团结乡医院院长李明仪爱人在文化局旁边的粮店工作，两人很快建立了互惠关系，这个帮那个购买粮油，那个帮这个照相，在这个基础之上，随着交往的深入，两家的关系也从工具型关系向感情型关系转变，非常融洽和密切，鲍华君说：</w:t>
      </w:r>
      <w:r w:rsidRPr="00EA2E22">
        <w:rPr>
          <w:rFonts w:ascii="宋体" w:eastAsia="宋体" w:hAnsi="宋体" w:cs="Times New Roman"/>
          <w:sz w:val="24"/>
          <w:szCs w:val="24"/>
        </w:rPr>
        <w:t xml:space="preserve"> </w:t>
      </w:r>
      <w:r w:rsidRPr="00EA2E22">
        <w:rPr>
          <w:rFonts w:ascii="宋体" w:eastAsia="宋体" w:hAnsi="宋体"/>
          <w:sz w:val="24"/>
          <w:szCs w:val="24"/>
        </w:rPr>
        <w:t>‚后来我有这个女，就认他了，等于两家结了干亲。</w:t>
      </w:r>
      <w:r w:rsidRPr="00EA2E22">
        <w:rPr>
          <w:rFonts w:ascii="Tahoma" w:eastAsia="宋体" w:hAnsi="Tahoma" w:cs="Tahoma"/>
          <w:sz w:val="24"/>
          <w:szCs w:val="24"/>
        </w:rPr>
        <w:t>‛</w:t>
      </w:r>
      <w:r w:rsidRPr="00EA2E22">
        <w:rPr>
          <w:rFonts w:ascii="宋体" w:eastAsia="宋体" w:hAnsi="宋体"/>
          <w:sz w:val="24"/>
          <w:szCs w:val="24"/>
        </w:rPr>
        <w:t>（访谈，2009） 但是，鲍华君根本没有想到李明仪后来的仕途发展，鲍华君说，李明仪口才好，能力强，很受领导赏识，也很会结交关系。李明仪晋升为中县卫生局长后，当时的县委书记爱人在中县卫生系统工作，李明仪就比较关照，很快和县委书记打成一片，在县委书记的支持下，李明仪晋升为上县县委副书记，后又调任黄县云阳卫校校长。在时任地委副书记（曾任中县县委书记）张大功的支持下，晋升为北山地区计生委主任，后又晋升为河南省计生委副主任，在几次汇报工作和几次陪同考察后，深得主抓计生工作的河南省委副书记的赏识，得以出任河南省计生委主任。</w:t>
      </w:r>
      <w:r w:rsidRPr="00EA2E22">
        <w:rPr>
          <w:rFonts w:ascii="宋体" w:eastAsia="宋体" w:hAnsi="宋体" w:cs="Times New Roman"/>
          <w:sz w:val="24"/>
          <w:szCs w:val="24"/>
        </w:rPr>
        <w:t xml:space="preserve"> </w:t>
      </w:r>
      <w:r w:rsidRPr="00EA2E22">
        <w:rPr>
          <w:rFonts w:ascii="宋体" w:eastAsia="宋体" w:hAnsi="宋体"/>
          <w:sz w:val="24"/>
          <w:szCs w:val="24"/>
        </w:rPr>
        <w:t>随着干亲李明仪的仕途升迁，鲍华君的仕途也是一片光明，这最明显地体现在他晋升为中县计生委主任上面，等于突破了副局长很少晋升为局长的惯例。鲍华君说：</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‚我到计生委工作，县委肯定考虑到了我和李明仪是干亲这个因素。我本来想到水利局，因为我是学土建的，但为提拔，李明仪肯定要为我搭腔，要说情，这样我就到了计生委。</w:t>
      </w:r>
      <w:r w:rsidRPr="00EA2E22">
        <w:rPr>
          <w:rFonts w:ascii="Tahoma" w:eastAsia="宋体" w:hAnsi="Tahoma" w:cs="Tahoma"/>
          <w:sz w:val="24"/>
          <w:szCs w:val="24"/>
        </w:rPr>
        <w:t>‛</w:t>
      </w:r>
      <w:r w:rsidRPr="00EA2E22">
        <w:rPr>
          <w:rFonts w:ascii="宋体" w:eastAsia="宋体" w:hAnsi="宋体"/>
          <w:sz w:val="24"/>
          <w:szCs w:val="24"/>
        </w:rPr>
        <w:t>（访谈，2009） 实践证明，县委这个决策是非常“正确的”，那几年，中县的计生工作连年先进，而且争取了很多资金和项目，很多资金都是戴帽下来，整个中县都沾了鲍华君干亲关系的光，当然，李明仪对家乡的报答也是重要的考量。</w:t>
      </w:r>
      <w:r w:rsidRPr="00EA2E22">
        <w:rPr>
          <w:rFonts w:ascii="宋体" w:eastAsia="宋体" w:hAnsi="宋体" w:cs="Times New Roman"/>
          <w:sz w:val="24"/>
          <w:szCs w:val="24"/>
        </w:rPr>
        <w:t xml:space="preserve"> </w:t>
      </w:r>
      <w:r w:rsidRPr="00EA2E22">
        <w:rPr>
          <w:rFonts w:ascii="宋体" w:eastAsia="宋体" w:hAnsi="宋体"/>
          <w:sz w:val="24"/>
          <w:szCs w:val="24"/>
        </w:rPr>
        <w:t>（三）同乡</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这在杨玉琴任县委书记期间比较明显，杨玉琴是中县邻近的封市人，在其任上，在中县工作的其封市老乡比较沾光，比如李利北、朱士教、杨忠木、刘端华、贾厚白等等。李利北任夏店乡乡长期间，和党委书记闹不团结，加上其爱人是夏店乡的，其内兄内弟依仗其旗号，有一些横行乡里的行为，为此李利北的仕途受到影响，后调到北方镇任镇长。杨玉琴任县委书记后，封市出来的干部比较活跃，李利北也不例外，一位老县委常委说：</w:t>
      </w:r>
      <w:r w:rsidRPr="00EA2E22">
        <w:rPr>
          <w:rFonts w:ascii="宋体" w:eastAsia="宋体" w:hAnsi="宋体" w:cs="Times New Roman"/>
          <w:sz w:val="24"/>
          <w:szCs w:val="24"/>
        </w:rPr>
        <w:t xml:space="preserve"> </w:t>
      </w:r>
    </w:p>
    <w:p w:rsidR="002C1D47"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‚有一次杨书记问我李利北怎么样啊？我立即明白她什么意思了，就说李这个人资格比较老，人很务实，也有能力，可以用。后来不久，李利北就提拔为乡镇党委书记了。</w:t>
      </w:r>
      <w:r w:rsidRPr="00EA2E22">
        <w:rPr>
          <w:rFonts w:ascii="Tahoma" w:eastAsia="宋体" w:hAnsi="Tahoma" w:cs="Tahoma"/>
          <w:sz w:val="24"/>
          <w:szCs w:val="24"/>
        </w:rPr>
        <w:t>‛</w:t>
      </w:r>
      <w:r w:rsidRPr="00EA2E22">
        <w:rPr>
          <w:rFonts w:ascii="宋体" w:eastAsia="宋体" w:hAnsi="宋体"/>
          <w:sz w:val="24"/>
          <w:szCs w:val="24"/>
        </w:rPr>
        <w:t>(访谈，2009) 杨玉琴关照封市老乡在杨忠木的仕途上也比较明显。杨忠木曾任中县酒厂厂长，结果把酒厂搞垮了，就是这样一个干部，杨玉琴却把他调任人事局局长，结果引发中县干部的不断告状，后来杨玉琴晋升为汝水副市长后，因为这件事以及竞争常委的权力斗争而导致省纪委的调查，从而导致杨忠木的入狱，杨玉琴也因此被诫勉谈话。</w:t>
      </w:r>
      <w:r w:rsidRPr="00EA2E22">
        <w:rPr>
          <w:rFonts w:ascii="宋体" w:eastAsia="宋体" w:hAnsi="宋体" w:cs="Times New Roman"/>
          <w:sz w:val="24"/>
          <w:szCs w:val="24"/>
        </w:rPr>
        <w:t xml:space="preserve"> </w:t>
      </w:r>
    </w:p>
    <w:p w:rsidR="00723A9D" w:rsidRPr="00EA2E22"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（四）同学</w:t>
      </w:r>
      <w:r w:rsidRPr="00EA2E22">
        <w:rPr>
          <w:rFonts w:ascii="宋体" w:eastAsia="宋体" w:hAnsi="宋体" w:cs="Times New Roman"/>
          <w:sz w:val="24"/>
          <w:szCs w:val="24"/>
        </w:rPr>
        <w:t xml:space="preserve"> </w:t>
      </w:r>
    </w:p>
    <w:p w:rsidR="002C1D47"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这在编办主任曹焕章的仕途上表现明显。曹焕章是开封师专中文系毕业的，当年同宿舍同学有一个叫王国舟的，两人关系较好。当时王国舟家景贫寒，曹焕章对其比较照顾，王国舟对此比较感念。但是，令曹焕章想象不到的是，他还在乡里任党委副书记的时候，王国舟已经晋升为副厅级干部，出任北山市副市长，后又任北山市委常委、秘书长。王国舟第一次到中县检查工作，就让当时的县委书记帮助打听曹焕章的情况，当时的县委书记都不知道曹焕章这个人，立即让县委办查询汇报。喝酒的时候，曹焕章得以和多年未见的同学见面，王国舟也正式地把曹焕章介绍给县委书记。之后，曹焕章被重新分工，负责乡里的畜牧业，因为王国舟分管畜牧业。在王国舟的项目资金倾斜下，曹</w:t>
      </w:r>
      <w:r w:rsidRPr="00EA2E22">
        <w:rPr>
          <w:rFonts w:ascii="宋体" w:eastAsia="宋体" w:hAnsi="宋体"/>
          <w:sz w:val="24"/>
          <w:szCs w:val="24"/>
        </w:rPr>
        <w:lastRenderedPageBreak/>
        <w:t xml:space="preserve">焕章所抓的畜牧业很快成为北山市的典型，在响当当的政绩基础上，曹焕章被提拔为公路局局长。但是，天有不测风云，随着河南省人大副主任李参华的出事，牵连出了已经是北山市委秘书长的王国舟，因为李参华一直是其仕途的庇护人，结果王国舟因为行贿被判刑。这样，曹焕章的仕途也开始走下坡路，被调到只有几个人的编办任主任，而公路局拥有 </w:t>
      </w:r>
      <w:r w:rsidRPr="00EA2E22">
        <w:rPr>
          <w:rFonts w:ascii="宋体" w:eastAsia="宋体" w:hAnsi="宋体" w:cs="Times New Roman"/>
          <w:sz w:val="24"/>
          <w:szCs w:val="24"/>
        </w:rPr>
        <w:t xml:space="preserve">500 </w:t>
      </w:r>
      <w:r w:rsidRPr="00EA2E22">
        <w:rPr>
          <w:rFonts w:ascii="宋体" w:eastAsia="宋体" w:hAnsi="宋体"/>
          <w:sz w:val="24"/>
          <w:szCs w:val="24"/>
        </w:rPr>
        <w:t>多名员工</w:t>
      </w:r>
      <w:r w:rsidRPr="00EA2E22">
        <w:rPr>
          <w:rFonts w:ascii="宋体" w:eastAsia="宋体" w:hAnsi="宋体"/>
          <w:sz w:val="24"/>
          <w:szCs w:val="24"/>
          <w:vertAlign w:val="superscript"/>
        </w:rPr>
        <w:footnoteReference w:id="133"/>
      </w:r>
      <w:r w:rsidRPr="00EA2E22">
        <w:rPr>
          <w:rFonts w:ascii="宋体" w:eastAsia="宋体" w:hAnsi="宋体"/>
          <w:sz w:val="24"/>
          <w:szCs w:val="24"/>
        </w:rPr>
        <w:t>。</w:t>
      </w:r>
      <w:r w:rsidRPr="00EA2E22">
        <w:rPr>
          <w:rFonts w:ascii="宋体" w:eastAsia="宋体" w:hAnsi="宋体" w:cs="Times New Roman"/>
          <w:sz w:val="24"/>
          <w:szCs w:val="24"/>
        </w:rPr>
        <w:t xml:space="preserve"> </w:t>
      </w:r>
    </w:p>
    <w:p w:rsidR="00723A9D" w:rsidRPr="00EA2E22"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（五）战友</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这在陈道白任县委书记时比较明显。陈道白是军人出身，曾在解放军畜牧大学就读，到中县任县委书记后，他对当时的县委办主任说，在中县只认识两个人，一个是当时的粮食局纪检组长李保平，一个是曾任物价局长后被免职的徐庆中。李保平是其战友，又是解放军畜牧大学的校友，徐庆中则是其在郑州一次培训的同班同学。半年后，陈道白想提拔这两个干部，征求一位县委常委的意见，这位县委常委说：</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‚我当时对他说这样不妥当，太扎眼，影响不好，可以先放一放，等干部调整时再塞进去。但陈书记不听，不久就下文了，结果干部们议论很大，影响很坏。</w:t>
      </w:r>
      <w:r w:rsidRPr="00EA2E22">
        <w:rPr>
          <w:rFonts w:ascii="Tahoma" w:eastAsia="宋体" w:hAnsi="Tahoma" w:cs="Tahoma"/>
          <w:sz w:val="24"/>
          <w:szCs w:val="24"/>
        </w:rPr>
        <w:t>‛</w:t>
      </w:r>
      <w:r w:rsidRPr="00EA2E22">
        <w:rPr>
          <w:rFonts w:ascii="宋体" w:eastAsia="宋体" w:hAnsi="宋体"/>
          <w:sz w:val="24"/>
          <w:szCs w:val="24"/>
        </w:rPr>
        <w:t xml:space="preserve">（访谈，2009） </w:t>
      </w:r>
    </w:p>
    <w:p w:rsidR="002C1D47" w:rsidRDefault="00EA2E22" w:rsidP="002C1D47">
      <w:pPr>
        <w:spacing w:afterLines="100" w:after="240" w:line="480" w:lineRule="auto"/>
        <w:ind w:firstLineChars="200" w:firstLine="480"/>
        <w:rPr>
          <w:rFonts w:ascii="宋体" w:eastAsia="宋体" w:hAnsi="宋体" w:cs="Times New Roman"/>
          <w:sz w:val="24"/>
          <w:szCs w:val="24"/>
        </w:rPr>
      </w:pPr>
      <w:r w:rsidRPr="00EA2E22">
        <w:rPr>
          <w:rFonts w:ascii="宋体" w:eastAsia="宋体" w:hAnsi="宋体"/>
          <w:sz w:val="24"/>
          <w:szCs w:val="24"/>
        </w:rPr>
        <w:t>当时李保平被提拔为组织部正科级组织员，徐庆中恢复为为物价局副主任科员，不久，李保平被明确为常务副部长，而陈道白的另外一名战友赵富林（同在一个团，但在部队时不认识，在中县才知道。）则从县委办副主任的位置上晋升为财政局长，这样，陈道白就完成了组织和财政两个关键部门的人事布局。赵富林的使用实践证明是正确的，在其任上，中县财政局被评为省级先进，其本人也被评为省劳动模范，我和他曾经</w:t>
      </w:r>
      <w:r w:rsidRPr="00EA2E22">
        <w:rPr>
          <w:rFonts w:ascii="宋体" w:eastAsia="宋体" w:hAnsi="宋体"/>
          <w:sz w:val="24"/>
          <w:szCs w:val="24"/>
        </w:rPr>
        <w:lastRenderedPageBreak/>
        <w:t>谈过多次，现在已经是人大副主任。而徐庆中则是不当的任命，其任组织部副部长期间，和当时的女办公室主任有不正当的男女关系，结果在物价局长任上被人告发免职。</w:t>
      </w:r>
    </w:p>
    <w:p w:rsidR="00723A9D" w:rsidRPr="00EA2E22"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二、关系网的连接方式：喝酒、打牌和送礼</w:t>
      </w:r>
      <w:r w:rsidRPr="00EA2E22">
        <w:rPr>
          <w:rFonts w:ascii="宋体" w:eastAsia="宋体" w:hAnsi="宋体" w:cs="Times New Roman"/>
          <w:b/>
          <w:sz w:val="24"/>
          <w:szCs w:val="24"/>
        </w:rPr>
        <w:t xml:space="preserve"> </w:t>
      </w:r>
    </w:p>
    <w:p w:rsidR="00723A9D" w:rsidRPr="00EA2E22" w:rsidRDefault="00EA2E22" w:rsidP="002C1D47">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喝酒是编织关系网的最重要方式，也是中县每个领导干部的必备之课，而我挂职期间最不适应的就是喝酒。喝酒是中县官场的兴奋剂，是干部交往最常用的媒介。在酒桌上，不认识的相互认识，认识的感情会更加深厚。酒场不仅是建立关系的地方，而且是信息的流动地，办事的润滑剂。正是在酒场上，每个干部都是透明的，谁和谁是什么关系，谁在北京买了房子，谁和谁有一腿，谁被双规，谁家的子女考上了大学等等。而如果哪个干部想认识某个领导，最常用的方式就是通过中间人，然后摆上一桌，几杯白酒下去，自然从陌生到熟悉，甚至开始称兄道弟。从这个意义上说，酒场是软化僵硬官僚体系的化学剂，是政治体系良好运行的润滑剂，而对我来说，毫无疑问，很多论文资料都是酒场上获得的。</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从喝酒上可以非常清楚地看到一个干部的关系网，因为一个干部请人喝酒，一定是请和自己关系好的干部陪酒，而这里面也有很多的艺术，那就是一定要避免关系不好的干部在一个酒桌上，所以，到了喝酒的时候，不仅需要熟悉自己的关系网，还需要了解别的干部的关系网，谁和谁关系好，谁和谁有矛盾，必须灵活安排，如此才能尽欢。</w:t>
      </w:r>
      <w:r w:rsidRPr="00EA2E22">
        <w:rPr>
          <w:rFonts w:ascii="宋体" w:eastAsia="宋体" w:hAnsi="宋体" w:cs="Times New Roman"/>
          <w:sz w:val="24"/>
          <w:szCs w:val="24"/>
        </w:rPr>
        <w:t xml:space="preserve"> </w:t>
      </w:r>
    </w:p>
    <w:p w:rsidR="002C1D47" w:rsidRDefault="00EA2E22" w:rsidP="002C1D47">
      <w:pPr>
        <w:spacing w:afterLines="100" w:after="240" w:line="480" w:lineRule="auto"/>
        <w:ind w:firstLineChars="200" w:firstLine="480"/>
        <w:rPr>
          <w:rFonts w:ascii="宋体" w:eastAsia="宋体" w:hAnsi="宋体" w:cs="Times New Roman"/>
          <w:sz w:val="24"/>
          <w:szCs w:val="24"/>
        </w:rPr>
      </w:pPr>
      <w:r w:rsidRPr="00EA2E22">
        <w:rPr>
          <w:rFonts w:ascii="宋体" w:eastAsia="宋体" w:hAnsi="宋体"/>
          <w:sz w:val="24"/>
          <w:szCs w:val="24"/>
        </w:rPr>
        <w:t xml:space="preserve">在酒场上，打牌则是不可少的，牌的种类有麻将和纸牌，打麻将一般是在酒前以及酒后进行，打纸牌则是喝酒时进行，谁输谁喝酒。一些干部还有固定的牌友，主要在业余时间进行，喝酒打麻将是中县干部的主要生活方式，一位干部曾对我说：漫漫时光，何以消遣？喝酒打牌。而当我就访谈时间问一些干部是上午还是下午时，不少干部都说，一定要上午，因为很多领导一到上午 </w:t>
      </w:r>
      <w:r w:rsidRPr="002C1D47">
        <w:rPr>
          <w:rFonts w:ascii="宋体" w:eastAsia="宋体" w:hAnsi="宋体"/>
          <w:sz w:val="24"/>
          <w:szCs w:val="24"/>
        </w:rPr>
        <w:t xml:space="preserve">11 </w:t>
      </w:r>
      <w:r w:rsidRPr="00EA2E22">
        <w:rPr>
          <w:rFonts w:ascii="宋体" w:eastAsia="宋体" w:hAnsi="宋体"/>
          <w:sz w:val="24"/>
          <w:szCs w:val="24"/>
        </w:rPr>
        <w:t>点多，就开始打电话联系喝酒的地方，中午喝酒后，要么回家睡觉，要么找个地方打麻将，下午根本找不到人，而到了晚上，则</w:t>
      </w:r>
      <w:r w:rsidRPr="00EA2E22">
        <w:rPr>
          <w:rFonts w:ascii="宋体" w:eastAsia="宋体" w:hAnsi="宋体"/>
          <w:sz w:val="24"/>
          <w:szCs w:val="24"/>
        </w:rPr>
        <w:lastRenderedPageBreak/>
        <w:t>继续喝，所以在中县，中午和晚上，上百家宾馆，处处都是喝酒声，而其中不少是干部，特别是档次高的宾馆，更是如此。为什么行政费用如此之高，这是重要的原因</w:t>
      </w:r>
      <w:r w:rsidRPr="002C1D47">
        <w:rPr>
          <w:rFonts w:ascii="宋体" w:eastAsia="宋体" w:hAnsi="宋体"/>
          <w:sz w:val="24"/>
          <w:szCs w:val="24"/>
        </w:rPr>
        <w:footnoteReference w:id="134"/>
      </w:r>
      <w:r w:rsidRPr="00EA2E22">
        <w:rPr>
          <w:rFonts w:ascii="宋体" w:eastAsia="宋体" w:hAnsi="宋体"/>
          <w:sz w:val="24"/>
          <w:szCs w:val="24"/>
        </w:rPr>
        <w:t>。</w:t>
      </w:r>
      <w:r w:rsidRPr="002C1D47">
        <w:rPr>
          <w:rFonts w:ascii="宋体" w:eastAsia="宋体" w:hAnsi="宋体"/>
          <w:sz w:val="24"/>
          <w:szCs w:val="24"/>
        </w:rPr>
        <w:t xml:space="preserve"> </w:t>
      </w:r>
      <w:r w:rsidRPr="00EA2E22">
        <w:rPr>
          <w:rFonts w:ascii="宋体" w:eastAsia="宋体" w:hAnsi="宋体"/>
          <w:sz w:val="24"/>
          <w:szCs w:val="24"/>
        </w:rPr>
        <w:t xml:space="preserve">在干部关系网的编织和维持中，礼物以及货币的流动是必不可少的。这些一般是在逢年过节的时候进行，所以一到中秋和春节等重要节日，很多重要的领导干部一般都不在中县，他们在路上，在北山市，在郑州，在北京，要么“跑部钱进”，要么为仕途而构筑人脉。比如为了争取高铁通过中县，中县的县领导几次到重庆做工作，而带的礼物之一就是北山市某县的化石，当时县领导特意让家在某县的一副县长负责弄到这个礼物，说是政治任务。而在中县，送礼物的形式之一，就是领导调动时，一般都要送一些具有某种含义的礼物，一些县领导办公室中，常常会发现单位或者个人送的下列礼物：罗盘，象征掌好舵；地球仪，象征胸怀天下，前途远大；奔马，象征事业奋进；带角的铜牛，象征稳健以及对麻烦制造者的威慑等等。当然，一些玉制品、好烟好酒和茶叶也很常见。对于货币、礼金，除了晋升和办事送之外，中县的惯例是，春节前，一些下属单位和乡镇要给领导送红包，一般 </w:t>
      </w:r>
      <w:r w:rsidRPr="00EA2E22">
        <w:rPr>
          <w:rFonts w:ascii="宋体" w:eastAsia="宋体" w:hAnsi="宋体" w:cs="Times New Roman"/>
          <w:sz w:val="24"/>
          <w:szCs w:val="24"/>
        </w:rPr>
        <w:t>1</w:t>
      </w:r>
      <w:r w:rsidRPr="00EA2E22">
        <w:rPr>
          <w:rFonts w:ascii="宋体" w:eastAsia="宋体" w:hAnsi="宋体"/>
          <w:sz w:val="24"/>
          <w:szCs w:val="24"/>
        </w:rPr>
        <w:t>—</w:t>
      </w:r>
      <w:r w:rsidRPr="00EA2E22">
        <w:rPr>
          <w:rFonts w:ascii="宋体" w:eastAsia="宋体" w:hAnsi="宋体" w:cs="Times New Roman"/>
          <w:sz w:val="24"/>
          <w:szCs w:val="24"/>
        </w:rPr>
        <w:t xml:space="preserve">2 </w:t>
      </w:r>
      <w:r w:rsidRPr="00EA2E22">
        <w:rPr>
          <w:rFonts w:ascii="宋体" w:eastAsia="宋体" w:hAnsi="宋体"/>
          <w:sz w:val="24"/>
          <w:szCs w:val="24"/>
        </w:rPr>
        <w:t>千元。</w:t>
      </w:r>
      <w:r w:rsidRPr="00EA2E22">
        <w:rPr>
          <w:rFonts w:ascii="宋体" w:eastAsia="宋体" w:hAnsi="宋体" w:cs="Times New Roman"/>
          <w:sz w:val="24"/>
          <w:szCs w:val="24"/>
        </w:rPr>
        <w:t xml:space="preserve"> </w:t>
      </w:r>
    </w:p>
    <w:p w:rsidR="00723A9D" w:rsidRPr="00EA2E22"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三、关系运作</w:t>
      </w:r>
      <w:r w:rsidRPr="00EA2E22">
        <w:rPr>
          <w:rFonts w:ascii="宋体" w:eastAsia="宋体" w:hAnsi="宋体" w:cs="Times New Roman"/>
          <w:b/>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中县干部的关系运作，都是发生在“有事”的时候，比如谋求晋升、办事，或者看病、孩子上学等等。干部平时编织关系、维持关系，目的就是一旦有事的时候动用关系。在当下的中国县乡干部仕途中，比较突出的一个特点就是“过度竞争”，也就是位置少，竞争者众，这一方面使得组织可以优中选优，把更有本事，更有能力的干部选拔</w:t>
      </w:r>
      <w:r w:rsidRPr="00EA2E22">
        <w:rPr>
          <w:rFonts w:ascii="宋体" w:eastAsia="宋体" w:hAnsi="宋体"/>
          <w:sz w:val="24"/>
          <w:szCs w:val="24"/>
        </w:rPr>
        <w:lastRenderedPageBreak/>
        <w:t>上来；另外一方面则造成关系运作的盛行。下面通过竞争乡镇长和竞争局长的两个案例来透视具体的关系运作。</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竞争乡镇长的主角李书平，是一位女干部，公公曾经是县领导，爱人也是某乡镇的领导，其先后两次竞争乡镇长，第一次是 </w:t>
      </w:r>
      <w:r w:rsidRPr="00EA2E22">
        <w:rPr>
          <w:rFonts w:ascii="宋体" w:eastAsia="宋体" w:hAnsi="宋体" w:cs="Times New Roman"/>
          <w:sz w:val="24"/>
          <w:szCs w:val="24"/>
        </w:rPr>
        <w:t xml:space="preserve">2002 </w:t>
      </w:r>
      <w:r w:rsidRPr="00EA2E22">
        <w:rPr>
          <w:rFonts w:ascii="宋体" w:eastAsia="宋体" w:hAnsi="宋体"/>
          <w:sz w:val="24"/>
          <w:szCs w:val="24"/>
        </w:rPr>
        <w:t>年，她当时是大水乡的党委副书记，竞争者是当时乡里另外一位党委副书记冯南疆。李书平认为自己有政绩，推荐票也高，乡党委书记也推荐自己，加上自己的公公当时还是县领导，而当时的县委书记任县长期间，自己的公公是政府办主任，服务县委书记几年，因此，只要公公给县委书记做做工作，自己就应该没有问题。所以，就没有到县以上找关系</w:t>
      </w:r>
      <w:r w:rsidRPr="00EA2E22">
        <w:rPr>
          <w:rFonts w:ascii="宋体" w:eastAsia="宋体" w:hAnsi="宋体"/>
          <w:sz w:val="24"/>
          <w:szCs w:val="24"/>
          <w:vertAlign w:val="superscript"/>
        </w:rPr>
        <w:footnoteReference w:id="135"/>
      </w:r>
      <w:r w:rsidRPr="00EA2E22">
        <w:rPr>
          <w:rFonts w:ascii="宋体" w:eastAsia="宋体" w:hAnsi="宋体"/>
          <w:sz w:val="24"/>
          <w:szCs w:val="24"/>
        </w:rPr>
        <w:t>。但是，当时的竞争对手冯南疆，其岳父曾经是中县交通局长，通过其岳父，找到了当时河南鹤仙市的政协主席王禾华，王禾华是中县出去的干部，和冯南疆的岳父交好。王禾华就给当时的中县县委书记打了招呼。同时冯南疆的哥哥是河南某报的主编，也给县领导打了招呼。这让县委书记很为难，最后的结果是，两人都没有提拔，等于县委书记一个都不得罪。提拔无果，两人在一个乡镇上班也不太好，李书平就调到另外一个乡镇任党委副书记。</w:t>
      </w:r>
      <w:r w:rsidRPr="00EA2E22">
        <w:rPr>
          <w:rFonts w:ascii="宋体" w:eastAsia="宋体" w:hAnsi="宋体" w:cs="Times New Roman"/>
          <w:sz w:val="24"/>
          <w:szCs w:val="24"/>
        </w:rPr>
        <w:t xml:space="preserve">2003 </w:t>
      </w:r>
      <w:r w:rsidRPr="00EA2E22">
        <w:rPr>
          <w:rFonts w:ascii="宋体" w:eastAsia="宋体" w:hAnsi="宋体"/>
          <w:sz w:val="24"/>
          <w:szCs w:val="24"/>
        </w:rPr>
        <w:t>年，县里要提拔一名女乡镇长，竞争在李书平和当时的某乡党委副书记刘艺美之间展开。李书平这次志在必得，她说：</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‚我过去也是政治上不成熟，不知道潜规则的重要性，认为光从下面推就行了，没有想到还需要上面有人拉你，只有这样，才更保险。</w:t>
      </w:r>
      <w:r w:rsidRPr="00EA2E22">
        <w:rPr>
          <w:rFonts w:ascii="Tahoma" w:eastAsia="宋体" w:hAnsi="Tahoma" w:cs="Tahoma"/>
          <w:sz w:val="24"/>
          <w:szCs w:val="24"/>
        </w:rPr>
        <w:t>‛</w:t>
      </w:r>
      <w:r w:rsidRPr="00EA2E22">
        <w:rPr>
          <w:rFonts w:ascii="宋体" w:eastAsia="宋体" w:hAnsi="宋体"/>
          <w:sz w:val="24"/>
          <w:szCs w:val="24"/>
        </w:rPr>
        <w:t xml:space="preserve">（访谈，2009） </w:t>
      </w:r>
    </w:p>
    <w:p w:rsidR="00723A9D" w:rsidRPr="00EA2E22"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李书平通过曾任中县组织部长的北山市人事局副局长，找到了当时的北山市委组织部长，给中县县委书记打了招呼。而其竞争对手刘艺美则通过在市委党校的同学，找到了当时主管组织的中县县委副书记。刘艺美说，她对仕途没有太大野心，有机会也会争取，但不会不顾一切的去争取。她分析了当时的形势，认为无论是人脉上、经济上，她</w:t>
      </w:r>
      <w:r w:rsidRPr="00EA2E22">
        <w:rPr>
          <w:rFonts w:ascii="宋体" w:eastAsia="宋体" w:hAnsi="宋体"/>
          <w:sz w:val="24"/>
          <w:szCs w:val="24"/>
        </w:rPr>
        <w:lastRenderedPageBreak/>
        <w:t>都无法和李书平竞争，她说：</w:t>
      </w:r>
      <w:r w:rsidRPr="00EA2E22">
        <w:rPr>
          <w:rFonts w:ascii="宋体" w:eastAsia="宋体" w:hAnsi="宋体" w:cs="Times New Roman"/>
          <w:sz w:val="24"/>
          <w:szCs w:val="24"/>
        </w:rPr>
        <w:t xml:space="preserve"> </w:t>
      </w:r>
      <w:r w:rsidRPr="00EA2E22">
        <w:rPr>
          <w:rFonts w:ascii="宋体" w:eastAsia="宋体" w:hAnsi="宋体"/>
          <w:sz w:val="24"/>
          <w:szCs w:val="24"/>
        </w:rPr>
        <w:t>‚在能力、资历差不多的情况下，最后就是拼关系、拼经济、拼野心。</w:t>
      </w:r>
      <w:r w:rsidRPr="00EA2E22">
        <w:rPr>
          <w:rFonts w:ascii="Tahoma" w:eastAsia="宋体" w:hAnsi="Tahoma" w:cs="Tahoma"/>
          <w:sz w:val="24"/>
          <w:szCs w:val="24"/>
        </w:rPr>
        <w:t>‛</w:t>
      </w:r>
      <w:r w:rsidRPr="00EA2E22">
        <w:rPr>
          <w:rFonts w:ascii="宋体" w:eastAsia="宋体" w:hAnsi="宋体"/>
          <w:sz w:val="24"/>
          <w:szCs w:val="24"/>
        </w:rPr>
        <w:t>（访谈，2009） 刘艺美有个表哥是副省级领导，但是她说层次太高，隔得太远，无法打招呼，有这个关系也用不上。而自己则是整个家族里面的最大的官，显然无法和李书平的政治家族力量竞争。李书平说，当时她去找管组织的县委副书记，副书记说刘艺美资格也很老。她又去找县委书记，县委书记则希望她任某群团一把手，李书平坚决不同意，说这样，以后就没有机会了，仕途也就到顶了。她说，领导们也很为难，也在摇摆。</w:t>
      </w:r>
      <w:r w:rsidRPr="00EA2E22">
        <w:rPr>
          <w:rFonts w:ascii="宋体" w:eastAsia="宋体" w:hAnsi="宋体" w:cs="Times New Roman"/>
          <w:sz w:val="24"/>
          <w:szCs w:val="24"/>
        </w:rPr>
        <w:t xml:space="preserve"> </w:t>
      </w:r>
      <w:r w:rsidRPr="00EA2E22">
        <w:rPr>
          <w:rFonts w:ascii="宋体" w:eastAsia="宋体" w:hAnsi="宋体"/>
          <w:sz w:val="24"/>
          <w:szCs w:val="24"/>
        </w:rPr>
        <w:t>最后的结果是，李书平竞争乡镇长成功，刘艺美则出任某群团一把手。</w:t>
      </w:r>
      <w:r w:rsidRPr="00EA2E22">
        <w:rPr>
          <w:rFonts w:ascii="宋体" w:eastAsia="宋体" w:hAnsi="宋体" w:cs="Times New Roman"/>
          <w:sz w:val="24"/>
          <w:szCs w:val="24"/>
        </w:rPr>
        <w:t xml:space="preserve"> </w:t>
      </w:r>
      <w:r w:rsidRPr="00EA2E22">
        <w:rPr>
          <w:rFonts w:ascii="宋体" w:eastAsia="宋体" w:hAnsi="宋体"/>
          <w:sz w:val="24"/>
          <w:szCs w:val="24"/>
        </w:rPr>
        <w:t>李书平说，想想一路走来，竞争太激烈了，每进一步都很难，都需要做大量的工作，很多时候</w:t>
      </w:r>
    </w:p>
    <w:p w:rsidR="00723A9D" w:rsidRPr="00EA2E22" w:rsidRDefault="00EA2E22" w:rsidP="002C1D47">
      <w:pPr>
        <w:spacing w:afterLines="100" w:after="240" w:line="480" w:lineRule="auto"/>
        <w:ind w:left="0" w:firstLine="0"/>
        <w:rPr>
          <w:rFonts w:ascii="宋体" w:eastAsia="宋体" w:hAnsi="宋体"/>
          <w:sz w:val="24"/>
          <w:szCs w:val="24"/>
        </w:rPr>
      </w:pPr>
      <w:r w:rsidRPr="00EA2E22">
        <w:rPr>
          <w:rFonts w:ascii="宋体" w:eastAsia="宋体" w:hAnsi="宋体"/>
          <w:sz w:val="24"/>
          <w:szCs w:val="24"/>
        </w:rPr>
        <w:t xml:space="preserve">都身不由己。李书平竞争成功的结果是，她后来晋升乡镇党委书记，现在则在为晋升县领导努力。而刘艺美的仕途已经到顶，现任仍是某群团一把手，也就是说，机会就那么 </w:t>
      </w:r>
      <w:r w:rsidRPr="00EA2E22">
        <w:rPr>
          <w:rFonts w:ascii="宋体" w:eastAsia="宋体" w:hAnsi="宋体" w:cs="Times New Roman"/>
          <w:sz w:val="24"/>
          <w:szCs w:val="24"/>
        </w:rPr>
        <w:t>1</w:t>
      </w:r>
      <w:r w:rsidRPr="00EA2E22">
        <w:rPr>
          <w:rFonts w:ascii="宋体" w:eastAsia="宋体" w:hAnsi="宋体"/>
          <w:sz w:val="24"/>
          <w:szCs w:val="24"/>
        </w:rPr>
        <w:t>—</w:t>
      </w:r>
      <w:r w:rsidRPr="00EA2E22">
        <w:rPr>
          <w:rFonts w:ascii="宋体" w:eastAsia="宋体" w:hAnsi="宋体" w:cs="Times New Roman"/>
          <w:sz w:val="24"/>
          <w:szCs w:val="24"/>
        </w:rPr>
        <w:t xml:space="preserve">2 </w:t>
      </w:r>
      <w:r w:rsidRPr="00EA2E22">
        <w:rPr>
          <w:rFonts w:ascii="宋体" w:eastAsia="宋体" w:hAnsi="宋体"/>
          <w:sz w:val="24"/>
          <w:szCs w:val="24"/>
        </w:rPr>
        <w:t>次，错过了，这一辈子仕途也就结束了。而当时的县委书记为了摸底，曾偷偷地到李书平所在的乡镇，考察李书平主抓工作的成效。也就是虽然有这么多的关系运作，但组织上选拔的仍然是有能力的干部。</w:t>
      </w:r>
      <w:r w:rsidRPr="00EA2E22">
        <w:rPr>
          <w:rFonts w:ascii="宋体" w:eastAsia="宋体" w:hAnsi="宋体" w:cs="Times New Roman"/>
          <w:sz w:val="24"/>
          <w:szCs w:val="24"/>
        </w:rPr>
        <w:t xml:space="preserve"> </w:t>
      </w:r>
    </w:p>
    <w:p w:rsidR="00723A9D" w:rsidRPr="00EA2E22"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竞争局长的主角是某局副局长王治理，其父亲曾任县直副局长。王治理大学毕业后分到北山市某局工作，后来调回中县。他竞争的局长位置是一个专业性很强的位置，竞争在他和常务副局长孔红臣两人展开。王治理的优势是现任局长大力支持，学历也高，劣势是资历浅，如果论资排辈，应该是孔红臣接任局长。孔红臣和当时的局长王振西一起提为副局长，当年两人在竞争局长时，王振西找到了汝县的县委书记，给当时中县的县委书记打招呼，结果王振西胜出，孔红臣当时就窝了一肚子气，所以这次认为论资格也该自己接任局长了。在关系运作中，王治理找到了当时的上级业务局北山市某局局长，这位局长和王治理当年同在一个科里工作，就给当时的中县县委书记和县长打电</w:t>
      </w:r>
      <w:r w:rsidRPr="00EA2E22">
        <w:rPr>
          <w:rFonts w:ascii="宋体" w:eastAsia="宋体" w:hAnsi="宋体"/>
          <w:sz w:val="24"/>
          <w:szCs w:val="24"/>
        </w:rPr>
        <w:lastRenderedPageBreak/>
        <w:t>话，希望王治理接任局长，说这样工作上好协调。然后，王治理就去找这位县长，县长表示了支持，并让他去找县委书记谈谈，县委书记后来也基本认可，等于王治理的局长人选基本确定了。而这个时候，孔红臣还在一个村里搞帮扶，等他知道了局长要调整的消息，已经为时已晚，但孔红臣不甘心，他一方面通过在河南省委办公厅的外甥给县委书记打电话，一方面通过同学找到了县长的老父亲，让县长的老父亲给县长打电话，但县长给老父亲说人选已经定了，这个事情不再提了。这样竞争结果基本无法改变了，但当时的县委书记为了安慰孔红臣，特意约见孔红臣说：</w:t>
      </w:r>
      <w:r w:rsidRPr="00EA2E22">
        <w:rPr>
          <w:rFonts w:ascii="宋体" w:eastAsia="宋体" w:hAnsi="宋体" w:cs="Times New Roman"/>
          <w:sz w:val="24"/>
          <w:szCs w:val="24"/>
        </w:rPr>
        <w:t xml:space="preserve"> </w:t>
      </w:r>
      <w:r w:rsidRPr="00EA2E22">
        <w:rPr>
          <w:rFonts w:ascii="宋体" w:eastAsia="宋体" w:hAnsi="宋体" w:cs="Times New Roman"/>
          <w:strike/>
          <w:sz w:val="24"/>
          <w:szCs w:val="24"/>
        </w:rPr>
        <w:t xml:space="preserve">                                                                                                                                                                         </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委副书记，让这位副书记打了招呼，但没有起作用。但李书平则否认自己找了市领导，不然也就成功了。此处存疑。</w:t>
      </w:r>
      <w:r w:rsidRPr="00EA2E22">
        <w:rPr>
          <w:rFonts w:ascii="宋体" w:eastAsia="宋体" w:hAnsi="宋体" w:cs="Times New Roman"/>
          <w:sz w:val="24"/>
          <w:szCs w:val="24"/>
        </w:rPr>
        <w:t xml:space="preserve"> </w:t>
      </w:r>
    </w:p>
    <w:p w:rsidR="002C1D47" w:rsidRDefault="00EA2E22" w:rsidP="002C1D47">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‚我推荐你了，你确实干得也比较优秀，但我不能因为你和县长闹不团结，下次再努力吧，希望你能正确对待。</w:t>
      </w:r>
      <w:r w:rsidRPr="00EA2E22">
        <w:rPr>
          <w:rFonts w:ascii="Tahoma" w:eastAsia="宋体" w:hAnsi="Tahoma" w:cs="Tahoma"/>
          <w:sz w:val="24"/>
          <w:szCs w:val="24"/>
        </w:rPr>
        <w:t>‛</w:t>
      </w:r>
      <w:r w:rsidRPr="00EA2E22">
        <w:rPr>
          <w:rFonts w:ascii="宋体" w:eastAsia="宋体" w:hAnsi="宋体"/>
          <w:sz w:val="24"/>
          <w:szCs w:val="24"/>
        </w:rPr>
        <w:t xml:space="preserve">（访谈，2009） </w:t>
      </w:r>
    </w:p>
    <w:p w:rsidR="00723A9D" w:rsidRPr="00EA2E22" w:rsidRDefault="00EA2E22" w:rsidP="002C1D47">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气愤不已的孔红臣给当时的北山市某局局长打电话，破口大骂，他说：</w:t>
      </w:r>
      <w:r w:rsidRPr="00EA2E22">
        <w:rPr>
          <w:rFonts w:ascii="宋体" w:eastAsia="宋体" w:hAnsi="宋体" w:cs="Times New Roman"/>
          <w:sz w:val="24"/>
          <w:szCs w:val="24"/>
        </w:rPr>
        <w:t xml:space="preserve"> </w:t>
      </w:r>
    </w:p>
    <w:p w:rsidR="00723A9D" w:rsidRPr="00EA2E22" w:rsidRDefault="00EA2E22" w:rsidP="002C1D47">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‚为这事我骂张福华了，因为你干预了，你不公正啊，不是我干的差，而是你操作嘛，是领导素质问题。我就在电话里骂他：妈的 X，你们就这样整啊。现在我给你说，关系比干工作强得多，在地方上，你工作一般化，但有关系就能办成。但你没有一点能力，领导也不会用你。</w:t>
      </w:r>
      <w:r w:rsidRPr="00EA2E22">
        <w:rPr>
          <w:rFonts w:ascii="Tahoma" w:eastAsia="宋体" w:hAnsi="Tahoma" w:cs="Tahoma"/>
          <w:sz w:val="24"/>
          <w:szCs w:val="24"/>
        </w:rPr>
        <w:t>‛</w:t>
      </w:r>
      <w:r w:rsidRPr="00EA2E22">
        <w:rPr>
          <w:rFonts w:ascii="宋体" w:eastAsia="宋体" w:hAnsi="宋体"/>
          <w:sz w:val="24"/>
          <w:szCs w:val="24"/>
        </w:rPr>
        <w:t>（访谈，2009） 从中县干部的仕途关系运作来看，基本呈现“下推上拉”模式，所谓下推就是群众基础要好，考核要好，单位领导也要推荐自己。所谓上拉就是需要找县以上的领导，来给县里的主要领导打招呼。这种“推拉”运作后，再针对县里的主要领导运作，这样三方运作，多因素合力，才能使得仕途通畅。</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jc w:val="both"/>
        <w:rPr>
          <w:rFonts w:ascii="宋体" w:eastAsia="宋体" w:hAnsi="宋体"/>
          <w:sz w:val="24"/>
          <w:szCs w:val="24"/>
        </w:rPr>
      </w:pPr>
      <w:r w:rsidRPr="00EA2E22">
        <w:rPr>
          <w:rFonts w:ascii="宋体" w:eastAsia="宋体" w:hAnsi="宋体"/>
          <w:sz w:val="24"/>
          <w:szCs w:val="24"/>
        </w:rPr>
        <w:t>一个干部的仕途发展，往往是多次关系运作的结果，下面来看原监察局长孙兰光的仕途历程。</w:t>
      </w:r>
      <w:r w:rsidRPr="00EA2E22">
        <w:rPr>
          <w:rFonts w:ascii="宋体" w:eastAsia="宋体" w:hAnsi="宋体" w:cs="Times New Roman"/>
          <w:sz w:val="24"/>
          <w:szCs w:val="24"/>
        </w:rPr>
        <w:t xml:space="preserve"> </w:t>
      </w:r>
      <w:r w:rsidRPr="00EA2E22">
        <w:rPr>
          <w:rFonts w:ascii="宋体" w:eastAsia="宋体" w:hAnsi="宋体"/>
          <w:sz w:val="24"/>
          <w:szCs w:val="24"/>
        </w:rPr>
        <w:t>孙兰光，1951 年出生，西城乡天南村人。1968 年初中毕业后，回到村里</w:t>
      </w:r>
      <w:r w:rsidRPr="00EA2E22">
        <w:rPr>
          <w:rFonts w:ascii="宋体" w:eastAsia="宋体" w:hAnsi="宋体"/>
          <w:sz w:val="24"/>
          <w:szCs w:val="24"/>
        </w:rPr>
        <w:lastRenderedPageBreak/>
        <w:t>任通讯报道员，孙很踏实能干，不久一篇报道被县广播站采用，在村里引起轰动。1970年，中县团结乡棉花厂通过团结公社招工办招聘通讯员，任务是办大批判专栏，出墙报，结果当时的天南党支部副书记徐建才推荐了孙兰光</w:t>
      </w:r>
      <w:r w:rsidRPr="00EA2E22">
        <w:rPr>
          <w:rFonts w:ascii="宋体" w:eastAsia="宋体" w:hAnsi="宋体"/>
          <w:sz w:val="24"/>
          <w:szCs w:val="24"/>
          <w:vertAlign w:val="superscript"/>
        </w:rPr>
        <w:footnoteReference w:id="136"/>
      </w:r>
      <w:r w:rsidRPr="00EA2E22">
        <w:rPr>
          <w:rFonts w:ascii="宋体" w:eastAsia="宋体" w:hAnsi="宋体"/>
          <w:sz w:val="24"/>
          <w:szCs w:val="24"/>
        </w:rPr>
        <w:t>，孙说这是自己人生中的第一个伯乐。1972年，商业系统召开批判大会，批判当时的商业局长走资派崔富森，结果孙兰光的批判文章和发言在批判大会上又引起了轰动，当时的革委会认为袁是个人才，批判大会的第二天就抽调他到商业局办公室，做秘书工作。1975年，商业局和供销社分家，孙被留在了供销社办公室，1979 年转为正式工，1984 年转为国家干部，并提拔为办公室副主任，1985年，被推荐到北山地区教育学院学习经济管理，2年的大专班。这时，孙遇到了其仕途中的第二个伯乐，当时的供销社主任董湘中。孙说，自己在办公室的几年，董很赏识自己，因此极力推荐自己上学，当时上学不仅工资照发，学费也是单位报销。而这为他的后来提拔奠定了坚实的学历基础，否则，只有初中文凭以后不可能怎么晋升的。1987年，孙大专毕业后，商业局领导让他参与筹建县第二棉纺厂，孙说自己对工业不熟悉，前途不明朗，同时原来赏识自己的董湘中也已经调离。在这种情况下，孙找到这以后对他的仕途一直大力支持的徐献工，得以实现仕途的大变轨。徐献工是孙的二哥的高中同学，孙的二哥1963年考入哈尔滨工业大学，后来分配到宜昌404军工厂，和徐献工交好。徐献工郑州大学毕业后到中县党校任教，晋升为副校长后，适逢曾任中县县委书记的张大功被提拔为北山地委副书记，主管组织人事，加上 1986 年文凭干部的吃香，徐被提拔到封县任县委副书记，1年后晋升到卫县任县委书记</w:t>
      </w:r>
      <w:r w:rsidRPr="00EA2E22">
        <w:rPr>
          <w:rFonts w:ascii="宋体" w:eastAsia="宋体" w:hAnsi="宋体"/>
          <w:sz w:val="24"/>
          <w:szCs w:val="24"/>
          <w:vertAlign w:val="superscript"/>
        </w:rPr>
        <w:footnoteReference w:id="137"/>
      </w:r>
      <w:r w:rsidRPr="00EA2E22">
        <w:rPr>
          <w:rFonts w:ascii="宋体" w:eastAsia="宋体" w:hAnsi="宋体"/>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 xml:space="preserve">孙就工作问题征求徐的意见，并希望得到徐的支持。徐不久给孙打电话说，已经给汝县县委书记张泰康打了招呼，去汝县工作更好。张泰康是中县庞大政治家族张家的中心人物，其曾任过中县组织部长和县委副书记，和孙的二哥也是高中同学。张就给当时的汝县常务副县长全体康打招呼，让好好安排一下孙兰光，全体康就给汝县财委主任打招呼，准备让孙去财委工作，但财委主任是个老革命，认为凡是领导打招呼安排的，都不是什么好人，以不缺人为由拒绝。但后来孙表现出过人的财经方面的才能后，这位老革命非常后悔，说当时其实很缺人，错过了一个人才，真是遗憾的很，这已是后话了。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财委主任婉拒后，全体康安排孙到汝县政府办工作，分到财贸科，不久政府办安排孙写一篇财贸季度总结，孙利用经济管理知识，提供了翔实的资料以及表格分析，下发到各个单位后，反应之好出乎意料，不仅财委主任大呼后悔，全体康也夸奖写得好。之后全体康就让孙做他的秘书，这样孙就遇到了仕途中的第四个伯乐：全体康。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1989年年底，汝县召开全县财贸工作会议，常务副县长全体康作重要讲话，讲话稿由孙兰光撰写。孙说，当时河南各级党政机关有个内部刊物，叫《河南工作》，他在准备讲话稿的过程中，发现了时为河南省省长程维高的一篇讲话，于是，他就结合汝县实际，把程维高的讲话精神以及一些新的提法，融合进了讲话稿中，结果全体康做了报告之后，引起了全县干部的热议和叫好，全体康非常满意，不久，孙被提拔为副科级秘书，1992年，又被提拔为政府办副主任，而这时，全体康已经晋升为上县县长了。孙兰光说：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1991年，全县长走之前，专门开了一个党组会议，给我报的是政府办副主任，把研究报告提交给了组织部，92年，他都调走了，县里研究人事，我就明确为副主任。你看，很多人都跑官要官，我都不知道就研究为副主任了，通知我谈话的时候，我都不知道。你看看现在，不活动行不行？想想当时都不可思议。</w:t>
      </w:r>
      <w:r w:rsidRPr="00EA2E22">
        <w:rPr>
          <w:rFonts w:ascii="Tahoma" w:eastAsia="宋体" w:hAnsi="Tahoma" w:cs="Tahoma"/>
          <w:sz w:val="24"/>
          <w:szCs w:val="24"/>
        </w:rPr>
        <w:t>‛</w:t>
      </w:r>
      <w:r w:rsidRPr="00EA2E22">
        <w:rPr>
          <w:rFonts w:ascii="宋体" w:eastAsia="宋体" w:hAnsi="宋体"/>
          <w:sz w:val="24"/>
          <w:szCs w:val="24"/>
        </w:rPr>
        <w:t xml:space="preserve">（访谈，2009） </w:t>
      </w:r>
    </w:p>
    <w:p w:rsidR="00723A9D" w:rsidRPr="00EA2E22"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 xml:space="preserve">孙说，随着张泰康和全体康的先后调走，他也积极运作调回中县，因为爱人孩子都在中县，他就给时任北山地委宣传部常务副部长的徐献工谈了工作调动的想法，徐给当时的中县县委书记和县长打了招呼，经过1年多的努力，1994年孙调回中县政府办，任副主任，1996年任纪委副书记和监察局长，2005年53岁时被一刀切，退居二线。 孙说，他的仕途的每一次大的转折，都是一篇文章和一个伯乐，正是自己的努力、组织的培养和领导的赏识，才一步一步走上仕途的顶点。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 xml:space="preserve">第三节  拉票网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2002年颁布实施的《党政领导干部选拔任用工作条例》，是我国干部政策制度化、规范化的重要举措，对于县乡领导干部的选拔任用具有重要的指导意义。在条例中，提出干部选拔任用中的“民主推荐”的规定和程序：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‚选拔任用党政领导干部，必须经过民主推荐提出考察对象。民主推荐包括会议投票推荐和个别谈话推荐。</w:t>
      </w:r>
      <w:r w:rsidRPr="00EA2E22">
        <w:rPr>
          <w:rFonts w:ascii="Tahoma" w:eastAsia="宋体" w:hAnsi="Tahoma" w:cs="Tahoma"/>
          <w:sz w:val="24"/>
          <w:szCs w:val="24"/>
        </w:rPr>
        <w:t>‛</w:t>
      </w:r>
      <w:r w:rsidRPr="00EA2E22">
        <w:rPr>
          <w:rFonts w:ascii="宋体" w:eastAsia="宋体" w:hAnsi="宋体"/>
          <w:sz w:val="24"/>
          <w:szCs w:val="24"/>
        </w:rPr>
        <w:t xml:space="preserve"> </w:t>
      </w:r>
    </w:p>
    <w:p w:rsidR="002C1D47"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民主推荐制度的实施，极大地改变了以前干部选拔中“少数人说了算”，“少数人选少数人”的惯例，而是尊重民意，集体决策，“多数人说了算”，“多数人选干部”，整个改变了县乡政治生态和干部晋升规则。 </w:t>
      </w:r>
    </w:p>
    <w:p w:rsidR="00723A9D" w:rsidRPr="00EA2E22"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民主推荐，按中县干部的说法，就是投票，票多者当选。票决制的思路就是认为一些品行败坏，能力低下的干部不能获得多数投票，能够更好地淘汰干部群体中的害群之马。因此这是个淘汰劣者的制度设计。 </w:t>
      </w:r>
    </w:p>
    <w:p w:rsidR="00723A9D" w:rsidRPr="00EA2E22" w:rsidRDefault="00EA2E22" w:rsidP="002C1D47">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但民主推荐也是一个关系面向的制度设计，它使得干部必须拉关系，找关系，因为只有这样，才能获得更多的投票。这就较好地解释了干部体制中，为什么一方面是</w:t>
      </w:r>
      <w:r w:rsidRPr="00EA2E22">
        <w:rPr>
          <w:rFonts w:ascii="宋体" w:eastAsia="宋体" w:hAnsi="宋体"/>
          <w:sz w:val="24"/>
          <w:szCs w:val="24"/>
        </w:rPr>
        <w:lastRenderedPageBreak/>
        <w:t>制度的累积，规范化的增长；一方面却又是关系的日益盛行</w:t>
      </w:r>
      <w:r w:rsidRPr="00EA2E22">
        <w:rPr>
          <w:rFonts w:ascii="宋体" w:eastAsia="宋体" w:hAnsi="宋体"/>
          <w:sz w:val="24"/>
          <w:szCs w:val="24"/>
          <w:vertAlign w:val="superscript"/>
        </w:rPr>
        <w:footnoteReference w:id="138"/>
      </w:r>
      <w:r w:rsidRPr="00EA2E22">
        <w:rPr>
          <w:rFonts w:ascii="宋体" w:eastAsia="宋体" w:hAnsi="宋体"/>
          <w:sz w:val="24"/>
          <w:szCs w:val="24"/>
        </w:rPr>
        <w:t xml:space="preserve">。在中县，票决制的实施后果就是干部的拉票，以及“拉票网”的形成和运作。 </w:t>
      </w:r>
    </w:p>
    <w:p w:rsidR="00723A9D" w:rsidRPr="00EA2E22" w:rsidRDefault="00EA2E22" w:rsidP="002C1D47">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在中县，拉票的主体是乡镇党委书记、县直重要部门的一把手，以及县委领导和县政府领导。特别是乡镇党委书记，晋升为县领导是其仕途中的重要转折，因此每年都是拉票的主力军。乡镇党委书记的拉票网对象就是县领导以及正科级实职干部，在中县一共260多人。每位乡镇党委书记会根据自己的资历和实力来进行拉票，一般来说，资历浅的和资历深的都不会拉票，因为提拔无望。主体就是那些资历中等，有晋升希望的乡镇党委书记，一般每年有 3—5 个人。他们在拉票之前，有一个拉票核心圈，包括乡镇领导班子，乡镇党委书记的亲戚朋友，有时候还包括政协人大清闲的委主任等。在拉票之前，每位乡镇党委书记都会把对方拉票核心圈以及对方的亲戚朋友、关系密切之人排除在外，因为肯定拉不过来。分工之后，拉票的方式有：请客和送红包。送红包一般在投票之前进行，一般的正科级一般1000元，县领导一般2000元，主要领导那就要更多一些。中县260 多名正科级以上干部，虽然不会每个人都送，但大部分肯定都要送，一位曾经拉票的镇党委书记说：</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‚拉票现在在中县很普遍，全部都要拉，公开的，都要拉，不拉就是放弃。拉了不一定能整成，不拉百分之百整不成。我当时拉票是6—7年前，当时500元左右，按照正科级名单，一个一个挨家送。</w:t>
      </w:r>
      <w:r w:rsidRPr="00EA2E22">
        <w:rPr>
          <w:rFonts w:ascii="Tahoma" w:eastAsia="宋体" w:hAnsi="Tahoma" w:cs="Tahoma"/>
          <w:sz w:val="24"/>
          <w:szCs w:val="24"/>
        </w:rPr>
        <w:t>‛</w:t>
      </w:r>
      <w:r w:rsidRPr="00EA2E22">
        <w:rPr>
          <w:rFonts w:ascii="宋体" w:eastAsia="宋体" w:hAnsi="宋体"/>
          <w:sz w:val="24"/>
          <w:szCs w:val="24"/>
        </w:rPr>
        <w:t xml:space="preserve">（访谈，2009） </w:t>
      </w:r>
    </w:p>
    <w:p w:rsidR="00723A9D" w:rsidRPr="00EA2E22" w:rsidRDefault="00EA2E22" w:rsidP="002C1D47">
      <w:pPr>
        <w:spacing w:afterLines="100" w:after="240" w:line="480" w:lineRule="auto"/>
        <w:ind w:left="10" w:right="579" w:firstLineChars="200" w:firstLine="480"/>
        <w:rPr>
          <w:rFonts w:ascii="宋体" w:eastAsia="宋体" w:hAnsi="宋体"/>
          <w:sz w:val="24"/>
          <w:szCs w:val="24"/>
        </w:rPr>
      </w:pPr>
      <w:r w:rsidRPr="00EA2E22">
        <w:rPr>
          <w:rFonts w:ascii="宋体" w:eastAsia="宋体" w:hAnsi="宋体"/>
          <w:sz w:val="24"/>
          <w:szCs w:val="24"/>
        </w:rPr>
        <w:t>请客则是培养感情的方式，很多党委书记知道，光送红包还不行，必须经常来往，培养感情，既是尊重，又是互相了解，这样才能保证投自己一票。请客一般按系统来请，我就曾经参加了一位乡镇党委书记请工业商贸系统的一把手吃饭，进行拉票的行为，当时有2位县领导参加，6位商贸系统一把手参加，请客</w:t>
      </w:r>
      <w:r w:rsidRPr="00EA2E22">
        <w:rPr>
          <w:rFonts w:ascii="宋体" w:eastAsia="宋体" w:hAnsi="宋体"/>
          <w:sz w:val="24"/>
          <w:szCs w:val="24"/>
        </w:rPr>
        <w:lastRenderedPageBreak/>
        <w:t xml:space="preserve">的则是这位乡镇党委书记和乡镇长，酒喝到一半的时候，一位一把手提到这位乡镇党委书记的名字说，他干得很好，也积极追求进步，希望大家多多支持，推荐的时候投他一票，然后大家都响应，一定，一定，然后继续喝酒。这样方式的请客一般都要200元以上的好酒，所以一场下来，1000多元是肯定的。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2009年年底，北山市委对中县干部进行考核推荐，我也就有机会亲身经历了一些领导干部的拉票行为。县领导主要是竞争正处级，中县要求推荐4名正处级后备干部。乡镇党委书记主要是竞争副处级后备干部，要求推荐 13 名。对于拉票，虽然都知道组织上严禁拉票，事前市委组织部也下发了禁止拉票的通知，但县领导和乡镇党委书记都有拉票行为，只不过具体行为有一定差别。在投票前一天，县领导都比较含蓄，只有一位县领导给我打电话，让我投他一票。其它一些县领导则给我发短信，短信大多是人生哲理以及幽默的话，发短信的和收短信的都心照不宣，就是希望能投一票，其中一位县委领导给我发的短信极其幽默，又表达了自己的意思，现照抄如下： </w:t>
      </w:r>
      <w:r w:rsidRPr="00EA2E22">
        <w:rPr>
          <w:rFonts w:ascii="宋体" w:eastAsia="宋体" w:hAnsi="宋体" w:cs="Times New Roman"/>
          <w:sz w:val="24"/>
          <w:szCs w:val="24"/>
        </w:rPr>
        <w:t xml:space="preserve">   </w:t>
      </w:r>
      <w:r w:rsidRPr="00EA2E22">
        <w:rPr>
          <w:rFonts w:ascii="宋体" w:eastAsia="宋体" w:hAnsi="宋体"/>
          <w:sz w:val="24"/>
          <w:szCs w:val="24"/>
        </w:rPr>
        <w:t>‚利用男人如厕观察决定干部及使用原则（绝密）：1、双手叉腰小便的，强势型，首先考虑安排到党委；2、离便池一米远喷射的，自信型，从政府口考虑安排；3、用小便射击便池上苍蝇的，挑战型，安排招商引资、城中村拆迁工作；4、喜与人同时小便的，社交型，安排统战部、民政局； 5、小便时总检查老二是否正常的，忧患型，去纪委或检察院；6、边小便边旋转老二的，浪漫型，安排去旅游或文化部门；7、边小便边吹口哨的，快乐型，去工会、共青团；8、小便时偷看别人老二的，好奇型，去计生委；9、把尿撒在便池外的，随意型，放在环保局；10、小便时一动不动的，谨慎型，去财政局；11、边小便边挪动脚步的，旺盛型，安排做办公室主任；12、垫起脚尖小便的，神经型，安排去政研室；13、用小便画‘8’字的，艺术型，安排去文联或广电局；14、边小便边与人说话的，外向型，安排去宣传部；15、边走边小便的，运动型，安排去公安局。16、小便时用头顶着墙的，衰弱型，改任非领导职务。</w:t>
      </w:r>
      <w:r w:rsidRPr="00EA2E22">
        <w:rPr>
          <w:rFonts w:ascii="Tahoma" w:eastAsia="宋体" w:hAnsi="Tahoma" w:cs="Tahoma"/>
          <w:sz w:val="24"/>
          <w:szCs w:val="24"/>
        </w:rPr>
        <w:t>‛</w:t>
      </w:r>
      <w:r w:rsidRPr="00EA2E22">
        <w:rPr>
          <w:rFonts w:ascii="宋体" w:eastAsia="宋体" w:hAnsi="宋体"/>
          <w:sz w:val="24"/>
          <w:szCs w:val="24"/>
        </w:rPr>
        <w:t xml:space="preserve"> 而到了从县领导中投票表决出一位常</w:t>
      </w:r>
      <w:r w:rsidRPr="00EA2E22">
        <w:rPr>
          <w:rFonts w:ascii="宋体" w:eastAsia="宋体" w:hAnsi="宋体"/>
          <w:sz w:val="24"/>
          <w:szCs w:val="24"/>
        </w:rPr>
        <w:lastRenderedPageBreak/>
        <w:t xml:space="preserve">务副县长时，由于只产生一名，竞争白热化了，一位县委领导开始挨个拜访，要求投她一票，最后的结果是，这位县委领导果然如愿以偿，得以胜出，而另外一位活动不太积极的县委领导则是第二名，由此也可以看到拉票行为的结果。而那位第二名的县委领导在欢送胜出的这位县委领导时，始终没有露面，非常令人回味。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乡镇党委书记拉票则是赤裸裸的，又是打电话，又是请吃饭，一点都不掩饰，而我不断接到“请支持XXX”，“请投XXX一票”的短信，显然，很多是拉票核心圈成员发的。而某县直一把手则在投票之前，给每位县领导送了一册货币纪念册，最后反馈的结果，他的票数第一</w:t>
      </w:r>
      <w:r w:rsidRPr="00EA2E22">
        <w:rPr>
          <w:rFonts w:ascii="宋体" w:eastAsia="宋体" w:hAnsi="宋体"/>
          <w:sz w:val="24"/>
          <w:szCs w:val="24"/>
          <w:vertAlign w:val="superscript"/>
        </w:rPr>
        <w:footnoteReference w:id="139"/>
      </w:r>
      <w:r w:rsidRPr="00EA2E22">
        <w:rPr>
          <w:rFonts w:ascii="宋体" w:eastAsia="宋体" w:hAnsi="宋体"/>
          <w:sz w:val="24"/>
          <w:szCs w:val="24"/>
        </w:rPr>
        <w:t xml:space="preserve">，这说明拉票投入和产出很大程度上成正比。 </w:t>
      </w:r>
    </w:p>
    <w:p w:rsidR="00723A9D" w:rsidRPr="00EA2E22" w:rsidRDefault="00EA2E22" w:rsidP="002C1D47">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拉票行为其实是个多重博弈，其开始是拉票的胜出而又没有受到惩罚，从而引来更多的仿效，直至现在的普遍化，如果都拉票的话，最后的投票结果应该和不拉票是一样的。但是，拉票的范围和投入肯定是有差别的，这种差别才真正决定投票结果，所以，拉票很考验一个干部的魄力和投入：也就是拉了多少人，有没有都送到。拉票普遍化的一个结果是，拉票成为一种追求进步的信号，一个干部只有拉票，大家才认为他在追求进步，在为晋升而努力。而如果一个干部不拉票，大家会认为他没有想法，不追求晋升结果的发生，出于不浪费一票的考虑，大家也会投拉票的干部一票，更不用说请客，送红包，一定可以带来感情的亲近和被尊重，也就是感情是可以收买的，这是人性基础。很多干部说，一个干部给我送了1千元，另外一个干部只打了个招呼，即使另外一个干部更有能力，我投票给谁？肯定是投给我送1千元的那位，这是人之常情，也是人家付出的回报嘛。反之，则是不合情理了。</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民主推荐制度及票决制在中县运行中产生了一些弊端：一是拉票行为的普遍化。二是拉票行为导致的庞大资金消耗，很多干部说，为了拉票，一位乡镇党委书记一年需要</w:t>
      </w:r>
      <w:r w:rsidRPr="00EA2E22">
        <w:rPr>
          <w:rFonts w:ascii="宋体" w:eastAsia="宋体" w:hAnsi="宋体"/>
          <w:sz w:val="24"/>
          <w:szCs w:val="24"/>
        </w:rPr>
        <w:lastRenderedPageBreak/>
        <w:t xml:space="preserve">消耗 30—50 万元，所以，如果一个乡镇连续几年产生处级干部，那么这个乡镇一定有很大的财政窟窿，中县的大门镇以及白阁镇，就是例证，现在都有很大的财政债务。三是给干部仕途和身体带来了隐患，拉票肯定是公款行为，一旦查出，干部仕途就会结束，同时拉票需要不断的请客，对身体的影响可想而知，中县一位拉了3年票的党委书记曾经说，如果再不成功，他就跳楼自杀，因为身体实在吃不消了。四是使得一些公关型干部胜出，使得一些善于拉关系的干部脱颖而出，从而可能埋没一些实干的，不会拉关系的干部。五是败坏了党风和党的形象，助长了腐败和不正之风。 </w:t>
      </w:r>
    </w:p>
    <w:p w:rsidR="00723A9D" w:rsidRPr="00EA2E22" w:rsidRDefault="00EA2E22" w:rsidP="002C1D47">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 xml:space="preserve">拉票有时候会成为政治斗争的手段，下面来看原县委办主任曹生富和原副县长袁维朝竞争中县人大主任时的博弈。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曹生富是一个军队转业干部，中县人，曾任中县政府办主任、人大副主任和县委办主任，服务四任县委书记，资历很老。袁维朝也是中县人，工农干部出身，曾任中县六月镇党委书记、中县副县长，农村工作经验丰富，资格也很老。2000年，两人为中县人大主任一职，展开了激烈的竞争。 从人脉上来看，曹生富和当时的老乡、北山市委某副书记关系很近，袁维朝则和当时的市委常委、北山军分区政委走的很近。从县里的人脉来看，袁维朝的人脉更强一些，当时的纪委书记和副县长等县领导都支持他。从资格上来看，曹生富的职务更高，资历也更老，而且还曾任过人大副主任。总体来看，曹生富具有优势。 </w:t>
      </w:r>
    </w:p>
    <w:p w:rsidR="00723A9D" w:rsidRPr="00EA2E22" w:rsidRDefault="00EA2E22" w:rsidP="002C1D47">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当时市委组织部采取了票决制，就是谁的票数多谁当选，推荐之后，从内部消息看，曹生富的推荐票更多一些，这就意味着人大主任基本是曹生富了。然而，谁也没有想到，事情会急转直下。 原来，袁维朝向市委组织部反映曹生富有拉票行为，在投票之前，每位投票人得到了一份曹生富的个人材料，上面写了曹生富近些年的工作和成绩，这被袁维朝认为是非正常活动，是拉票。市委组织部调查后认定举报属实，结</w:t>
      </w:r>
      <w:r w:rsidRPr="00EA2E22">
        <w:rPr>
          <w:rFonts w:ascii="宋体" w:eastAsia="宋体" w:hAnsi="宋体"/>
          <w:sz w:val="24"/>
          <w:szCs w:val="24"/>
        </w:rPr>
        <w:lastRenderedPageBreak/>
        <w:t xml:space="preserve">果，曹生富因为搞不正常活动而被否决，袁维朝后被任命为县人大主任。曹生富后来成为县长级干部，县委顾问，等于是虚职。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我 2009 年对曹生富访谈时，曹生富仍然恨恨不平，他说，当时发放资料的事，自己不知道，是县委组织部的好意和自己的秘书所为。而且，发一个情况介绍也没有什么不妥，离西方选举大规模的宣传相差甚远，介绍一下自己，让投票人更了解自己，有何不妥？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竞争失败给曹生富很大打击，有半年多他都失眠，想不通。而竞争胜利的袁维朝并没有过多享受胜利的果实，他处于中县干部的舆论非议中，1年多之后，袁维朝被查出肝癌晚期，不久去世。去世之前，托话给曹生富：早知今日，何必当初。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票决制也被一些干部认为是中国基层民主政治中的重要一环，通过拉票，很对干部练就介绍自己，推销自己的能力，从而为将来的直接选举竞争奠定基础。而且，票决制只能往前走，那就是扩大票决范围，让干部拉不起票，这才是根本解决之道，而这需要一系列的制度设计。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第四节</w:t>
      </w:r>
      <w:r w:rsidRPr="00EA2E22">
        <w:rPr>
          <w:rFonts w:ascii="宋体" w:eastAsia="宋体" w:hAnsi="宋体" w:cs="Times New Roman"/>
          <w:b/>
          <w:sz w:val="24"/>
          <w:szCs w:val="24"/>
        </w:rPr>
        <w:t xml:space="preserve">   </w:t>
      </w:r>
      <w:r w:rsidRPr="00EA2E22">
        <w:rPr>
          <w:rFonts w:ascii="宋体" w:eastAsia="宋体" w:hAnsi="宋体"/>
          <w:sz w:val="24"/>
          <w:szCs w:val="24"/>
        </w:rPr>
        <w:t>关系模型</w:t>
      </w:r>
      <w:r w:rsidRPr="00EA2E22">
        <w:rPr>
          <w:rFonts w:ascii="宋体" w:eastAsia="宋体" w:hAnsi="宋体" w:cs="Times New Roman"/>
          <w:b/>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“年龄是个宝，能力作参考，关系最重要。”这是一个在中县乃至在全国官场都流行的段子。虽然有些夸大，但却实实在在地道出了关系在干部仕途中的重要作用。当我就这个段子中的“关系” 的含义征求一位县领导的意见时，他说：关系指对于一个干部的仕途特别是晋升有用的所有社会资源。在当下的中县，关系在干部的仕途中发挥重要作用，甚至有时候是根本性的作用，已成为很多干部的共识。</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 xml:space="preserve">1978年以来，在干部体制不断制度化、规范化的大环境下，为什么关系会越来越重要？这是一个非常值得研究的悖论。根据很多中县干部的看法，因素大致有：一、市场经济的影响，经济的市场化必然带来上层建筑的市场化，而干部仕途市场化的一大表现就是关系的盛行，一些干部甚至提出了“官场经营”的概念，很多中县干部都办有经济实体，就是为拉关系奠定一个经济基础。很多干部说，1980年代，生活都有困难，怎么可能去拉关系，而现在，经济的繁盛奠定的经济基础，使得拉关系不仅盛行，而且愈演愈烈。二、县乡官场的过度竞争。县乡干部是中国干部群体中数量最多的一部分，中县1万多名干部，却只有30多个副处岗位和4个正处岗位，这种差距带来的就是晋升的残酷竞争，竞争的一个结果就是关系的流行，导致每个干部都要关系运作，以增加晋升的概率。三、关系的正反馈效应。也就是关系确实能够带来干部的晋升。一位乡镇党委书记说：“不找人不可能，关键是能不能找到人，能不能起作用，谁不找人都不行，只要找对人打招呼，是真的起作用。”（访谈，2009）四、中国社会和政治文化的影响。中国社会是一个伦理社会、人情社会，是一个“关系本位”的社会。（梁漱溟，2003）儒家政治文化讲人情，讲和谐，讲互惠，鼓励提携后辈，这是很多领导打招呼的重要原因，也是关系盛行的社会和文化基础。五、制度和规则的实施问题。当我就制度和关系悖论征求一位原县委常委的意见时，他说：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一是政策梗阻，很多制度规章下面不实施；二是领导各取所需，断章取义地利用政策规定，比如我所知道的，一些县委书记在干部调整时，都是先确定人选，定好盘子，然后交给组织部门考核，等于选拔任用程序完全颠倒了。</w:t>
      </w:r>
      <w:r w:rsidRPr="00EA2E22">
        <w:rPr>
          <w:rFonts w:ascii="Tahoma" w:eastAsia="宋体" w:hAnsi="Tahoma" w:cs="Tahoma"/>
          <w:sz w:val="24"/>
          <w:szCs w:val="24"/>
        </w:rPr>
        <w:t>‛</w:t>
      </w:r>
      <w:r w:rsidRPr="00EA2E22">
        <w:rPr>
          <w:rFonts w:ascii="宋体" w:eastAsia="宋体" w:hAnsi="宋体"/>
          <w:sz w:val="24"/>
          <w:szCs w:val="24"/>
        </w:rPr>
        <w:t xml:space="preserve">（访谈，2009）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sz w:val="24"/>
          <w:szCs w:val="24"/>
        </w:rPr>
        <w:t>下面提出关系与干部仕途的双环模型。 在这个双环模型中，内环是现行的干部政策和规章制度，外环则是关系运作，外环围绕内环旋转。在干部的晋升中，先有外环的关系运作，运作成熟后，才表现为内环的正式程序，以及组织任命文件的</w:t>
      </w:r>
      <w:r w:rsidRPr="00EA2E22">
        <w:rPr>
          <w:rFonts w:ascii="宋体" w:eastAsia="宋体" w:hAnsi="宋体"/>
          <w:sz w:val="24"/>
          <w:szCs w:val="24"/>
        </w:rPr>
        <w:lastRenderedPageBreak/>
        <w:t xml:space="preserve">下达，也就是外环的关系运作往往是非正式的，但是，非正式运作的结果，一定会按照正式的干部选拔任用条例的程序来实施，其表现就是正式任命文件的下发，从而给予非正式运作结果以合法的形式。而中县干部所说的“成了”，也就是指任命文件的下发，只有这样，才算是整个关系运作的结束。上一节已经详细考察了李书平和刘艺美的关系运作，最后的结果是两个干部文件的下达： </w:t>
      </w:r>
    </w:p>
    <w:p w:rsidR="00723A9D" w:rsidRPr="00EA2E22" w:rsidRDefault="00EA2E22" w:rsidP="00EA2E22">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 xml:space="preserve">中共中县县委关于李书平同志职务任免的通知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夏店乡党委：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sz w:val="24"/>
          <w:szCs w:val="24"/>
        </w:rPr>
        <w:t xml:space="preserve">经县委常委研究，报经市委组织部同意： 李书平同志任夏店乡党委副书记，提名其任夏店乡人民政府乡长。 乡长职务的任免，请按法律规定程序办理。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sz w:val="24"/>
          <w:szCs w:val="24"/>
        </w:rPr>
        <w:t xml:space="preserve">                                         中共中县县委 </w:t>
      </w:r>
    </w:p>
    <w:p w:rsidR="00723A9D" w:rsidRPr="00EA2E22" w:rsidRDefault="00EA2E22" w:rsidP="00EA2E22">
      <w:pPr>
        <w:spacing w:afterLines="100" w:after="240" w:line="480" w:lineRule="auto"/>
        <w:ind w:left="435" w:right="2641" w:firstLineChars="200" w:firstLine="480"/>
        <w:rPr>
          <w:rFonts w:ascii="宋体" w:eastAsia="宋体" w:hAnsi="宋体"/>
          <w:sz w:val="24"/>
          <w:szCs w:val="24"/>
        </w:rPr>
      </w:pPr>
      <w:r w:rsidRPr="00EA2E22">
        <w:rPr>
          <w:rFonts w:ascii="宋体" w:eastAsia="宋体" w:hAnsi="宋体"/>
          <w:sz w:val="24"/>
          <w:szCs w:val="24"/>
        </w:rPr>
        <w:t xml:space="preserve">                                         2003年8月23日  </w:t>
      </w:r>
    </w:p>
    <w:p w:rsidR="00723A9D" w:rsidRPr="00EA2E22" w:rsidRDefault="00EA2E22" w:rsidP="00EA2E22">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 xml:space="preserve">中共中县县委关于刘艺美同志职务任免的通知 </w:t>
      </w:r>
    </w:p>
    <w:p w:rsidR="00723A9D" w:rsidRPr="00EA2E22" w:rsidRDefault="00EA2E22" w:rsidP="00EA2E22">
      <w:pPr>
        <w:spacing w:afterLines="100" w:after="240" w:line="480" w:lineRule="auto"/>
        <w:ind w:left="435" w:right="3634" w:firstLineChars="200" w:firstLine="480"/>
        <w:rPr>
          <w:rFonts w:ascii="宋体" w:eastAsia="宋体" w:hAnsi="宋体"/>
          <w:sz w:val="24"/>
          <w:szCs w:val="24"/>
        </w:rPr>
      </w:pPr>
      <w:r w:rsidRPr="00EA2E22">
        <w:rPr>
          <w:rFonts w:ascii="宋体" w:eastAsia="宋体" w:hAnsi="宋体"/>
          <w:sz w:val="24"/>
          <w:szCs w:val="24"/>
        </w:rPr>
        <w:t xml:space="preserve">县妇女联合会：     县委决定：     刘艺美同志任县妇女联合会主席（试用期一年）。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sz w:val="24"/>
          <w:szCs w:val="24"/>
        </w:rPr>
        <w:t xml:space="preserve">                                         中共中县县委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 xml:space="preserve">                                      </w:t>
      </w:r>
      <w:r w:rsidRPr="00EA2E22">
        <w:rPr>
          <w:rFonts w:ascii="宋体" w:eastAsia="宋体" w:hAnsi="宋体"/>
          <w:sz w:val="24"/>
          <w:szCs w:val="24"/>
        </w:rPr>
        <w:t xml:space="preserve">   2003年8月5日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下面来看中县干部仕途中最重要和最隐秘的两个环节：书记办公会和县委常委会。 书记办公会属于干部人选的酝酿阶段，在这个会上，要确定干部调整的原则、范围以及</w:t>
      </w:r>
      <w:r w:rsidRPr="00EA2E22">
        <w:rPr>
          <w:rFonts w:ascii="宋体" w:eastAsia="宋体" w:hAnsi="宋体"/>
          <w:sz w:val="24"/>
          <w:szCs w:val="24"/>
        </w:rPr>
        <w:lastRenderedPageBreak/>
        <w:t xml:space="preserve">基本人选，一个干部职务调整的关键是要出现在书记办公会的人选名单中。这个会上可以协商，可以有不同意见，因此也是一个达成共识统一意见的过程。书记办公会参加人员一般包括：县委书记、县长、县委副书记、组织部长和纪委书记，基本都是掌握核心权力的领导，由此也可以看出书记办公会的规格和重要。从双环模型来看，书记办公会属于外环与内环的连接环节。 </w:t>
      </w:r>
    </w:p>
    <w:p w:rsidR="002C1D47"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县委常委会是干部调整最重要也是最正式的程序，一个干部的职务调整，只有进入常委会才算尘埃落定，也才具有合法的效力。常委会更大程度是一个程序会议，因为干部人选在开常委会之前已经确定。县委书记林庆生说，人事安排在上常委会之前必须协调好，如果上了常委会，大家再争吵，那就说明这个县委书记没有干成，工作做的不够。同时，常委会上只能减人，不能临时动议增加人，这是组织原则。常委会就是履行正式的程序，属于双环模型的内环范畴。 </w:t>
      </w:r>
    </w:p>
    <w:p w:rsidR="00723A9D" w:rsidRPr="00EA2E22"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下面根据县委书记李朝中的文字秘书李代梦的一次晋升过程考察书记办公会和常委会的实际运行。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李朝中任县委书记时，分管组织的县委副书记是赵武基。赵武基很有能力，其任中县政法委书记期间，中县的政法工作成为全国的典型。但是，赵武基很有个性，不好合作，对县委书记李朝中扛的很厉害</w:t>
      </w:r>
      <w:r w:rsidRPr="00EA2E22">
        <w:rPr>
          <w:rFonts w:ascii="宋体" w:eastAsia="宋体" w:hAnsi="宋体"/>
          <w:sz w:val="24"/>
          <w:szCs w:val="24"/>
          <w:vertAlign w:val="superscript"/>
        </w:rPr>
        <w:footnoteReference w:id="140"/>
      </w:r>
      <w:r w:rsidRPr="00EA2E22">
        <w:rPr>
          <w:rFonts w:ascii="宋体" w:eastAsia="宋体" w:hAnsi="宋体"/>
          <w:sz w:val="24"/>
          <w:szCs w:val="24"/>
        </w:rPr>
        <w:t>，很多干部说，在干部调整上，赵武基更当家。当时，中县政法系统也确实出了很多干部，比如，乡镇分管政法的副书记很多都提拔了，分管组织的却没有提拔，这是不符合惯例的，由此也可以看出赵武基的实际地位和能量。赵武基一次让李代梦写一个会议讲话，李代梦写完后，赵武基不满意，要求李代梦</w:t>
      </w:r>
      <w:r w:rsidRPr="00EA2E22">
        <w:rPr>
          <w:rFonts w:ascii="宋体" w:eastAsia="宋体" w:hAnsi="宋体"/>
          <w:sz w:val="24"/>
          <w:szCs w:val="24"/>
        </w:rPr>
        <w:lastRenderedPageBreak/>
        <w:t xml:space="preserve">修改，但李代梦不知什么原因，没有修改，赵武基很生气，认为李代梦服务李朝中服务的那么好，自己的讲话稿改都不改，是一个势利眼，这就为李代梦的仕途埋下了隐患。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年终干部调整，县委书记李朝中把县委办主任曹生富叫到办公室，说赵武基对提拔李代梦顶的很厉害，下面的书记办公会和常委会上，曹生富要提出不同意见。在书记办公会上，县委办主任曹生富发现政府办提拔了2人，县委办一个没有，当即就提出，李代梦为什么不能提拔。曹生富说，如果书记办公会不解决这个问题，我就要在常委会上提出这个问题。县委办出不出干部，直接关系到县委办干部们的积极性和曹生富的脸面，所以曹生富必须积极争取。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在常委会上，曹生富发现李代梦仍然不在提拔名单内，但县委办一个女干部却在提拔名单上了。名单宣读后，李朝中朝曹生富使眼色，曹生富说，李代梦这个同志，材料写的很好，能力也很突出，为什么没有提拔？赵武基说，李代梦副科提的晚吧？曹生富说，我之前特意看了一下文件，李代梦和房华穆上次一起提拔的，这次房华穆能提拔，李代梦为什么不能？说不过去嘛。会议一下子沉默了，气氛非常尴尬。县委书记李朝中这时对曹生富说，不说了，不说了，下次吧。曹生富也感觉再说下去，就撕破脸了，也沉默了。李朝中会议总结后，就散会了。 </w:t>
      </w:r>
    </w:p>
    <w:p w:rsidR="002C1D47" w:rsidRDefault="00EA2E22" w:rsidP="002C1D47">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 xml:space="preserve">几个月后，李代梦获得了提拔，赵武基到汝县后，还专门托话给李代梦，说那次是个误会，不要记恨于他。 </w:t>
      </w:r>
    </w:p>
    <w:p w:rsidR="00723A9D" w:rsidRPr="00EA2E22" w:rsidRDefault="00EA2E22" w:rsidP="002C1D47">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下面来看一次完整的常委会纪录。 会议名称：县委常委会 时间：2007，9，17晚上  地点：常委会议室 参加人员：林庆生（县委书记），孙亚水（县长），王虎（纪委书记），张柏语（常务副县长），</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lastRenderedPageBreak/>
        <w:t xml:space="preserve">李世泽（县委办主任），钱飞（组织部长），赵光和（统战部长），齐祝涛（宣传部长），武利厚（武装部长），卢庆华（政协主席），程慧洁（政法委书记），列席：高玉溪（组织部副部长）。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 xml:space="preserve">林庆生：这次平调进行了广泛的磋商，考虑了综合因素和岗位要求。 钱飞：这次调整主要是出现了3个乡书记空缺，拉动一些乡镇单位调整，加上综治委和人劳局，部分单位需要调整充实。原则是：一，大稳定，小调整；二，向乡镇交流。根据常委会研究的原则，西游、庞庄等5个乡镇党委书记空缺，乡镇长有1名要求回县直，出现了5个乡镇长空缺。加大县直向乡镇交流，启动新华街道办事处，书记、乡镇长回来 3 人，以平调为主。提拔 25 人，加强 2 个重点镇，重点考虑六月、西游，对两个重点镇进行推选，根据推荐和近三年的年度考核情况，综合考虑各方面意见，提拔正科级3名，对乡交流7名，乡到县直3名。（调整人员名单以组织部回报为准） </w:t>
      </w:r>
    </w:p>
    <w:p w:rsidR="00723A9D" w:rsidRPr="00EA2E22" w:rsidRDefault="00EA2E22" w:rsidP="002C1D47">
      <w:pPr>
        <w:spacing w:afterLines="100" w:after="240" w:line="480" w:lineRule="auto"/>
        <w:ind w:left="10" w:right="344" w:firstLineChars="200" w:firstLine="480"/>
        <w:rPr>
          <w:rFonts w:ascii="宋体" w:eastAsia="宋体" w:hAnsi="宋体"/>
          <w:sz w:val="24"/>
          <w:szCs w:val="24"/>
        </w:rPr>
      </w:pPr>
      <w:r w:rsidRPr="00EA2E22">
        <w:rPr>
          <w:rFonts w:ascii="宋体" w:eastAsia="宋体" w:hAnsi="宋体"/>
          <w:sz w:val="24"/>
          <w:szCs w:val="24"/>
        </w:rPr>
        <w:t>高玉溪汇报：高肃华：68年人，该同志勤于学习，理论水平高，文字功底深；思路清晰，能力强，对分管工作负责，协调能力强；大局意识强；作风务实；原则性强；不足：乡镇工作经验少。任西游镇镇长。陈猛：74年人，该同志思路清；服务意识强；处事干净明晰，协调能力强；工作细致，作风踏实；严于律己，不搞特殊，严格按要求接待。不足：学习较少。任六月镇镇长。房习声： 70年人，该同志注重学习，理论水平较高，能深入实际；工作思路清，大局意识强；工作标准高，超强意识强；原则性强，公道正派；自我要求严，高调做事，低调做人；不足：有时说话方式欠妥。任庞庄乡乡长。房龄道，任大门镇书记；朱士教，任南方镇书记；徐幕声，任北方镇书记；李书平，任六月镇书记；陈猛，任六月镇镇长，房华穆，任新华街道办书记；房养正，任新华街道办主任；吴功盛，任夏店乡乡长；房启华，任庞庄乡书记；房习声，任庞庄乡乡长；朱正穆，任西游镇书记；高</w:t>
      </w:r>
      <w:r w:rsidRPr="00EA2E22">
        <w:rPr>
          <w:rFonts w:ascii="宋体" w:eastAsia="宋体" w:hAnsi="宋体"/>
          <w:sz w:val="24"/>
          <w:szCs w:val="24"/>
        </w:rPr>
        <w:lastRenderedPageBreak/>
        <w:t xml:space="preserve">肃华，任西游镇镇长；陈山辉，任华生镇书记；任博，任大水乡乡长；陈谷允，任组织部副部长；张国际，任人事局局长；蔡礼宇，任教育局局长；李利北，任规划局局长；赵关向，任计生委主任；曹焕章，任人事局副局长；田原厚，任公路局局长；张庭相，任统战部副部长；李华西，任民宗局局长；张安和，任政法委副书记、综治办主任；程华，任市政局局长。 </w:t>
      </w:r>
    </w:p>
    <w:p w:rsidR="00723A9D" w:rsidRPr="00EA2E22" w:rsidRDefault="00EA2E22" w:rsidP="00EA2E22">
      <w:pPr>
        <w:spacing w:afterLines="100" w:after="240" w:line="480" w:lineRule="auto"/>
        <w:ind w:right="-10" w:firstLineChars="200" w:firstLine="480"/>
        <w:rPr>
          <w:rFonts w:ascii="宋体" w:eastAsia="宋体" w:hAnsi="宋体"/>
          <w:sz w:val="24"/>
          <w:szCs w:val="24"/>
        </w:rPr>
      </w:pPr>
      <w:r w:rsidRPr="00EA2E22">
        <w:rPr>
          <w:rFonts w:ascii="宋体" w:eastAsia="宋体" w:hAnsi="宋体"/>
          <w:sz w:val="24"/>
          <w:szCs w:val="24"/>
        </w:rPr>
        <w:t xml:space="preserve">林庆生：北山市增加了54个重点镇，南方镇和大门镇就是县里的重点镇，要加强、倾斜。 王虎：方案符合常委会原则，体现了注重政绩的原则，县直年轻干部下去，有利于改变干部结构，县纪委华西到民宗局，当一把手，是重用和关心，该同志工作兢兢业业。其它同志的调整都同意，这次调整人数多，层次高，征求意见充分。 </w:t>
      </w:r>
    </w:p>
    <w:p w:rsidR="00723A9D" w:rsidRPr="00EA2E22" w:rsidRDefault="00EA2E22" w:rsidP="00EA2E22">
      <w:pPr>
        <w:spacing w:afterLines="100" w:after="240" w:line="480" w:lineRule="auto"/>
        <w:ind w:right="106" w:firstLineChars="200" w:firstLine="480"/>
        <w:rPr>
          <w:rFonts w:ascii="宋体" w:eastAsia="宋体" w:hAnsi="宋体"/>
          <w:sz w:val="24"/>
          <w:szCs w:val="24"/>
        </w:rPr>
      </w:pPr>
      <w:r w:rsidRPr="00EA2E22">
        <w:rPr>
          <w:rFonts w:ascii="宋体" w:eastAsia="宋体" w:hAnsi="宋体"/>
          <w:sz w:val="24"/>
          <w:szCs w:val="24"/>
        </w:rPr>
        <w:t xml:space="preserve">程慧洁：树立了正确的用人导向，同意。 常委一致都表示同意。 李世泽：这次调整符合原则，县委办的两个副主任到新的岗位，体现了领导的重视。 常委们一致同意。 林庆生：陈谷允安排到组织部，等待安排，明天谈话，后天报到，3个提拔的公示后再谈话，乡镇报到的由联系乡镇的常委送去，县直部门的由分管领导送去，涉及乡镇长、政府组成部门的按法律规定办，肯定还有许多同志没有安排到位，常委们要做好解释工作，调整情况向人大和政协领导同志通报。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这次干部调整有几个特点：一是关键部门和关键岗位机制的体现，提拔的三个人中，高肃华是林庆生秘书，县委办副主任，陈猛是政府办事务局局长，房习声是组织部干部科科长。二是平衡原则。就是每个常委负责的系统，都要平衡产生一些干部，比如这次，就是县委办、政府办、组织部、纪委、政法委都分别产生了干部。这个时候，县委常委往往是干部仕途的庇护人，也是干部关系运作的主要对象，平时中县干部所说的找对人，主要指得就是市委常委或者县委常委，这些都是权力核心成员。而县委书记林</w:t>
      </w:r>
      <w:r w:rsidRPr="00EA2E22">
        <w:rPr>
          <w:rFonts w:ascii="宋体" w:eastAsia="宋体" w:hAnsi="宋体"/>
          <w:sz w:val="24"/>
          <w:szCs w:val="24"/>
        </w:rPr>
        <w:lastRenderedPageBreak/>
        <w:t xml:space="preserve">庆生说的“肯定还有许多同志没有安排到位，常委们要做好解释工作”，更是意味深远，令人浮想联翩。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中县干部“过度竞争”的仕途格局使得关系运作的主流是在符合干部政策和任职资格基础上的运作，“年龄是个宝，能力是基础，关系很重要”，在这种运作中，能力和政绩是基础，关系运作起到催化和促进的作用，也就是上面所提到的外环围绕内环旋转。但是，也有个别的关系运作个案，关系起了根本性的作用，违背了党的干部政策和原则。这些个案虽然不多，但却影响很坏，下面几个就是这次干部调整中在中县影响很坏，干部们议论很大的几个例子。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1．司法局。提拔的两个副主任科员，都不是干部身份，而根据中县规定，干部身份是提拔为副科级干部的必备前提。这两名一个是办公室主任，通过北山市司法局局长打的招呼。另外一个，很多司法局的干部说，是一个素质很差，经常不上班的人，谁都没有想到会提拔他。在上一次司法局的人事改革中，是一个大家都不愿意要的人，后来县政法委抽调人，司法局顺水把他推荐给了政法委，等于是甩了包袱。就是这样一位从来没有任过中层的人，这次因为政法委书记的打招呼，竟被提拔为副主任科员，从而引起司法局干部们的大哗。而一位多年后备干部，民意推荐一直处于前列的乡司法所长，再次与提拔擦肩而过。这位乡司法所长说： ‚上次提拔，因为一位镇党委书记老婆的竞争，我退出了。这次我认为无论是得票、资历还是能力，都轮到了我，所以就没有找关系。我都 40 岁了，家庭经济也不宽裕，你说再花一笔钱去做工作，有必要吗？结果你也知道了，不找关系真不行啊。</w:t>
      </w:r>
      <w:r w:rsidRPr="00EA2E22">
        <w:rPr>
          <w:rFonts w:ascii="Tahoma" w:eastAsia="宋体" w:hAnsi="Tahoma" w:cs="Tahoma"/>
          <w:sz w:val="24"/>
          <w:szCs w:val="24"/>
        </w:rPr>
        <w:t>‛</w:t>
      </w:r>
      <w:r w:rsidRPr="00EA2E22">
        <w:rPr>
          <w:rFonts w:ascii="宋体" w:eastAsia="宋体" w:hAnsi="宋体"/>
          <w:sz w:val="24"/>
          <w:szCs w:val="24"/>
        </w:rPr>
        <w:t xml:space="preserve">（访谈，2009）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2．统计局。也是一位从来没有干过中层的干部，因为哥哥任省农调队的领导，能够给中县的统计工作带来很大的利益，结果被提拔为商务局副主任科员。一个局长说，</w:t>
      </w:r>
      <w:r w:rsidRPr="00EA2E22">
        <w:rPr>
          <w:rFonts w:ascii="宋体" w:eastAsia="宋体" w:hAnsi="宋体"/>
          <w:sz w:val="24"/>
          <w:szCs w:val="24"/>
        </w:rPr>
        <w:lastRenderedPageBreak/>
        <w:t xml:space="preserve">本来在书记办公会上，是要直接提拔为商务局副局长，后来在常委会上，一位常委认为实在不合适，提出异议，最后改任副主任科员。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3．西游镇。一位负责考核的领导给我说，西游镇有一位干部，在民意测验和推荐投票时，没有获得一票，乡镇党委书记也没有推荐，就是这样一位干部，因为其哥哥是中县某娱乐会所的经理，公检法的领导以及一些县领导都打了招呼，结果也被提拔。对于西游镇，一个领导干部给我详细讲了几个提拔干部的关系网络：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干部1：党政办主任，和政协某领导同村，哥哥是村党支部书记，经常和政协某领导来往。 干部2：计生中心主任，通过一个亲戚找到市政法委某领导。 干部3：民政所长，和县委某常委是亲戚，找到了县委某主要领导的弟弟做工作。 干部4：计生办主任，本身没有过硬的关系。通过本村在北山市某国企的老乡找到市政府事务局领导，通过这位领导找到延县武装部长，武装部长给中县组织部长打招呼。见到组织部长，组织部长说：做好镇党委房书记的工作，也要看民主推荐。 </w:t>
      </w:r>
    </w:p>
    <w:p w:rsidR="00723A9D" w:rsidRPr="00EA2E22" w:rsidRDefault="00EA2E22" w:rsidP="002C1D47">
      <w:pPr>
        <w:spacing w:afterLines="100" w:after="240" w:line="480" w:lineRule="auto"/>
        <w:ind w:left="10" w:right="2" w:firstLineChars="200" w:firstLine="480"/>
        <w:rPr>
          <w:rFonts w:ascii="宋体" w:eastAsia="宋体" w:hAnsi="宋体"/>
          <w:sz w:val="24"/>
          <w:szCs w:val="24"/>
        </w:rPr>
      </w:pPr>
      <w:r w:rsidRPr="00EA2E22">
        <w:rPr>
          <w:rFonts w:ascii="宋体" w:eastAsia="宋体" w:hAnsi="宋体"/>
          <w:sz w:val="24"/>
          <w:szCs w:val="24"/>
        </w:rPr>
        <w:t>结果：西游镇提拔4个人：干部1，干部2，干部3和前面所说的那个干部。干部4没有提拔，让他非常想不通的是，干部2是他的下属都提拔了，他却没有提拔。当我就西游镇的情况和县政府一位主要领导交流时，他说你说的是不是团结乡的情况，这次轮到我惊讶了</w:t>
      </w:r>
      <w:r w:rsidRPr="00EA2E22">
        <w:rPr>
          <w:rFonts w:ascii="宋体" w:eastAsia="宋体" w:hAnsi="宋体"/>
          <w:sz w:val="24"/>
          <w:szCs w:val="24"/>
          <w:vertAlign w:val="superscript"/>
        </w:rPr>
        <w:footnoteReference w:id="141"/>
      </w:r>
      <w:r w:rsidRPr="00EA2E22">
        <w:rPr>
          <w:rFonts w:ascii="宋体" w:eastAsia="宋体" w:hAnsi="宋体"/>
          <w:sz w:val="24"/>
          <w:szCs w:val="24"/>
        </w:rPr>
        <w:t xml:space="preserve">。 </w:t>
      </w:r>
    </w:p>
    <w:p w:rsidR="00723A9D" w:rsidRPr="00EA2E22" w:rsidRDefault="00EA2E22" w:rsidP="002C1D47">
      <w:pPr>
        <w:spacing w:afterLines="100" w:after="240" w:line="480" w:lineRule="auto"/>
        <w:ind w:left="10" w:right="3" w:firstLineChars="200" w:firstLine="480"/>
        <w:rPr>
          <w:rFonts w:ascii="宋体" w:eastAsia="宋体" w:hAnsi="宋体"/>
          <w:sz w:val="24"/>
          <w:szCs w:val="24"/>
        </w:rPr>
      </w:pPr>
      <w:r w:rsidRPr="00EA2E22">
        <w:rPr>
          <w:rFonts w:ascii="宋体" w:eastAsia="宋体" w:hAnsi="宋体"/>
          <w:sz w:val="24"/>
          <w:szCs w:val="24"/>
        </w:rPr>
        <w:t xml:space="preserve">一位乡镇党委书记说，正科级干部需要县委书记把关布局；副科级干部，特别是大数量调整时，组织部长和县委常委很起作用。这时，如果一位县领导给常委们推荐个人，他们肯定要照顾，不然关系就没法处；如果都得罪了，他的进步也会受到影响，因为他也需要其他县领导的投票。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 xml:space="preserve">但也不是领导打招呼都起作用，中县一位干部子弟，这次竞争正科级一把手，通过老父亲（曾任副县长）给县委书记做工作，又通过市委统战部副部长（曾任中县副县长）给中县县委书记和纪委书记打招呼，但却没有提拔。这位干部很生气，给县委书记发了很多短信求见，未果。一些干部说，这位干部素质太差，到哪都闹不团结，是麻烦制造者，县委书记对此很了解，所以坚持了原则。而这位干部的庇护者，那位统战部副部长给县委书记捎话说：很不满意，很生气。同时对这位干部说，准备找一位市委常委打招呼，结果如何，还有待观察。 </w:t>
      </w:r>
    </w:p>
    <w:p w:rsidR="00723A9D" w:rsidRPr="00EA2E22" w:rsidRDefault="00EA2E22" w:rsidP="002C1D47">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 xml:space="preserve">我挂职的西城乡一位做了多年中层的非党女干部，这次为了提拔为副科级干部，找到了自己的林校同学：现任北山市林业局某副局长。由于中县县委书记也是林校毕业，等于是校友，也很熟悉。这位同学给县委书记打了招呼后，让这位女干部见一见县委书记，但女干部不仅求见未果，发短信县委书记也没有回，等于没有起一点作用，这位女干部很垂头丧气，不再关系运作，当然，也没有提拔。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所以很多中县干部说，找关系很重要，但找什么样的关系更重要，而且，关系运作很多都是失败的。一般来说，关系链条越长，越不起作用；关系人权力越小，越不起作用。关系强度越弱，越不起作用。同时，我们也要看到，一位县委书记，不要说别的工作，仅仅是干部调整，他需要应付多少人？北京的、郑州的、北山市的、中县的，可以说，铺天盖地，焦头烂额。而一位曾任组织部长的县委领导在访谈时说，一到干部调整，他都要在笔记本上记好几页打招呼的关系户。人是社会关系的总和，这在动干部时体现的最为明显，这也正是很多县委书记慎动干部，甚至连续几年不动干部的原因，因为，处理和操作不当，就会引起告状信满天飞，就会给自己的仕途埋下隐患，甚至翻船。 </w:t>
      </w:r>
    </w:p>
    <w:p w:rsidR="00723A9D" w:rsidRPr="00EA2E22" w:rsidRDefault="00EA2E22" w:rsidP="002C1D47">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lastRenderedPageBreak/>
        <w:t xml:space="preserve">一位干部的晋升是多重因素综合作用的结果，仅仅根据政绩、能力或者经济发展指标等单因素是无法有效解释干部的晋升的。一般来说，干部的晋升是政绩、能力、关系、领导推荐、群众基础、机遇和资历等因素综合发挥作用的结果，南方镇党委书记王洛的晋升过程可算是诸因素齐备的典型。 </w:t>
      </w:r>
    </w:p>
    <w:p w:rsidR="00723A9D" w:rsidRPr="00EA2E22" w:rsidRDefault="00EA2E22" w:rsidP="002C1D47">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 xml:space="preserve">王洛从县委办副主任的职位上晋升为南方镇党委书记，其任镇党委书记的几年，非常注意与县委保持高度一致，在当时的农业行动计划中，南方镇是中县乃至北山市的典型。在年度目标考核中，南方镇连续几年都是第一名。同时，从王洛个人来看，非常敬业，非常善于利用资源，当时的一位领导干部说，王洛为了晋升，和当时的县委书记秘书关系非常好，和一些常委也关系密切，可以说，县委书记有什么动向，县委有什么新的动作，立即就能反馈到他那儿，从而快速采取行动。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王洛也是中县一个庞大政治家族中的一员，其叔叔王天雨曾任封市组织部长和中县人大副主任。王天雨任封市组织部长时，当时的封市市委书记有一个从事教师的妹妹刘兰，在王天雨的关照下，刘兰得以调入党政机关，并在几年内出任封市某乡镇党委书记。实践证明，刘兰仕途发展非常顺利，在王洛任党委书记的期间，刘兰已经晋升为北山市委宣传部长。刘兰非常感念自己的伯乐王天雨，对王洛也非常赏识，关系密切形同家人。同时，当时的北山市委组织部长分包南方镇，对王洛也比较了解。这些，都为王洛的晋升奠定了坚实的人脉基础。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对于南方镇的蔬菜种植，当时的县委书记也是称赞有加，多次带乡镇党委书记到南方镇检查观摩。其曾对一个行动不力的党委书记说：在我任内，你甭想升，你是怎么干的？你看人家王洛怎么干的？这在当时的中县干部中流传很广。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在这些基础上，王洛在任党委书记5年后，2002年得以晋升为中县县委宣传部长，从而完成了仕途中的关键性一跳。 </w:t>
      </w:r>
    </w:p>
    <w:p w:rsidR="00723A9D" w:rsidRPr="00EA2E22" w:rsidRDefault="00EA2E22" w:rsidP="00EA2E22">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lastRenderedPageBreak/>
        <w:t>第八章</w:t>
      </w:r>
      <w:r w:rsidRPr="00EA2E22">
        <w:rPr>
          <w:rFonts w:ascii="宋体" w:eastAsia="宋体" w:hAnsi="宋体" w:cs="Times New Roman"/>
          <w:b/>
          <w:sz w:val="24"/>
          <w:szCs w:val="24"/>
        </w:rPr>
        <w:t xml:space="preserve">   </w:t>
      </w:r>
      <w:r w:rsidRPr="00EA2E22">
        <w:rPr>
          <w:rFonts w:ascii="宋体" w:eastAsia="宋体" w:hAnsi="宋体"/>
          <w:sz w:val="24"/>
          <w:szCs w:val="24"/>
        </w:rPr>
        <w:t>纪律</w:t>
      </w:r>
      <w:r w:rsidRPr="00EA2E22">
        <w:rPr>
          <w:rFonts w:ascii="宋体" w:eastAsia="宋体" w:hAnsi="宋体" w:cs="Times New Roman"/>
          <w:b/>
          <w:sz w:val="24"/>
          <w:szCs w:val="24"/>
        </w:rPr>
        <w:t xml:space="preserve"> </w:t>
      </w:r>
    </w:p>
    <w:p w:rsidR="00723A9D" w:rsidRPr="00EA2E22" w:rsidRDefault="00EA2E22" w:rsidP="002C1D47">
      <w:pPr>
        <w:spacing w:afterLines="100" w:after="240" w:line="480" w:lineRule="auto"/>
        <w:ind w:right="-10" w:firstLineChars="200" w:firstLine="480"/>
        <w:jc w:val="center"/>
        <w:rPr>
          <w:rFonts w:ascii="宋体" w:eastAsia="宋体" w:hAnsi="宋体"/>
          <w:sz w:val="24"/>
          <w:szCs w:val="24"/>
        </w:rPr>
      </w:pPr>
      <w:r w:rsidRPr="00EA2E22">
        <w:rPr>
          <w:rFonts w:ascii="宋体" w:eastAsia="宋体" w:hAnsi="宋体"/>
          <w:sz w:val="24"/>
          <w:szCs w:val="24"/>
        </w:rPr>
        <w:t>乌鸦, 这夜的碎片</w:t>
      </w:r>
    </w:p>
    <w:p w:rsidR="00723A9D" w:rsidRPr="00EA2E22" w:rsidRDefault="00EA2E22" w:rsidP="00EA2E22">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 xml:space="preserve">纷纷扬扬  </w:t>
      </w:r>
    </w:p>
    <w:p w:rsidR="00723A9D" w:rsidRPr="00EA2E22" w:rsidRDefault="00EA2E22" w:rsidP="00EA2E22">
      <w:pPr>
        <w:spacing w:afterLines="100" w:after="240" w:line="480" w:lineRule="auto"/>
        <w:ind w:left="4621" w:right="-10" w:firstLineChars="200" w:firstLine="480"/>
        <w:rPr>
          <w:rFonts w:ascii="宋体" w:eastAsia="宋体" w:hAnsi="宋体"/>
          <w:sz w:val="24"/>
          <w:szCs w:val="24"/>
        </w:rPr>
      </w:pPr>
      <w:r w:rsidRPr="00EA2E22">
        <w:rPr>
          <w:rFonts w:ascii="宋体" w:eastAsia="宋体" w:hAnsi="宋体"/>
          <w:sz w:val="24"/>
          <w:szCs w:val="24"/>
        </w:rPr>
        <w:t xml:space="preserve">          </w:t>
      </w:r>
      <w:r w:rsidR="002C1D47">
        <w:rPr>
          <w:rFonts w:ascii="宋体" w:eastAsia="宋体" w:hAnsi="宋体"/>
          <w:sz w:val="24"/>
          <w:szCs w:val="24"/>
        </w:rPr>
        <w:t>——</w:t>
      </w:r>
      <w:r w:rsidRPr="00EA2E22">
        <w:rPr>
          <w:rFonts w:ascii="宋体" w:eastAsia="宋体" w:hAnsi="宋体"/>
          <w:sz w:val="24"/>
          <w:szCs w:val="24"/>
        </w:rPr>
        <w:t xml:space="preserve">北岛：《结局或开始》 </w:t>
      </w:r>
    </w:p>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纪律指干部监督，是对干部队伍的清洁和惩罚。在中共干部体制下，干部监督的目的是加强、巩固和清洁干部队伍，以保证权力的正确行使和党的长期执政；监督的主要内容包括党的路线方针政策的贯彻执行，民主集中制等党纪党规的遵守，宪法和法律的遵守以及廉洁自律等；形式有党内监督、法律监督和人民群众的监督等。在革命和建设时期，主要表现为干部审查，新时期以来，逐渐演变为干部监督和反腐，特别是腐败问题，已经成为决定中共未来命运的重大问题。</w:t>
      </w:r>
      <w:r w:rsidRPr="002C1D47">
        <w:rPr>
          <w:rFonts w:ascii="宋体" w:eastAsia="宋体" w:hAnsi="宋体"/>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根据中共的党建学说，纪律的主要作用是保护干部，而不仅仅是惩罚干部。因此，纪律的根本在于理想信念教育，干部出问题的根子在于思想意识，“狠斗灵魂深处一闪念”是有深刻警戒意义的。根据干部问题的性质，违纪处理可以分为党内处理和清除出党。党内处理包括：警告、严重警告</w:t>
      </w:r>
      <w:hyperlink r:id="rId12">
        <w:r w:rsidRPr="00EA2E22">
          <w:rPr>
            <w:rFonts w:ascii="宋体" w:eastAsia="宋体" w:hAnsi="宋体"/>
            <w:sz w:val="24"/>
            <w:szCs w:val="24"/>
          </w:rPr>
          <w:t>、撤销党内职务、</w:t>
        </w:r>
      </w:hyperlink>
      <w:r w:rsidRPr="00EA2E22">
        <w:rPr>
          <w:rFonts w:ascii="宋体" w:eastAsia="宋体" w:hAnsi="宋体"/>
          <w:sz w:val="24"/>
          <w:szCs w:val="24"/>
        </w:rPr>
        <w:t>留党察看。清除出党则是开除党籍或者移送司法机关。开除党籍是中共切割理念的实施，也就是问题的性质已经从党内矛盾上升到敌我矛盾，是党的肌体上的毒瘤，必须切割出去，这往往意味着干部政治生命的结束。所以，开除党籍可以视为对中共干部最重的惩罚之一，虽然这往往被认为是对干部的保护，是用党纪惩罚代替了法律制裁。特别是纪委的干部，特意强调纪委的主要作用是教育干部、保护干部，“不以肃杀为功”。</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建国以来，中共的纪律监督经历了政治运动式反腐到专门机构（纪检、检察）反腐的演变。政治运动式反腐成效高，影响大，比较彻底，但有影响秩序和过火偏激的后果。专门机构反腐具有维护秩序和边界清晰的特点，但却有效能低、不彻底的缺点。而对于很多人期望的制度反腐来说，中共的党规党法和法律体系已经比较完全完备，但却出现悖论，一方面，严刑峻法越来越严密，纪律之网越织越稠，越织越密；另一方面，则是干部的贪腐越来越严重，制度性腐败和机构性腐败越来越明显，窝案和串案层出不穷，“反腐亡党，不反亡国”这一定有其体制性基础。“执政党的党风问题是有关党的生死存亡的问题”越来越成为一个现实问题。</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2530" w:firstLineChars="200" w:firstLine="480"/>
        <w:rPr>
          <w:rFonts w:ascii="宋体" w:eastAsia="宋体" w:hAnsi="宋体"/>
          <w:sz w:val="24"/>
          <w:szCs w:val="24"/>
        </w:rPr>
      </w:pPr>
      <w:r w:rsidRPr="00EA2E22">
        <w:rPr>
          <w:rFonts w:ascii="宋体" w:eastAsia="宋体" w:hAnsi="宋体"/>
          <w:sz w:val="24"/>
          <w:szCs w:val="24"/>
        </w:rPr>
        <w:t>一</w:t>
      </w:r>
      <w:r w:rsidRPr="00EA2E22">
        <w:rPr>
          <w:rFonts w:ascii="宋体" w:eastAsia="宋体" w:hAnsi="宋体" w:cs="Times New Roman"/>
          <w:b/>
          <w:sz w:val="24"/>
          <w:szCs w:val="24"/>
        </w:rPr>
        <w:t xml:space="preserve">  </w:t>
      </w:r>
      <w:r w:rsidRPr="00EA2E22">
        <w:rPr>
          <w:rFonts w:ascii="宋体" w:eastAsia="宋体" w:hAnsi="宋体"/>
          <w:sz w:val="24"/>
          <w:szCs w:val="24"/>
        </w:rPr>
        <w:t>干部问题类型和纪委办案</w:t>
      </w:r>
      <w:r w:rsidRPr="00EA2E22">
        <w:rPr>
          <w:rFonts w:ascii="宋体" w:eastAsia="宋体" w:hAnsi="宋体" w:cs="Times New Roman"/>
          <w:b/>
          <w:sz w:val="24"/>
          <w:szCs w:val="24"/>
        </w:rPr>
        <w:t xml:space="preserve"> </w:t>
      </w:r>
    </w:p>
    <w:p w:rsidR="002C1D47"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在中共体制下，干部问题往往是党的政治路线和中心任务的反映。</w:t>
      </w:r>
      <w:r w:rsidRPr="00EA2E22">
        <w:rPr>
          <w:rFonts w:ascii="宋体" w:eastAsia="宋体" w:hAnsi="宋体" w:cs="Times New Roman"/>
          <w:sz w:val="24"/>
          <w:szCs w:val="24"/>
        </w:rPr>
        <w:t xml:space="preserve">1978 </w:t>
      </w:r>
      <w:r w:rsidRPr="00EA2E22">
        <w:rPr>
          <w:rFonts w:ascii="宋体" w:eastAsia="宋体" w:hAnsi="宋体"/>
          <w:sz w:val="24"/>
          <w:szCs w:val="24"/>
        </w:rPr>
        <w:t>年以前，政治运动不断， “以阶级斗争为纲”，使得政治问题成为中共干部问题类型的主流，每次政治运动兴起必然伴随相关政治问题类型的干部的落马。三反五反，反右，四清，文革等等。</w:t>
      </w:r>
      <w:r w:rsidRPr="00EA2E22">
        <w:rPr>
          <w:rFonts w:ascii="宋体" w:eastAsia="宋体" w:hAnsi="宋体" w:cs="Times New Roman"/>
          <w:sz w:val="24"/>
          <w:szCs w:val="24"/>
        </w:rPr>
        <w:t xml:space="preserve">1978 </w:t>
      </w:r>
      <w:r w:rsidRPr="00EA2E22">
        <w:rPr>
          <w:rFonts w:ascii="宋体" w:eastAsia="宋体" w:hAnsi="宋体"/>
          <w:sz w:val="24"/>
          <w:szCs w:val="24"/>
        </w:rPr>
        <w:t>年以来，随着经济建设成为党的中心任务，经济问题逐渐成为新时期干部问题的主流。在这其中，传统中国的影响，比如男女作风问题等，则一直是干部问题的重要类型。同时，干部问题和党和国家的政策也密切相关，比如，违反计生政策是新时期干部问题的重要类型，这在计划生育政策实施之前是不可想象的。</w:t>
      </w:r>
      <w:r w:rsidRPr="00EA2E22">
        <w:rPr>
          <w:rFonts w:ascii="宋体" w:eastAsia="宋体" w:hAnsi="宋体" w:cs="Times New Roman"/>
          <w:sz w:val="24"/>
          <w:szCs w:val="24"/>
        </w:rPr>
        <w:t xml:space="preserve"> </w:t>
      </w:r>
      <w:r w:rsidRPr="00EA2E22">
        <w:rPr>
          <w:rFonts w:ascii="宋体" w:eastAsia="宋体" w:hAnsi="宋体"/>
          <w:sz w:val="24"/>
          <w:szCs w:val="24"/>
        </w:rPr>
        <w:t>纪律是中共干部治理的重要手段，各级纪检系统都有两种不同性质的干部档案，一种是已经查处的干部违纪档案，有极其详尽的违纪资料，包括案件来源，处理依据，问讯记录，纪委讨论案件纪律，违纪干部的检查，违纪的各种证据，组织处理等等。一种是待查处的干部违纪档案，主要是各种举报材料。在中共当下的政治运行中，一方面是党规党纪的日益完备，一方面是各种潜规则的盛行，这两者的矛盾冲突使得每个干部都是纪律之网中的一部分，处于“非法化”生存状态，一旦问责，何患无辞？从而使得纪律成为自上而下</w:t>
      </w:r>
      <w:r w:rsidRPr="00EA2E22">
        <w:rPr>
          <w:rFonts w:ascii="宋体" w:eastAsia="宋体" w:hAnsi="宋体"/>
          <w:sz w:val="24"/>
          <w:szCs w:val="24"/>
        </w:rPr>
        <w:lastRenderedPageBreak/>
        <w:t>治理干部最有效的手段，成为中共“效忠”体制的重要基础。在中县县政府一次的早餐桌上，县长对常务副县长说，按照纪律处分条例，咱们俩都应该受处分，在座的，谁不受处分？</w:t>
      </w:r>
      <w:r w:rsidRPr="00EA2E22">
        <w:rPr>
          <w:rFonts w:ascii="宋体" w:eastAsia="宋体" w:hAnsi="宋体" w:cs="Times New Roman"/>
          <w:sz w:val="24"/>
          <w:szCs w:val="24"/>
        </w:rPr>
        <w:t xml:space="preserve"> </w:t>
      </w:r>
    </w:p>
    <w:p w:rsidR="00723A9D" w:rsidRPr="00EA2E22"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每一个被查处的干部都是一个悲剧，每一个被查处的干部都有一个内容丰富的故事。这些故事，</w:t>
      </w:r>
    </w:p>
    <w:p w:rsidR="002C1D47"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和人性、欲望和道德有关，和原则、规则和命运相连。是查处见证了官场的血腥和残酷，是查处使得仕途如畏途，机关无数，地雷遍布，如飞蛾扑火，如饮鸩止渴。所以，仕途需要自律，官场需要智慧。</w:t>
      </w:r>
      <w:r w:rsidRPr="00EA2E22">
        <w:rPr>
          <w:rFonts w:ascii="宋体" w:eastAsia="宋体" w:hAnsi="宋体" w:cs="Times New Roman"/>
          <w:sz w:val="24"/>
          <w:szCs w:val="24"/>
        </w:rPr>
        <w:t xml:space="preserve"> </w:t>
      </w:r>
    </w:p>
    <w:p w:rsidR="002C1D47"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下面对 </w:t>
      </w:r>
      <w:r w:rsidRPr="00EA2E22">
        <w:rPr>
          <w:rFonts w:ascii="宋体" w:eastAsia="宋体" w:hAnsi="宋体" w:cs="Times New Roman"/>
          <w:sz w:val="24"/>
          <w:szCs w:val="24"/>
        </w:rPr>
        <w:t xml:space="preserve">1979 </w:t>
      </w:r>
      <w:r w:rsidRPr="00EA2E22">
        <w:rPr>
          <w:rFonts w:ascii="宋体" w:eastAsia="宋体" w:hAnsi="宋体"/>
          <w:sz w:val="24"/>
          <w:szCs w:val="24"/>
        </w:rPr>
        <w:t>年以来中县副科级以上干部的问题类型进行统计分析</w:t>
      </w:r>
      <w:r w:rsidRPr="00EA2E22">
        <w:rPr>
          <w:rFonts w:ascii="宋体" w:eastAsia="宋体" w:hAnsi="宋体"/>
          <w:sz w:val="24"/>
          <w:szCs w:val="24"/>
          <w:vertAlign w:val="superscript"/>
        </w:rPr>
        <w:footnoteReference w:id="142"/>
      </w:r>
      <w:r w:rsidRPr="00EA2E22">
        <w:rPr>
          <w:rFonts w:ascii="宋体" w:eastAsia="宋体" w:hAnsi="宋体"/>
          <w:sz w:val="24"/>
          <w:szCs w:val="24"/>
        </w:rPr>
        <w:t>。</w:t>
      </w:r>
      <w:r w:rsidRPr="00EA2E22">
        <w:rPr>
          <w:rFonts w:ascii="宋体" w:eastAsia="宋体" w:hAnsi="宋体" w:cs="Times New Roman"/>
          <w:sz w:val="24"/>
          <w:szCs w:val="24"/>
        </w:rPr>
        <w:t xml:space="preserve"> </w:t>
      </w:r>
    </w:p>
    <w:p w:rsidR="00723A9D" w:rsidRPr="00EA2E22"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 xml:space="preserve"> 1979 </w:t>
      </w:r>
      <w:r w:rsidRPr="00EA2E22">
        <w:rPr>
          <w:rFonts w:ascii="宋体" w:eastAsia="宋体" w:hAnsi="宋体"/>
          <w:sz w:val="24"/>
          <w:szCs w:val="24"/>
        </w:rPr>
        <w:t xml:space="preserve">年以来，中县被查处的县领导屈指可数，县委、人大、政协和公检法系统一个没有，只有县政府 </w:t>
      </w:r>
      <w:r w:rsidRPr="00EA2E22">
        <w:rPr>
          <w:rFonts w:ascii="宋体" w:eastAsia="宋体" w:hAnsi="宋体" w:cs="Times New Roman"/>
          <w:sz w:val="24"/>
          <w:szCs w:val="24"/>
        </w:rPr>
        <w:t xml:space="preserve">3 </w:t>
      </w:r>
      <w:r w:rsidRPr="00EA2E22">
        <w:rPr>
          <w:rFonts w:ascii="宋体" w:eastAsia="宋体" w:hAnsi="宋体"/>
          <w:sz w:val="24"/>
          <w:szCs w:val="24"/>
        </w:rPr>
        <w:t>名副县长被查处。</w:t>
      </w:r>
      <w:r w:rsidRPr="00EA2E22">
        <w:rPr>
          <w:rFonts w:ascii="宋体" w:eastAsia="宋体" w:hAnsi="宋体" w:cs="Times New Roman"/>
          <w:sz w:val="24"/>
          <w:szCs w:val="24"/>
        </w:rPr>
        <w:t xml:space="preserve">1 </w:t>
      </w:r>
      <w:r w:rsidRPr="00EA2E22">
        <w:rPr>
          <w:rFonts w:ascii="宋体" w:eastAsia="宋体" w:hAnsi="宋体"/>
          <w:sz w:val="24"/>
          <w:szCs w:val="24"/>
        </w:rPr>
        <w:t>名是男女作风问题，</w:t>
      </w:r>
      <w:r w:rsidRPr="00EA2E22">
        <w:rPr>
          <w:rFonts w:ascii="宋体" w:eastAsia="宋体" w:hAnsi="宋体" w:cs="Times New Roman"/>
          <w:sz w:val="24"/>
          <w:szCs w:val="24"/>
        </w:rPr>
        <w:t xml:space="preserve">2 </w:t>
      </w:r>
      <w:r w:rsidRPr="00EA2E22">
        <w:rPr>
          <w:rFonts w:ascii="宋体" w:eastAsia="宋体" w:hAnsi="宋体"/>
          <w:sz w:val="24"/>
          <w:szCs w:val="24"/>
        </w:rPr>
        <w:t xml:space="preserve">名是受贿等经济问题。处理结果是 </w:t>
      </w:r>
      <w:r w:rsidRPr="00EA2E22">
        <w:rPr>
          <w:rFonts w:ascii="宋体" w:eastAsia="宋体" w:hAnsi="宋体" w:cs="Times New Roman"/>
          <w:sz w:val="24"/>
          <w:szCs w:val="24"/>
        </w:rPr>
        <w:t xml:space="preserve">2 </w:t>
      </w:r>
      <w:r w:rsidRPr="00EA2E22">
        <w:rPr>
          <w:rFonts w:ascii="宋体" w:eastAsia="宋体" w:hAnsi="宋体"/>
          <w:sz w:val="24"/>
          <w:szCs w:val="24"/>
        </w:rPr>
        <w:t>名副县长降职使用，但后来都先后崛起，成为正处级实职干部。</w:t>
      </w:r>
      <w:r w:rsidRPr="00EA2E22">
        <w:rPr>
          <w:rFonts w:ascii="宋体" w:eastAsia="宋体" w:hAnsi="宋体" w:cs="Times New Roman"/>
          <w:sz w:val="24"/>
          <w:szCs w:val="24"/>
        </w:rPr>
        <w:t xml:space="preserve">1 </w:t>
      </w:r>
      <w:r w:rsidRPr="00EA2E22">
        <w:rPr>
          <w:rFonts w:ascii="宋体" w:eastAsia="宋体" w:hAnsi="宋体"/>
          <w:sz w:val="24"/>
          <w:szCs w:val="24"/>
        </w:rPr>
        <w:t xml:space="preserve">名则开除公职和党籍。而且吊诡的是，被查处的 </w:t>
      </w:r>
      <w:r w:rsidRPr="00EA2E22">
        <w:rPr>
          <w:rFonts w:ascii="宋体" w:eastAsia="宋体" w:hAnsi="宋体" w:cs="Times New Roman"/>
          <w:sz w:val="24"/>
          <w:szCs w:val="24"/>
        </w:rPr>
        <w:t xml:space="preserve">3 </w:t>
      </w:r>
      <w:r w:rsidRPr="00EA2E22">
        <w:rPr>
          <w:rFonts w:ascii="宋体" w:eastAsia="宋体" w:hAnsi="宋体"/>
          <w:sz w:val="24"/>
          <w:szCs w:val="24"/>
        </w:rPr>
        <w:t>名副县长全部是中县人。</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人大、政协领导属于二线岗位，掌握的权力和资源不多，不出事可以理解。公检法系统是国家暴力机器的重要组成部分，本身就是权力监督的行使者，不出事也可以理解。现在的问题就是，为什么出事的全部都是县政府领导，县委领导一个没有？</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这是因为县政府处于经济工作的一线，掌握了大量的经济资源，而县委领导直接掌握的经济资源相对少一些（县委书记除外）。同时，县委领导一般比县政府领导经历了更多的磨炼，政治经验更为丰富，这也说明了政府机构筛选干部的过滤器的作用。而在中共的权力格局中，党委系统比政府系统受到更多的保护也是一个重要原因。一位曾在</w:t>
      </w:r>
      <w:r w:rsidRPr="00EA2E22">
        <w:rPr>
          <w:rFonts w:ascii="宋体" w:eastAsia="宋体" w:hAnsi="宋体"/>
          <w:sz w:val="24"/>
          <w:szCs w:val="24"/>
        </w:rPr>
        <w:lastRenderedPageBreak/>
        <w:t>组织部的领导给我说，当时他们曾经调查县商业局长倒卖汽油柴油的违法事实，但最后涉及到一位县委常委，汇报给纪委书记后，纪委书记和县委书记商量的结果是停止调查，事情最后不了了之，那位县委常委也全身而退。</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而被查处的 </w:t>
      </w:r>
      <w:r w:rsidRPr="00EA2E22">
        <w:rPr>
          <w:rFonts w:ascii="宋体" w:eastAsia="宋体" w:hAnsi="宋体" w:cs="Times New Roman"/>
          <w:sz w:val="24"/>
          <w:szCs w:val="24"/>
        </w:rPr>
        <w:t xml:space="preserve">3 </w:t>
      </w:r>
      <w:r w:rsidRPr="00EA2E22">
        <w:rPr>
          <w:rFonts w:ascii="宋体" w:eastAsia="宋体" w:hAnsi="宋体"/>
          <w:sz w:val="24"/>
          <w:szCs w:val="24"/>
        </w:rPr>
        <w:t>名副县长全部是中县人，则和中县的官场风气有关，也就是中县人所说的，中县干部“排内不排外”，“窝里斗”，对本县干部狠，对外来干部较宽容一些。同时，对于本县干部来说，更多的关系网的缠绕，更多的违法违纪事实的暴露，也是重要原因，也就是本县干部互相更了解，互相会有更多的把柄被掌握，这也间接说明干部交流可以减少干部翻船的概率。在我挂职期间，听到很多中县干部议论一位非本县人的县纪委书记，认为其存在不少经济问题和作风问题，但最后也是全身而退。</w:t>
      </w:r>
      <w:r w:rsidRPr="00EA2E22">
        <w:rPr>
          <w:rFonts w:ascii="宋体" w:eastAsia="宋体" w:hAnsi="宋体" w:cs="Times New Roman"/>
          <w:sz w:val="24"/>
          <w:szCs w:val="24"/>
        </w:rPr>
        <w:t xml:space="preserve">  </w:t>
      </w:r>
    </w:p>
    <w:p w:rsidR="00723A9D" w:rsidRPr="00EA2E22" w:rsidRDefault="00EA2E22" w:rsidP="002C1D47">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 xml:space="preserve">下面对 </w:t>
      </w:r>
      <w:r w:rsidRPr="00EA2E22">
        <w:rPr>
          <w:rFonts w:ascii="宋体" w:eastAsia="宋体" w:hAnsi="宋体" w:cs="Times New Roman"/>
          <w:sz w:val="24"/>
          <w:szCs w:val="24"/>
        </w:rPr>
        <w:t xml:space="preserve">1979 </w:t>
      </w:r>
      <w:r w:rsidRPr="00EA2E22">
        <w:rPr>
          <w:rFonts w:ascii="宋体" w:eastAsia="宋体" w:hAnsi="宋体"/>
          <w:sz w:val="24"/>
          <w:szCs w:val="24"/>
        </w:rPr>
        <w:t xml:space="preserve">年以来中县副科级正科级干部的问题类型进行统计分析，但由于只获得了 </w:t>
      </w:r>
      <w:r w:rsidRPr="00EA2E22">
        <w:rPr>
          <w:rFonts w:ascii="宋体" w:eastAsia="宋体" w:hAnsi="宋体" w:cs="Times New Roman"/>
          <w:sz w:val="24"/>
          <w:szCs w:val="24"/>
        </w:rPr>
        <w:t xml:space="preserve">1993 </w:t>
      </w:r>
      <w:r w:rsidRPr="00EA2E22">
        <w:rPr>
          <w:rFonts w:ascii="宋体" w:eastAsia="宋体" w:hAnsi="宋体"/>
          <w:sz w:val="24"/>
          <w:szCs w:val="24"/>
        </w:rPr>
        <w:t xml:space="preserve">年以来的县纪委案卷目录，所以只能对 </w:t>
      </w:r>
      <w:r w:rsidRPr="00EA2E22">
        <w:rPr>
          <w:rFonts w:ascii="宋体" w:eastAsia="宋体" w:hAnsi="宋体" w:cs="Times New Roman"/>
          <w:sz w:val="24"/>
          <w:szCs w:val="24"/>
        </w:rPr>
        <w:t xml:space="preserve">1993 </w:t>
      </w:r>
      <w:r w:rsidRPr="00EA2E22">
        <w:rPr>
          <w:rFonts w:ascii="宋体" w:eastAsia="宋体" w:hAnsi="宋体"/>
          <w:sz w:val="24"/>
          <w:szCs w:val="24"/>
        </w:rPr>
        <w:t>年以来的副科级正科级干部的问题类型进行统计分析。</w:t>
      </w:r>
      <w:r w:rsidRPr="00EA2E22">
        <w:rPr>
          <w:rFonts w:ascii="宋体" w:eastAsia="宋体" w:hAnsi="宋体" w:cs="Times New Roman"/>
          <w:sz w:val="24"/>
          <w:szCs w:val="24"/>
        </w:rPr>
        <w:t xml:space="preserve"> </w:t>
      </w:r>
    </w:p>
    <w:tbl>
      <w:tblPr>
        <w:tblStyle w:val="TableGrid"/>
        <w:tblW w:w="8118" w:type="dxa"/>
        <w:tblInd w:w="0" w:type="dxa"/>
        <w:tblCellMar>
          <w:top w:w="0" w:type="dxa"/>
          <w:left w:w="0" w:type="dxa"/>
          <w:bottom w:w="0" w:type="dxa"/>
          <w:right w:w="0" w:type="dxa"/>
        </w:tblCellMar>
        <w:tblLook w:val="04A0" w:firstRow="1" w:lastRow="0" w:firstColumn="1" w:lastColumn="0" w:noHBand="0" w:noVBand="1"/>
      </w:tblPr>
      <w:tblGrid>
        <w:gridCol w:w="7158"/>
        <w:gridCol w:w="960"/>
      </w:tblGrid>
      <w:tr w:rsidR="00723A9D" w:rsidRPr="00EA2E22">
        <w:trPr>
          <w:trHeight w:val="272"/>
        </w:trPr>
        <w:tc>
          <w:tcPr>
            <w:tcW w:w="7575" w:type="dxa"/>
            <w:tcBorders>
              <w:top w:val="nil"/>
              <w:left w:val="nil"/>
              <w:bottom w:val="nil"/>
              <w:right w:val="nil"/>
            </w:tcBorders>
          </w:tcPr>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表 </w:t>
            </w:r>
            <w:r w:rsidRPr="00EA2E22">
              <w:rPr>
                <w:rFonts w:ascii="宋体" w:eastAsia="宋体" w:hAnsi="宋体" w:cs="Times New Roman"/>
                <w:sz w:val="24"/>
                <w:szCs w:val="24"/>
              </w:rPr>
              <w:t>8</w:t>
            </w:r>
            <w:r w:rsidRPr="00EA2E22">
              <w:rPr>
                <w:rFonts w:ascii="宋体" w:eastAsia="宋体" w:hAnsi="宋体"/>
                <w:sz w:val="24"/>
                <w:szCs w:val="24"/>
              </w:rPr>
              <w:t>—</w:t>
            </w:r>
            <w:r w:rsidRPr="00EA2E22">
              <w:rPr>
                <w:rFonts w:ascii="宋体" w:eastAsia="宋体" w:hAnsi="宋体" w:cs="Times New Roman"/>
                <w:sz w:val="24"/>
                <w:szCs w:val="24"/>
              </w:rPr>
              <w:t xml:space="preserve">1  </w:t>
            </w:r>
            <w:r w:rsidRPr="00EA2E22">
              <w:rPr>
                <w:rFonts w:ascii="宋体" w:eastAsia="宋体" w:hAnsi="宋体"/>
                <w:sz w:val="24"/>
                <w:szCs w:val="24"/>
              </w:rPr>
              <w:t>中县副科级正科级干部问题类型统计表（</w:t>
            </w:r>
            <w:r w:rsidRPr="00EA2E22">
              <w:rPr>
                <w:rFonts w:ascii="宋体" w:eastAsia="宋体" w:hAnsi="宋体" w:cs="Times New Roman"/>
                <w:sz w:val="24"/>
                <w:szCs w:val="24"/>
              </w:rPr>
              <w:t>1993</w:t>
            </w:r>
            <w:r w:rsidRPr="00EA2E22">
              <w:rPr>
                <w:rFonts w:ascii="宋体" w:eastAsia="宋体" w:hAnsi="宋体"/>
                <w:sz w:val="24"/>
                <w:szCs w:val="24"/>
              </w:rPr>
              <w:t>—</w:t>
            </w:r>
            <w:r w:rsidRPr="00EA2E22">
              <w:rPr>
                <w:rFonts w:ascii="宋体" w:eastAsia="宋体" w:hAnsi="宋体" w:cs="Times New Roman"/>
                <w:sz w:val="24"/>
                <w:szCs w:val="24"/>
              </w:rPr>
              <w:t xml:space="preserve">2009 </w:t>
            </w:r>
            <w:r w:rsidRPr="00EA2E22">
              <w:rPr>
                <w:rFonts w:ascii="宋体" w:eastAsia="宋体" w:hAnsi="宋体"/>
                <w:sz w:val="24"/>
                <w:szCs w:val="24"/>
              </w:rPr>
              <w:t>年）</w:t>
            </w:r>
            <w:r w:rsidRPr="00EA2E22">
              <w:rPr>
                <w:rFonts w:ascii="宋体" w:eastAsia="宋体" w:hAnsi="宋体" w:cs="Times New Roman"/>
                <w:sz w:val="24"/>
                <w:szCs w:val="24"/>
              </w:rPr>
              <w:t xml:space="preserve"> </w:t>
            </w:r>
          </w:p>
        </w:tc>
        <w:tc>
          <w:tcPr>
            <w:tcW w:w="543" w:type="dxa"/>
            <w:tcBorders>
              <w:top w:val="nil"/>
              <w:left w:val="nil"/>
              <w:bottom w:val="nil"/>
              <w:right w:val="nil"/>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r>
      <w:tr w:rsidR="00723A9D" w:rsidRPr="00EA2E22">
        <w:trPr>
          <w:trHeight w:val="624"/>
        </w:trPr>
        <w:tc>
          <w:tcPr>
            <w:tcW w:w="7575" w:type="dxa"/>
            <w:tcBorders>
              <w:top w:val="nil"/>
              <w:left w:val="nil"/>
              <w:bottom w:val="nil"/>
              <w:right w:val="nil"/>
            </w:tcBorders>
          </w:tcPr>
          <w:p w:rsidR="00723A9D" w:rsidRPr="00EA2E22" w:rsidRDefault="00EA2E22" w:rsidP="00EA2E22">
            <w:pPr>
              <w:spacing w:afterLines="100" w:after="240" w:line="480" w:lineRule="auto"/>
              <w:ind w:left="946" w:right="262" w:firstLineChars="200" w:firstLine="480"/>
              <w:rPr>
                <w:rFonts w:ascii="宋体" w:eastAsia="宋体" w:hAnsi="宋体"/>
                <w:sz w:val="24"/>
                <w:szCs w:val="24"/>
              </w:rPr>
            </w:pPr>
            <w:r w:rsidRPr="00EA2E22">
              <w:rPr>
                <w:rFonts w:ascii="宋体" w:eastAsia="宋体" w:hAnsi="宋体" w:cs="Times New Roman"/>
                <w:sz w:val="24"/>
                <w:szCs w:val="24"/>
              </w:rPr>
              <w:t xml:space="preserve"> </w:t>
            </w:r>
            <w:r w:rsidRPr="00EA2E22">
              <w:rPr>
                <w:rFonts w:ascii="宋体" w:eastAsia="宋体" w:hAnsi="宋体" w:cs="Times New Roman"/>
                <w:sz w:val="24"/>
                <w:szCs w:val="24"/>
              </w:rPr>
              <w:tab/>
            </w:r>
            <w:r w:rsidRPr="00EA2E22">
              <w:rPr>
                <w:rFonts w:ascii="宋体" w:eastAsia="宋体" w:hAnsi="宋体"/>
                <w:sz w:val="24"/>
                <w:szCs w:val="24"/>
              </w:rPr>
              <w:t>经济问 作风问 政治问 党政</w:t>
            </w:r>
            <w:r w:rsidRPr="00EA2E22">
              <w:rPr>
                <w:rFonts w:ascii="宋体" w:eastAsia="宋体" w:hAnsi="宋体" w:cs="Times New Roman"/>
                <w:sz w:val="24"/>
                <w:szCs w:val="24"/>
              </w:rPr>
              <w:t xml:space="preserve"> </w:t>
            </w:r>
            <w:r w:rsidRPr="00EA2E22">
              <w:rPr>
                <w:rFonts w:ascii="宋体" w:eastAsia="宋体" w:hAnsi="宋体" w:cs="Times New Roman"/>
                <w:sz w:val="24"/>
                <w:szCs w:val="24"/>
              </w:rPr>
              <w:tab/>
            </w:r>
            <w:r w:rsidRPr="00EA2E22">
              <w:rPr>
                <w:rFonts w:ascii="宋体" w:eastAsia="宋体" w:hAnsi="宋体"/>
                <w:sz w:val="24"/>
                <w:szCs w:val="24"/>
              </w:rPr>
              <w:t>公检法</w:t>
            </w:r>
            <w:r w:rsidRPr="00EA2E22">
              <w:rPr>
                <w:rFonts w:ascii="宋体" w:eastAsia="宋体" w:hAnsi="宋体" w:cs="Times New Roman"/>
                <w:sz w:val="24"/>
                <w:szCs w:val="24"/>
              </w:rPr>
              <w:t xml:space="preserve"> </w:t>
            </w:r>
            <w:r w:rsidRPr="00EA2E22">
              <w:rPr>
                <w:rFonts w:ascii="宋体" w:eastAsia="宋体" w:hAnsi="宋体"/>
                <w:sz w:val="24"/>
                <w:szCs w:val="24"/>
              </w:rPr>
              <w:t>事业</w:t>
            </w:r>
            <w:r w:rsidRPr="00EA2E22">
              <w:rPr>
                <w:rFonts w:ascii="宋体" w:eastAsia="宋体" w:hAnsi="宋体" w:cs="Times New Roman"/>
                <w:sz w:val="24"/>
                <w:szCs w:val="24"/>
              </w:rPr>
              <w:t xml:space="preserve"> </w:t>
            </w:r>
            <w:r w:rsidRPr="00EA2E22">
              <w:rPr>
                <w:rFonts w:ascii="宋体" w:eastAsia="宋体" w:hAnsi="宋体" w:cs="Times New Roman"/>
                <w:sz w:val="24"/>
                <w:szCs w:val="24"/>
              </w:rPr>
              <w:tab/>
            </w:r>
            <w:r w:rsidRPr="00EA2E22">
              <w:rPr>
                <w:rFonts w:ascii="宋体" w:eastAsia="宋体" w:hAnsi="宋体"/>
                <w:sz w:val="24"/>
                <w:szCs w:val="24"/>
              </w:rPr>
              <w:t>企业</w:t>
            </w:r>
            <w:r w:rsidRPr="00EA2E22">
              <w:rPr>
                <w:rFonts w:ascii="宋体" w:eastAsia="宋体" w:hAnsi="宋体" w:cs="Times New Roman"/>
                <w:sz w:val="24"/>
                <w:szCs w:val="24"/>
              </w:rPr>
              <w:t xml:space="preserve"> </w:t>
            </w:r>
            <w:r w:rsidRPr="00EA2E22">
              <w:rPr>
                <w:rFonts w:ascii="宋体" w:eastAsia="宋体" w:hAnsi="宋体"/>
                <w:sz w:val="24"/>
                <w:szCs w:val="24"/>
              </w:rPr>
              <w:t>题</w:t>
            </w:r>
            <w:r w:rsidRPr="00EA2E22">
              <w:rPr>
                <w:rFonts w:ascii="宋体" w:eastAsia="宋体" w:hAnsi="宋体" w:cs="Times New Roman"/>
                <w:sz w:val="24"/>
                <w:szCs w:val="24"/>
              </w:rPr>
              <w:t xml:space="preserve"> </w:t>
            </w:r>
            <w:r w:rsidRPr="00EA2E22">
              <w:rPr>
                <w:rFonts w:ascii="宋体" w:eastAsia="宋体" w:hAnsi="宋体" w:cs="Times New Roman"/>
                <w:sz w:val="24"/>
                <w:szCs w:val="24"/>
              </w:rPr>
              <w:tab/>
            </w:r>
            <w:r w:rsidRPr="00EA2E22">
              <w:rPr>
                <w:rFonts w:ascii="宋体" w:eastAsia="宋体" w:hAnsi="宋体"/>
                <w:sz w:val="24"/>
                <w:szCs w:val="24"/>
              </w:rPr>
              <w:t>题</w:t>
            </w:r>
            <w:r w:rsidRPr="00EA2E22">
              <w:rPr>
                <w:rFonts w:ascii="宋体" w:eastAsia="宋体" w:hAnsi="宋体" w:cs="Times New Roman"/>
                <w:sz w:val="24"/>
                <w:szCs w:val="24"/>
              </w:rPr>
              <w:t xml:space="preserve"> </w:t>
            </w:r>
            <w:r w:rsidRPr="00EA2E22">
              <w:rPr>
                <w:rFonts w:ascii="宋体" w:eastAsia="宋体" w:hAnsi="宋体" w:cs="Times New Roman"/>
                <w:sz w:val="24"/>
                <w:szCs w:val="24"/>
              </w:rPr>
              <w:tab/>
            </w:r>
            <w:r w:rsidRPr="00EA2E22">
              <w:rPr>
                <w:rFonts w:ascii="宋体" w:eastAsia="宋体" w:hAnsi="宋体"/>
                <w:sz w:val="24"/>
                <w:szCs w:val="24"/>
              </w:rPr>
              <w:t>题</w:t>
            </w:r>
            <w:r w:rsidRPr="00EA2E22">
              <w:rPr>
                <w:rFonts w:ascii="宋体" w:eastAsia="宋体" w:hAnsi="宋体" w:cs="Times New Roman"/>
                <w:sz w:val="24"/>
                <w:szCs w:val="24"/>
              </w:rPr>
              <w:t xml:space="preserve"> </w:t>
            </w:r>
          </w:p>
        </w:tc>
        <w:tc>
          <w:tcPr>
            <w:tcW w:w="543" w:type="dxa"/>
            <w:tcBorders>
              <w:top w:val="nil"/>
              <w:left w:val="nil"/>
              <w:bottom w:val="nil"/>
              <w:right w:val="nil"/>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汇总</w:t>
            </w:r>
            <w:r w:rsidRPr="00EA2E22">
              <w:rPr>
                <w:rFonts w:ascii="宋体" w:eastAsia="宋体" w:hAnsi="宋体" w:cs="Times New Roman"/>
                <w:sz w:val="24"/>
                <w:szCs w:val="24"/>
              </w:rPr>
              <w:t xml:space="preserve"> </w:t>
            </w:r>
          </w:p>
        </w:tc>
      </w:tr>
      <w:tr w:rsidR="00723A9D" w:rsidRPr="00EA2E22">
        <w:trPr>
          <w:trHeight w:val="312"/>
        </w:trPr>
        <w:tc>
          <w:tcPr>
            <w:tcW w:w="7575"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副科级</w:t>
            </w:r>
            <w:r w:rsidRPr="00EA2E22">
              <w:rPr>
                <w:rFonts w:ascii="宋体" w:eastAsia="宋体" w:hAnsi="宋体" w:cs="Times New Roman"/>
                <w:sz w:val="24"/>
                <w:szCs w:val="24"/>
              </w:rPr>
              <w:t xml:space="preserve"> </w:t>
            </w:r>
            <w:r w:rsidRPr="00EA2E22">
              <w:rPr>
                <w:rFonts w:ascii="宋体" w:eastAsia="宋体" w:hAnsi="宋体" w:cs="Times New Roman"/>
                <w:sz w:val="24"/>
                <w:szCs w:val="24"/>
              </w:rPr>
              <w:tab/>
              <w:t xml:space="preserve">37 </w:t>
            </w:r>
            <w:r w:rsidRPr="00EA2E22">
              <w:rPr>
                <w:rFonts w:ascii="宋体" w:eastAsia="宋体" w:hAnsi="宋体" w:cs="Times New Roman"/>
                <w:sz w:val="24"/>
                <w:szCs w:val="24"/>
              </w:rPr>
              <w:tab/>
              <w:t xml:space="preserve">6 </w:t>
            </w:r>
            <w:r w:rsidRPr="00EA2E22">
              <w:rPr>
                <w:rFonts w:ascii="宋体" w:eastAsia="宋体" w:hAnsi="宋体" w:cs="Times New Roman"/>
                <w:sz w:val="24"/>
                <w:szCs w:val="24"/>
              </w:rPr>
              <w:tab/>
              <w:t xml:space="preserve">26 </w:t>
            </w:r>
            <w:r w:rsidRPr="00EA2E22">
              <w:rPr>
                <w:rFonts w:ascii="宋体" w:eastAsia="宋体" w:hAnsi="宋体" w:cs="Times New Roman"/>
                <w:sz w:val="24"/>
                <w:szCs w:val="24"/>
              </w:rPr>
              <w:tab/>
              <w:t xml:space="preserve">53 </w:t>
            </w:r>
            <w:r w:rsidRPr="00EA2E22">
              <w:rPr>
                <w:rFonts w:ascii="宋体" w:eastAsia="宋体" w:hAnsi="宋体" w:cs="Times New Roman"/>
                <w:sz w:val="24"/>
                <w:szCs w:val="24"/>
              </w:rPr>
              <w:tab/>
              <w:t xml:space="preserve">6 </w:t>
            </w:r>
            <w:r w:rsidRPr="00EA2E22">
              <w:rPr>
                <w:rFonts w:ascii="宋体" w:eastAsia="宋体" w:hAnsi="宋体" w:cs="Times New Roman"/>
                <w:sz w:val="24"/>
                <w:szCs w:val="24"/>
              </w:rPr>
              <w:tab/>
              <w:t xml:space="preserve">1 </w:t>
            </w:r>
            <w:r w:rsidRPr="00EA2E22">
              <w:rPr>
                <w:rFonts w:ascii="宋体" w:eastAsia="宋体" w:hAnsi="宋体" w:cs="Times New Roman"/>
                <w:sz w:val="24"/>
                <w:szCs w:val="24"/>
              </w:rPr>
              <w:tab/>
              <w:t xml:space="preserve">9 </w:t>
            </w:r>
          </w:p>
        </w:tc>
        <w:tc>
          <w:tcPr>
            <w:tcW w:w="543"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69 </w:t>
            </w:r>
          </w:p>
        </w:tc>
      </w:tr>
      <w:tr w:rsidR="00723A9D" w:rsidRPr="00EA2E22">
        <w:trPr>
          <w:trHeight w:val="312"/>
        </w:trPr>
        <w:tc>
          <w:tcPr>
            <w:tcW w:w="7575"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正科级</w:t>
            </w:r>
            <w:r w:rsidRPr="00EA2E22">
              <w:rPr>
                <w:rFonts w:ascii="宋体" w:eastAsia="宋体" w:hAnsi="宋体" w:cs="Times New Roman"/>
                <w:sz w:val="24"/>
                <w:szCs w:val="24"/>
              </w:rPr>
              <w:t xml:space="preserve"> </w:t>
            </w:r>
            <w:r w:rsidRPr="00EA2E22">
              <w:rPr>
                <w:rFonts w:ascii="宋体" w:eastAsia="宋体" w:hAnsi="宋体" w:cs="Times New Roman"/>
                <w:sz w:val="24"/>
                <w:szCs w:val="24"/>
              </w:rPr>
              <w:tab/>
              <w:t xml:space="preserve">20 </w:t>
            </w:r>
            <w:r w:rsidRPr="00EA2E22">
              <w:rPr>
                <w:rFonts w:ascii="宋体" w:eastAsia="宋体" w:hAnsi="宋体" w:cs="Times New Roman"/>
                <w:sz w:val="24"/>
                <w:szCs w:val="24"/>
              </w:rPr>
              <w:tab/>
              <w:t xml:space="preserve">2 </w:t>
            </w:r>
            <w:r w:rsidRPr="00EA2E22">
              <w:rPr>
                <w:rFonts w:ascii="宋体" w:eastAsia="宋体" w:hAnsi="宋体" w:cs="Times New Roman"/>
                <w:sz w:val="24"/>
                <w:szCs w:val="24"/>
              </w:rPr>
              <w:tab/>
              <w:t xml:space="preserve">10 </w:t>
            </w:r>
            <w:r w:rsidRPr="00EA2E22">
              <w:rPr>
                <w:rFonts w:ascii="宋体" w:eastAsia="宋体" w:hAnsi="宋体" w:cs="Times New Roman"/>
                <w:sz w:val="24"/>
                <w:szCs w:val="24"/>
              </w:rPr>
              <w:tab/>
              <w:t xml:space="preserve">25 </w:t>
            </w:r>
            <w:r w:rsidRPr="00EA2E22">
              <w:rPr>
                <w:rFonts w:ascii="宋体" w:eastAsia="宋体" w:hAnsi="宋体" w:cs="Times New Roman"/>
                <w:sz w:val="24"/>
                <w:szCs w:val="24"/>
              </w:rPr>
              <w:tab/>
              <w:t xml:space="preserve">1 </w:t>
            </w:r>
            <w:r w:rsidRPr="00EA2E22">
              <w:rPr>
                <w:rFonts w:ascii="宋体" w:eastAsia="宋体" w:hAnsi="宋体" w:cs="Times New Roman"/>
                <w:sz w:val="24"/>
                <w:szCs w:val="24"/>
              </w:rPr>
              <w:tab/>
              <w:t xml:space="preserve"> </w:t>
            </w:r>
            <w:r w:rsidRPr="00EA2E22">
              <w:rPr>
                <w:rFonts w:ascii="宋体" w:eastAsia="宋体" w:hAnsi="宋体" w:cs="Times New Roman"/>
                <w:sz w:val="24"/>
                <w:szCs w:val="24"/>
              </w:rPr>
              <w:tab/>
              <w:t xml:space="preserve">6 </w:t>
            </w:r>
          </w:p>
        </w:tc>
        <w:tc>
          <w:tcPr>
            <w:tcW w:w="543"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32 </w:t>
            </w:r>
          </w:p>
        </w:tc>
      </w:tr>
      <w:tr w:rsidR="00723A9D" w:rsidRPr="00EA2E22">
        <w:trPr>
          <w:trHeight w:val="312"/>
        </w:trPr>
        <w:tc>
          <w:tcPr>
            <w:tcW w:w="7575"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汇总</w:t>
            </w:r>
            <w:r w:rsidRPr="00EA2E22">
              <w:rPr>
                <w:rFonts w:ascii="宋体" w:eastAsia="宋体" w:hAnsi="宋体" w:cs="Times New Roman"/>
                <w:sz w:val="24"/>
                <w:szCs w:val="24"/>
              </w:rPr>
              <w:t xml:space="preserve"> </w:t>
            </w:r>
            <w:r w:rsidRPr="00EA2E22">
              <w:rPr>
                <w:rFonts w:ascii="宋体" w:eastAsia="宋体" w:hAnsi="宋体" w:cs="Times New Roman"/>
                <w:sz w:val="24"/>
                <w:szCs w:val="24"/>
              </w:rPr>
              <w:tab/>
              <w:t xml:space="preserve">57 </w:t>
            </w:r>
            <w:r w:rsidRPr="00EA2E22">
              <w:rPr>
                <w:rFonts w:ascii="宋体" w:eastAsia="宋体" w:hAnsi="宋体" w:cs="Times New Roman"/>
                <w:sz w:val="24"/>
                <w:szCs w:val="24"/>
              </w:rPr>
              <w:tab/>
              <w:t xml:space="preserve">8 </w:t>
            </w:r>
            <w:r w:rsidRPr="00EA2E22">
              <w:rPr>
                <w:rFonts w:ascii="宋体" w:eastAsia="宋体" w:hAnsi="宋体" w:cs="Times New Roman"/>
                <w:sz w:val="24"/>
                <w:szCs w:val="24"/>
              </w:rPr>
              <w:tab/>
              <w:t xml:space="preserve">36 </w:t>
            </w:r>
            <w:r w:rsidRPr="00EA2E22">
              <w:rPr>
                <w:rFonts w:ascii="宋体" w:eastAsia="宋体" w:hAnsi="宋体" w:cs="Times New Roman"/>
                <w:sz w:val="24"/>
                <w:szCs w:val="24"/>
              </w:rPr>
              <w:tab/>
              <w:t xml:space="preserve">78 </w:t>
            </w:r>
            <w:r w:rsidRPr="00EA2E22">
              <w:rPr>
                <w:rFonts w:ascii="宋体" w:eastAsia="宋体" w:hAnsi="宋体" w:cs="Times New Roman"/>
                <w:sz w:val="24"/>
                <w:szCs w:val="24"/>
              </w:rPr>
              <w:tab/>
              <w:t xml:space="preserve">7 </w:t>
            </w:r>
            <w:r w:rsidRPr="00EA2E22">
              <w:rPr>
                <w:rFonts w:ascii="宋体" w:eastAsia="宋体" w:hAnsi="宋体" w:cs="Times New Roman"/>
                <w:sz w:val="24"/>
                <w:szCs w:val="24"/>
              </w:rPr>
              <w:tab/>
              <w:t xml:space="preserve">1 </w:t>
            </w:r>
            <w:r w:rsidRPr="00EA2E22">
              <w:rPr>
                <w:rFonts w:ascii="宋体" w:eastAsia="宋体" w:hAnsi="宋体" w:cs="Times New Roman"/>
                <w:sz w:val="24"/>
                <w:szCs w:val="24"/>
              </w:rPr>
              <w:tab/>
              <w:t xml:space="preserve">15 </w:t>
            </w:r>
          </w:p>
        </w:tc>
        <w:tc>
          <w:tcPr>
            <w:tcW w:w="543"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101 </w:t>
            </w:r>
          </w:p>
        </w:tc>
      </w:tr>
      <w:tr w:rsidR="00723A9D" w:rsidRPr="00EA2E22">
        <w:trPr>
          <w:trHeight w:val="274"/>
        </w:trPr>
        <w:tc>
          <w:tcPr>
            <w:tcW w:w="7575"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lastRenderedPageBreak/>
              <w:t>百分比</w:t>
            </w:r>
            <w:r w:rsidRPr="00EA2E22">
              <w:rPr>
                <w:rFonts w:ascii="宋体" w:eastAsia="宋体" w:hAnsi="宋体" w:cs="Times New Roman"/>
                <w:sz w:val="24"/>
                <w:szCs w:val="24"/>
              </w:rPr>
              <w:t xml:space="preserve"> </w:t>
            </w:r>
            <w:r w:rsidRPr="00EA2E22">
              <w:rPr>
                <w:rFonts w:ascii="宋体" w:eastAsia="宋体" w:hAnsi="宋体" w:cs="Times New Roman"/>
                <w:sz w:val="24"/>
                <w:szCs w:val="24"/>
              </w:rPr>
              <w:tab/>
              <w:t xml:space="preserve">57% </w:t>
            </w:r>
            <w:r w:rsidRPr="00EA2E22">
              <w:rPr>
                <w:rFonts w:ascii="宋体" w:eastAsia="宋体" w:hAnsi="宋体" w:cs="Times New Roman"/>
                <w:sz w:val="24"/>
                <w:szCs w:val="24"/>
              </w:rPr>
              <w:tab/>
              <w:t xml:space="preserve">8% </w:t>
            </w:r>
            <w:r w:rsidRPr="00EA2E22">
              <w:rPr>
                <w:rFonts w:ascii="宋体" w:eastAsia="宋体" w:hAnsi="宋体" w:cs="Times New Roman"/>
                <w:sz w:val="24"/>
                <w:szCs w:val="24"/>
              </w:rPr>
              <w:tab/>
              <w:t xml:space="preserve">35% </w:t>
            </w:r>
            <w:r w:rsidRPr="00EA2E22">
              <w:rPr>
                <w:rFonts w:ascii="宋体" w:eastAsia="宋体" w:hAnsi="宋体" w:cs="Times New Roman"/>
                <w:sz w:val="24"/>
                <w:szCs w:val="24"/>
              </w:rPr>
              <w:tab/>
              <w:t xml:space="preserve">77% </w:t>
            </w:r>
            <w:r w:rsidRPr="00EA2E22">
              <w:rPr>
                <w:rFonts w:ascii="宋体" w:eastAsia="宋体" w:hAnsi="宋体" w:cs="Times New Roman"/>
                <w:sz w:val="24"/>
                <w:szCs w:val="24"/>
              </w:rPr>
              <w:tab/>
              <w:t xml:space="preserve">7% </w:t>
            </w:r>
            <w:r w:rsidRPr="00EA2E22">
              <w:rPr>
                <w:rFonts w:ascii="宋体" w:eastAsia="宋体" w:hAnsi="宋体" w:cs="Times New Roman"/>
                <w:sz w:val="24"/>
                <w:szCs w:val="24"/>
              </w:rPr>
              <w:tab/>
              <w:t xml:space="preserve">1% </w:t>
            </w:r>
            <w:r w:rsidRPr="00EA2E22">
              <w:rPr>
                <w:rFonts w:ascii="宋体" w:eastAsia="宋体" w:hAnsi="宋体" w:cs="Times New Roman"/>
                <w:sz w:val="24"/>
                <w:szCs w:val="24"/>
              </w:rPr>
              <w:tab/>
              <w:t xml:space="preserve">15% </w:t>
            </w:r>
          </w:p>
        </w:tc>
        <w:tc>
          <w:tcPr>
            <w:tcW w:w="543" w:type="dxa"/>
            <w:tcBorders>
              <w:top w:val="nil"/>
              <w:left w:val="nil"/>
              <w:bottom w:val="nil"/>
              <w:right w:val="nil"/>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cs="Times New Roman"/>
                <w:sz w:val="24"/>
                <w:szCs w:val="24"/>
              </w:rPr>
              <w:t xml:space="preserve">100% </w:t>
            </w:r>
          </w:p>
        </w:tc>
      </w:tr>
    </w:tbl>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资料来源：县纪委</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需要说明的是，干部问题类型的划分主要根据问题性质。经济问题主要包括：贪污、受贿、以权谋私、借用公款、挪用公款、非法占有、私设小金库、公款旅游、侵占、违反财经纪律、占用公物等。作风问题主要包括嫖娼、猥亵妇女、不正当两性关系、通奸、鸡奸、看淫秽录像等。政治问题主要包括：弄虚作假、违反计划生育、失职渎职、玩忽职守、滥用职权、徇私舞弊、安全事故等。</w:t>
      </w:r>
      <w:r w:rsidRPr="00EA2E22">
        <w:rPr>
          <w:rFonts w:ascii="宋体" w:eastAsia="宋体" w:hAnsi="宋体" w:cs="Times New Roman"/>
          <w:sz w:val="24"/>
          <w:szCs w:val="24"/>
        </w:rPr>
        <w:t xml:space="preserve"> </w:t>
      </w:r>
      <w:r w:rsidRPr="00EA2E22">
        <w:rPr>
          <w:rFonts w:ascii="宋体" w:eastAsia="宋体" w:hAnsi="宋体"/>
          <w:sz w:val="24"/>
          <w:szCs w:val="24"/>
        </w:rPr>
        <w:t xml:space="preserve">从统计表中可以看出，随着经济建设成为党的中心任务，经济问题逐步成为干部问题的主要类型，占了干部问题类型的一半以上；其次是各种政治问题，而男女作风问题则呈弱化趋势。从正科级和副科级的比较来看，正科级干部经济问题的比例明显大于副科级，而作风问题和政治问题的比例则小于副科级，这一方面说明正科级干部的政治经验更为丰富，另外也说明由于正科级干部掌握的经济资源更大，因此，其经济问题相对比例也更高。从这 </w:t>
      </w:r>
      <w:r w:rsidRPr="00EA2E22">
        <w:rPr>
          <w:rFonts w:ascii="宋体" w:eastAsia="宋体" w:hAnsi="宋体" w:cs="Times New Roman"/>
          <w:sz w:val="24"/>
          <w:szCs w:val="24"/>
        </w:rPr>
        <w:t xml:space="preserve">17 </w:t>
      </w:r>
      <w:r w:rsidRPr="00EA2E22">
        <w:rPr>
          <w:rFonts w:ascii="宋体" w:eastAsia="宋体" w:hAnsi="宋体"/>
          <w:sz w:val="24"/>
          <w:szCs w:val="24"/>
        </w:rPr>
        <w:t>年查处的干部问题类型来看，没有一起涉及到跑官买官问题，这说明纪委办案有个问题“区隔”，也就是有些问题是一定要查处的，有些问题则是官僚共同体内默认的潜规则，即使涉及一般也是要规避的。</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从被查处的领导干部所在单位性质来看，党政领导干部占了大多数，占了 </w:t>
      </w:r>
      <w:r w:rsidRPr="00EA2E22">
        <w:rPr>
          <w:rFonts w:ascii="宋体" w:eastAsia="宋体" w:hAnsi="宋体" w:cs="Times New Roman"/>
          <w:sz w:val="24"/>
          <w:szCs w:val="24"/>
        </w:rPr>
        <w:t>77%</w:t>
      </w:r>
      <w:r w:rsidRPr="00EA2E22">
        <w:rPr>
          <w:rFonts w:ascii="宋体" w:eastAsia="宋体" w:hAnsi="宋体"/>
          <w:sz w:val="24"/>
          <w:szCs w:val="24"/>
        </w:rPr>
        <w:t>，其次是企业单位的领导干部。这充分说明纪委是党的内部监督部门，是党要管党的重要体现。同时也说明，干部的违法违纪和掌握的权力和资源紧密相关，党政机关和企业是权力和经济资源的集中地，而权力和经济资源相对较少的事业单位，被查处的领导干部之少，形成了强烈对比。当然，这也和事业单位中中共党员的比例相对少一些有很大关系。</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10" w:right="99" w:firstLineChars="200" w:firstLine="480"/>
        <w:jc w:val="right"/>
        <w:rPr>
          <w:rFonts w:ascii="宋体" w:eastAsia="宋体" w:hAnsi="宋体"/>
          <w:sz w:val="24"/>
          <w:szCs w:val="24"/>
        </w:rPr>
      </w:pPr>
      <w:r w:rsidRPr="00EA2E22">
        <w:rPr>
          <w:rFonts w:ascii="宋体" w:eastAsia="宋体" w:hAnsi="宋体"/>
          <w:sz w:val="24"/>
          <w:szCs w:val="24"/>
        </w:rPr>
        <w:lastRenderedPageBreak/>
        <w:t xml:space="preserve">从查处的副科级以上干部人数来看，在这 </w:t>
      </w:r>
      <w:r w:rsidRPr="00EA2E22">
        <w:rPr>
          <w:rFonts w:ascii="宋体" w:eastAsia="宋体" w:hAnsi="宋体" w:cs="Times New Roman"/>
          <w:sz w:val="24"/>
          <w:szCs w:val="24"/>
        </w:rPr>
        <w:t xml:space="preserve">17 </w:t>
      </w:r>
      <w:r w:rsidRPr="00EA2E22">
        <w:rPr>
          <w:rFonts w:ascii="宋体" w:eastAsia="宋体" w:hAnsi="宋体"/>
          <w:sz w:val="24"/>
          <w:szCs w:val="24"/>
        </w:rPr>
        <w:t xml:space="preserve">年中，查出副科级干部 </w:t>
      </w:r>
      <w:r w:rsidRPr="00EA2E22">
        <w:rPr>
          <w:rFonts w:ascii="宋体" w:eastAsia="宋体" w:hAnsi="宋体" w:cs="Times New Roman"/>
          <w:sz w:val="24"/>
          <w:szCs w:val="24"/>
        </w:rPr>
        <w:t xml:space="preserve">68 </w:t>
      </w:r>
      <w:r w:rsidRPr="00EA2E22">
        <w:rPr>
          <w:rFonts w:ascii="宋体" w:eastAsia="宋体" w:hAnsi="宋体"/>
          <w:sz w:val="24"/>
          <w:szCs w:val="24"/>
        </w:rPr>
        <w:t xml:space="preserve">人，平均每年约 </w:t>
      </w:r>
      <w:r w:rsidRPr="00EA2E22">
        <w:rPr>
          <w:rFonts w:ascii="宋体" w:eastAsia="宋体" w:hAnsi="宋体" w:cs="Times New Roman"/>
          <w:sz w:val="24"/>
          <w:szCs w:val="24"/>
        </w:rPr>
        <w:t xml:space="preserve">4 </w:t>
      </w:r>
      <w:r w:rsidRPr="00EA2E22">
        <w:rPr>
          <w:rFonts w:ascii="宋体" w:eastAsia="宋体" w:hAnsi="宋体"/>
          <w:sz w:val="24"/>
          <w:szCs w:val="24"/>
        </w:rPr>
        <w:t>人，</w:t>
      </w:r>
    </w:p>
    <w:p w:rsidR="00723A9D" w:rsidRPr="00EA2E22" w:rsidRDefault="00EA2E22" w:rsidP="002C1D47">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每年查处人数约占中县 </w:t>
      </w:r>
      <w:r w:rsidRPr="00EA2E22">
        <w:rPr>
          <w:rFonts w:ascii="宋体" w:eastAsia="宋体" w:hAnsi="宋体" w:cs="Times New Roman"/>
          <w:sz w:val="24"/>
          <w:szCs w:val="24"/>
        </w:rPr>
        <w:t xml:space="preserve">680 </w:t>
      </w:r>
      <w:r w:rsidRPr="00EA2E22">
        <w:rPr>
          <w:rFonts w:ascii="宋体" w:eastAsia="宋体" w:hAnsi="宋体"/>
          <w:sz w:val="24"/>
          <w:szCs w:val="24"/>
        </w:rPr>
        <w:t xml:space="preserve">名副科级干部的 </w:t>
      </w:r>
      <w:r w:rsidRPr="00EA2E22">
        <w:rPr>
          <w:rFonts w:ascii="宋体" w:eastAsia="宋体" w:hAnsi="宋体" w:cs="Times New Roman"/>
          <w:sz w:val="24"/>
          <w:szCs w:val="24"/>
        </w:rPr>
        <w:t>0.5%</w:t>
      </w:r>
      <w:r w:rsidRPr="00EA2E22">
        <w:rPr>
          <w:rFonts w:ascii="宋体" w:eastAsia="宋体" w:hAnsi="宋体"/>
          <w:sz w:val="24"/>
          <w:szCs w:val="24"/>
        </w:rPr>
        <w:t xml:space="preserve">。正科级干部 </w:t>
      </w:r>
      <w:r w:rsidRPr="00EA2E22">
        <w:rPr>
          <w:rFonts w:ascii="宋体" w:eastAsia="宋体" w:hAnsi="宋体" w:cs="Times New Roman"/>
          <w:sz w:val="24"/>
          <w:szCs w:val="24"/>
        </w:rPr>
        <w:t xml:space="preserve">32 </w:t>
      </w:r>
      <w:r w:rsidRPr="00EA2E22">
        <w:rPr>
          <w:rFonts w:ascii="宋体" w:eastAsia="宋体" w:hAnsi="宋体"/>
          <w:sz w:val="24"/>
          <w:szCs w:val="24"/>
        </w:rPr>
        <w:t xml:space="preserve">人，平均每年 </w:t>
      </w:r>
      <w:r w:rsidRPr="00EA2E22">
        <w:rPr>
          <w:rFonts w:ascii="宋体" w:eastAsia="宋体" w:hAnsi="宋体" w:cs="Times New Roman"/>
          <w:sz w:val="24"/>
          <w:szCs w:val="24"/>
        </w:rPr>
        <w:t xml:space="preserve">1.9 </w:t>
      </w:r>
      <w:r w:rsidRPr="00EA2E22">
        <w:rPr>
          <w:rFonts w:ascii="宋体" w:eastAsia="宋体" w:hAnsi="宋体"/>
          <w:sz w:val="24"/>
          <w:szCs w:val="24"/>
        </w:rPr>
        <w:t xml:space="preserve">人，每年查处人数约占中县 </w:t>
      </w:r>
      <w:r w:rsidRPr="00EA2E22">
        <w:rPr>
          <w:rFonts w:ascii="宋体" w:eastAsia="宋体" w:hAnsi="宋体" w:cs="Times New Roman"/>
          <w:sz w:val="24"/>
          <w:szCs w:val="24"/>
        </w:rPr>
        <w:t xml:space="preserve">280 </w:t>
      </w:r>
      <w:r w:rsidRPr="00EA2E22">
        <w:rPr>
          <w:rFonts w:ascii="宋体" w:eastAsia="宋体" w:hAnsi="宋体"/>
          <w:sz w:val="24"/>
          <w:szCs w:val="24"/>
        </w:rPr>
        <w:t xml:space="preserve">名正科级干部的 </w:t>
      </w:r>
      <w:r w:rsidRPr="00EA2E22">
        <w:rPr>
          <w:rFonts w:ascii="宋体" w:eastAsia="宋体" w:hAnsi="宋体" w:cs="Times New Roman"/>
          <w:sz w:val="24"/>
          <w:szCs w:val="24"/>
        </w:rPr>
        <w:t>0.7%</w:t>
      </w:r>
      <w:r w:rsidRPr="00EA2E22">
        <w:rPr>
          <w:rFonts w:ascii="宋体" w:eastAsia="宋体" w:hAnsi="宋体"/>
          <w:sz w:val="24"/>
          <w:szCs w:val="24"/>
        </w:rPr>
        <w:t xml:space="preserve">。而在 </w:t>
      </w:r>
      <w:r w:rsidRPr="00EA2E22">
        <w:rPr>
          <w:rFonts w:ascii="宋体" w:eastAsia="宋体" w:hAnsi="宋体" w:cs="Times New Roman"/>
          <w:sz w:val="24"/>
          <w:szCs w:val="24"/>
        </w:rPr>
        <w:t xml:space="preserve">1979 </w:t>
      </w:r>
      <w:r w:rsidRPr="00EA2E22">
        <w:rPr>
          <w:rFonts w:ascii="宋体" w:eastAsia="宋体" w:hAnsi="宋体"/>
          <w:sz w:val="24"/>
          <w:szCs w:val="24"/>
        </w:rPr>
        <w:t xml:space="preserve">年以来的 </w:t>
      </w:r>
      <w:r w:rsidRPr="00EA2E22">
        <w:rPr>
          <w:rFonts w:ascii="宋体" w:eastAsia="宋体" w:hAnsi="宋体" w:cs="Times New Roman"/>
          <w:sz w:val="24"/>
          <w:szCs w:val="24"/>
        </w:rPr>
        <w:t xml:space="preserve">30 </w:t>
      </w:r>
      <w:r w:rsidRPr="00EA2E22">
        <w:rPr>
          <w:rFonts w:ascii="宋体" w:eastAsia="宋体" w:hAnsi="宋体"/>
          <w:sz w:val="24"/>
          <w:szCs w:val="24"/>
        </w:rPr>
        <w:t xml:space="preserve">年中，被查处的县领导 </w:t>
      </w:r>
      <w:r w:rsidRPr="00EA2E22">
        <w:rPr>
          <w:rFonts w:ascii="宋体" w:eastAsia="宋体" w:hAnsi="宋体" w:cs="Times New Roman"/>
          <w:sz w:val="24"/>
          <w:szCs w:val="24"/>
        </w:rPr>
        <w:t xml:space="preserve">3 </w:t>
      </w:r>
      <w:r w:rsidRPr="00EA2E22">
        <w:rPr>
          <w:rFonts w:ascii="宋体" w:eastAsia="宋体" w:hAnsi="宋体"/>
          <w:sz w:val="24"/>
          <w:szCs w:val="24"/>
        </w:rPr>
        <w:t>人，平均</w:t>
      </w:r>
      <w:r w:rsidRPr="00EA2E22">
        <w:rPr>
          <w:rFonts w:ascii="宋体" w:eastAsia="宋体" w:hAnsi="宋体" w:cs="Times New Roman"/>
          <w:sz w:val="24"/>
          <w:szCs w:val="24"/>
        </w:rPr>
        <w:t xml:space="preserve">10 </w:t>
      </w:r>
      <w:r w:rsidRPr="00EA2E22">
        <w:rPr>
          <w:rFonts w:ascii="宋体" w:eastAsia="宋体" w:hAnsi="宋体"/>
          <w:sz w:val="24"/>
          <w:szCs w:val="24"/>
        </w:rPr>
        <w:t xml:space="preserve">年 </w:t>
      </w:r>
      <w:r w:rsidRPr="00EA2E22">
        <w:rPr>
          <w:rFonts w:ascii="宋体" w:eastAsia="宋体" w:hAnsi="宋体" w:cs="Times New Roman"/>
          <w:sz w:val="24"/>
          <w:szCs w:val="24"/>
        </w:rPr>
        <w:t xml:space="preserve">1 </w:t>
      </w:r>
      <w:r w:rsidRPr="00EA2E22">
        <w:rPr>
          <w:rFonts w:ascii="宋体" w:eastAsia="宋体" w:hAnsi="宋体"/>
          <w:sz w:val="24"/>
          <w:szCs w:val="24"/>
        </w:rPr>
        <w:t xml:space="preserve">人。从实际来看，这个比例远低于纪委内部查处干部约占 </w:t>
      </w:r>
      <w:r w:rsidRPr="00EA2E22">
        <w:rPr>
          <w:rFonts w:ascii="宋体" w:eastAsia="宋体" w:hAnsi="宋体" w:cs="Times New Roman"/>
          <w:sz w:val="24"/>
          <w:szCs w:val="24"/>
        </w:rPr>
        <w:t>3%</w:t>
      </w:r>
      <w:r w:rsidRPr="00EA2E22">
        <w:rPr>
          <w:rFonts w:ascii="宋体" w:eastAsia="宋体" w:hAnsi="宋体"/>
          <w:sz w:val="24"/>
          <w:szCs w:val="24"/>
        </w:rPr>
        <w:t>的内部控制比例。</w:t>
      </w:r>
      <w:r w:rsidRPr="00EA2E22">
        <w:rPr>
          <w:rFonts w:ascii="宋体" w:eastAsia="宋体" w:hAnsi="宋体" w:cs="Times New Roman"/>
          <w:sz w:val="24"/>
          <w:szCs w:val="24"/>
        </w:rPr>
        <w:t xml:space="preserve"> </w:t>
      </w:r>
      <w:r w:rsidRPr="00EA2E22">
        <w:rPr>
          <w:rFonts w:ascii="宋体" w:eastAsia="宋体" w:hAnsi="宋体"/>
          <w:sz w:val="24"/>
          <w:szCs w:val="24"/>
        </w:rPr>
        <w:t>从被查处的干部职务来看，</w:t>
      </w:r>
      <w:r w:rsidRPr="00EA2E22">
        <w:rPr>
          <w:rFonts w:ascii="宋体" w:eastAsia="宋体" w:hAnsi="宋体" w:cs="Times New Roman"/>
          <w:sz w:val="24"/>
          <w:szCs w:val="24"/>
        </w:rPr>
        <w:t xml:space="preserve">32 </w:t>
      </w:r>
      <w:r w:rsidRPr="00EA2E22">
        <w:rPr>
          <w:rFonts w:ascii="宋体" w:eastAsia="宋体" w:hAnsi="宋体"/>
          <w:sz w:val="24"/>
          <w:szCs w:val="24"/>
        </w:rPr>
        <w:t xml:space="preserve">名正科级干部中，县直部门一把手高达 </w:t>
      </w:r>
      <w:r w:rsidRPr="00EA2E22">
        <w:rPr>
          <w:rFonts w:ascii="宋体" w:eastAsia="宋体" w:hAnsi="宋体" w:cs="Times New Roman"/>
          <w:sz w:val="24"/>
          <w:szCs w:val="24"/>
        </w:rPr>
        <w:t xml:space="preserve">17 </w:t>
      </w:r>
      <w:r w:rsidRPr="00EA2E22">
        <w:rPr>
          <w:rFonts w:ascii="宋体" w:eastAsia="宋体" w:hAnsi="宋体"/>
          <w:sz w:val="24"/>
          <w:szCs w:val="24"/>
        </w:rPr>
        <w:t>名，乡镇党政一把手</w:t>
      </w:r>
      <w:r w:rsidRPr="00EA2E22">
        <w:rPr>
          <w:rFonts w:ascii="宋体" w:eastAsia="宋体" w:hAnsi="宋体" w:cs="Times New Roman"/>
          <w:sz w:val="24"/>
          <w:szCs w:val="24"/>
        </w:rPr>
        <w:t xml:space="preserve">2 </w:t>
      </w:r>
      <w:r w:rsidRPr="00EA2E22">
        <w:rPr>
          <w:rFonts w:ascii="宋体" w:eastAsia="宋体" w:hAnsi="宋体"/>
          <w:sz w:val="24"/>
          <w:szCs w:val="24"/>
        </w:rPr>
        <w:t>名，且全部是乡镇长，没有一名乡镇党委书记，为什么？</w:t>
      </w:r>
      <w:r w:rsidRPr="00EA2E22">
        <w:rPr>
          <w:rFonts w:ascii="宋体" w:eastAsia="宋体" w:hAnsi="宋体" w:cs="Times New Roman"/>
          <w:sz w:val="24"/>
          <w:szCs w:val="24"/>
        </w:rPr>
        <w:t xml:space="preserve"> </w:t>
      </w:r>
      <w:r w:rsidRPr="00EA2E22">
        <w:rPr>
          <w:rFonts w:ascii="宋体" w:eastAsia="宋体" w:hAnsi="宋体"/>
          <w:sz w:val="24"/>
          <w:szCs w:val="24"/>
        </w:rPr>
        <w:t>这是因为，在全县，乡镇党委书记处于地方大员和地方诸侯的地位，在县里的地位举足轻重，涉及到一个乡镇几万人口的稳定问题，因此，乡镇党委书记往往能力和素质更高，政治经验也更为丰富，大多经历了多岗位的锻炼。同时，乡镇党委书记往往是县委书记信得过的人，这样才会放到这个位置上，他们往往和县委书记共同组成了一个共同体，一旦乡镇党委书记被查处，往往牵涉面大，涉及人广。在中国党政双元运行体制下，政府往往处在第一线，充当了党委系统的防火墙的作用，一旦追究问责，板子往往打在乡镇长身上。比如被处理的一名乡镇长，就是因为沉船事故而被追究问责。但熟悉乡镇政治运作的都知道，乡镇真正的一把手是乡镇党委书记，要对重大决策拍板和承担责任。对此，一位乡镇长曾对我抱怨说，乡镇长就是执行，但一旦出事却要承担责任，这是体制问题。</w:t>
      </w:r>
      <w:r w:rsidRPr="00EA2E22">
        <w:rPr>
          <w:rFonts w:ascii="宋体" w:eastAsia="宋体" w:hAnsi="宋体" w:cs="Times New Roman"/>
          <w:sz w:val="24"/>
          <w:szCs w:val="24"/>
        </w:rPr>
        <w:t xml:space="preserve"> </w:t>
      </w:r>
    </w:p>
    <w:p w:rsidR="00723A9D" w:rsidRPr="00EA2E22" w:rsidRDefault="00EA2E22" w:rsidP="002C1D47">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 xml:space="preserve">而县直部门一把手高达 </w:t>
      </w:r>
      <w:r w:rsidRPr="00EA2E22">
        <w:rPr>
          <w:rFonts w:ascii="宋体" w:eastAsia="宋体" w:hAnsi="宋体" w:cs="Times New Roman"/>
          <w:sz w:val="24"/>
          <w:szCs w:val="24"/>
        </w:rPr>
        <w:t xml:space="preserve">17 </w:t>
      </w:r>
      <w:r w:rsidRPr="00EA2E22">
        <w:rPr>
          <w:rFonts w:ascii="宋体" w:eastAsia="宋体" w:hAnsi="宋体"/>
          <w:sz w:val="24"/>
          <w:szCs w:val="24"/>
        </w:rPr>
        <w:t>名，则是因为县直部门一把手往往在仕途上处于停滞者的地位，一般来说，他们在仕途上已经没有了继续进步的可能，这就使得部分县直一把手放松了对自己的要求。他们同时也要考虑仕途结束后的问题，这和处于仕途上升者的乡镇党政一把手相比，考虑问题是有很大差距的，他们很多都是经济问题，和这有很大的关系。</w:t>
      </w:r>
      <w:r w:rsidRPr="00EA2E22">
        <w:rPr>
          <w:rFonts w:ascii="宋体" w:eastAsia="宋体" w:hAnsi="宋体" w:cs="Times New Roman"/>
          <w:sz w:val="24"/>
          <w:szCs w:val="24"/>
        </w:rPr>
        <w:t xml:space="preserve"> </w:t>
      </w:r>
    </w:p>
    <w:p w:rsidR="00537B22" w:rsidRDefault="00EA2E22" w:rsidP="002C1D47">
      <w:pPr>
        <w:spacing w:afterLines="100" w:after="240" w:line="480" w:lineRule="auto"/>
        <w:ind w:firstLineChars="200" w:firstLine="480"/>
        <w:rPr>
          <w:rFonts w:ascii="宋体" w:eastAsia="宋体" w:hAnsi="宋体" w:cs="Times New Roman"/>
          <w:sz w:val="24"/>
          <w:szCs w:val="24"/>
        </w:rPr>
      </w:pPr>
      <w:r w:rsidRPr="00EA2E22">
        <w:rPr>
          <w:rFonts w:ascii="宋体" w:eastAsia="宋体" w:hAnsi="宋体"/>
          <w:sz w:val="24"/>
          <w:szCs w:val="24"/>
        </w:rPr>
        <w:lastRenderedPageBreak/>
        <w:t>下面对干部仕途中的重要组成部分，也是最隐秘的部分之一的纪委办案进行考察。</w:t>
      </w:r>
      <w:r w:rsidRPr="00EA2E22">
        <w:rPr>
          <w:rFonts w:ascii="宋体" w:eastAsia="宋体" w:hAnsi="宋体" w:cs="Times New Roman"/>
          <w:sz w:val="24"/>
          <w:szCs w:val="24"/>
        </w:rPr>
        <w:t xml:space="preserve"> </w:t>
      </w:r>
      <w:r w:rsidRPr="00EA2E22">
        <w:rPr>
          <w:rFonts w:ascii="宋体" w:eastAsia="宋体" w:hAnsi="宋体"/>
          <w:sz w:val="24"/>
          <w:szCs w:val="24"/>
        </w:rPr>
        <w:t xml:space="preserve">纪委办案的线索来源主要是各种举报，大致占到 </w:t>
      </w:r>
      <w:r w:rsidRPr="00EA2E22">
        <w:rPr>
          <w:rFonts w:ascii="宋体" w:eastAsia="宋体" w:hAnsi="宋体" w:cs="Times New Roman"/>
          <w:sz w:val="24"/>
          <w:szCs w:val="24"/>
        </w:rPr>
        <w:t>80%</w:t>
      </w:r>
      <w:r w:rsidRPr="00EA2E22">
        <w:rPr>
          <w:rFonts w:ascii="宋体" w:eastAsia="宋体" w:hAnsi="宋体"/>
          <w:sz w:val="24"/>
          <w:szCs w:val="24"/>
        </w:rPr>
        <w:t>以上。其他线索来源包括查办案件中发现的案中案，上级部门交办以及领导批示查处等等。如果说政治运动式的反腐是明的群众监督，举报则是潜于水下的群众监督，看似水面平静，实则暗流涌动。这也意味着，在中国，做官之要在于做人。一个有道德，各种关系处理良好，又具有政治智慧的官员基本上是安全的。一位中县纪委领导说，举报的都查不过来，怎么可能主动出击呢？所以，越没有人举报，或者越较少的人举报，一位官员的安全指数也就越高。而如何不被人举报，如何少得罪人，则是一个官员的立身之基。</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哪些干部会成为纪委查处的目标，一般来说是三类：一是私欲泛滥，贪腐问题较重，臭名远扬</w:t>
      </w:r>
      <w:r w:rsidR="00537B22">
        <w:rPr>
          <w:rFonts w:ascii="宋体" w:eastAsia="宋体" w:hAnsi="宋体"/>
          <w:sz w:val="24"/>
          <w:szCs w:val="24"/>
        </w:rPr>
        <w:t>，</w:t>
      </w:r>
      <w:r w:rsidRPr="00EA2E22">
        <w:rPr>
          <w:rFonts w:ascii="宋体" w:eastAsia="宋体" w:hAnsi="宋体"/>
          <w:sz w:val="24"/>
          <w:szCs w:val="24"/>
        </w:rPr>
        <w:t>而被纪检部门掌握实质性问题的；二是对党和国家的事业造成重大损失的；三是具有重大人格缺陷，处处结怨，得罪人太苦的。而这三类又有一个前提，那就是领导不保或者无法保的。而中县纪委的一位领导却说，所有被查处的干部都具有一个特点，就是其有实质性问题被纪检部门掌握，那么，翻船就是早晚的事了。而从纪检部门内部来看，存在一个问题域，也就是哪些领域容易出问题，有经验的纪检干部一看就知，比如：交通领域，工程领域，土地领域，人事领域，矿产领域，后勤领域等等，与之相对的就是这些职位：交通局长、土地局长、教育局长、事务局局长等，这些领域可以称为机构性腐败或者体制性腐败，这些职位也被称为危险性职位或者高危性职位，其特点就是权力大，资源多，监督少，规范少。在我挂职的两年中，中县土地局长、教育局长和医院院长先后被查处。看到曾经一起吃饭，一起谈话的干部进入深牢大狱，一方面是感受到纪委办案的残酷性，一方面则感受到干部问题的隐蔽性。</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纪委收到举报信后，会对举报线索进行初核，在这个阶段，大量举报信会进入纪委的死亡档案中而不会起到任何作用。只有很少的部分会进入纪委的常委会议，讨论是否</w:t>
      </w:r>
      <w:r w:rsidRPr="00EA2E22">
        <w:rPr>
          <w:rFonts w:ascii="宋体" w:eastAsia="宋体" w:hAnsi="宋体"/>
          <w:sz w:val="24"/>
          <w:szCs w:val="24"/>
        </w:rPr>
        <w:lastRenderedPageBreak/>
        <w:t>进行下一步的调查，而如果涉及到副科级以上的干部，还必须上报给纪委书记和县委书记，由县委常委讨论是否查处。而如果对干部采取双规措施，则一般意味着纪委掌握了这位干部的实质性问题。双规被纪委干部称为党内“家法”，虽然有不少弊端，却是极其有效的反腐利器，对于查处干部厥功甚伟。随着多年的办案实践，纪委内部发展出很多行之有效的办案方法，其中常用的就是纪委和检察院联合办案，就是把纪委的双规政策和检察院的审讯手段相结合。因为双规不受时间限制从而规避了检察院采取措施的时限问题，而检察院则被法律赋予可以使用侦查手段。在联合办案的实践中，往往是抽调检察院的人员充任纪委人员，对问题干部使用手段，这样一旦出现意想不到的后果，可以使纪委部分规避“恶名”。中国的酷刑传统源远流长，中国的纪检系统很好地继承了这一传统而又发扬光大。加上现在高科技手段的出现，酷刑更是层出不穷。这其中，很重要的一点就是从传统的肉体折磨演化为精神折磨。传统的严刑拷打由于后果太严重，现在基本被放弃，而代之高科技的精神折磨。比如高强度的电灯烘烤，高分贝而又定时的噪音器以及人海战术，轮番上阵审问等，其基本的目的就是使得问题干部精神崩溃，而招供了事。当然上不上手段，很关键的一点就是看问题干部的态度了，如果一询问就痛痛快快地交代问题，当然可以免除很多皮肉之苦的。中县一位被查处的副县长在被叫去谈话之后，态度非常端正，立即就把问题倒豆子一样，完全交代，这样，纪检部门对他也很客气，询问完就让他回去了，后来判了缓刑，免除了牢狱之苦。而在省纪委调查中县一位县委书记的问题时，当时的县委办副主任，计生办主任和民政局长等都被讯问并被上了手段，结果，县委办副主任坚贞不屈，拒不交代问题。计生办主任和民政局长则抗不过手段，交待了不少问题。但县委书记后来摆平了此次调查，仅被诫勉谈话。后任的县委书记则把县委办副主任调任计生办主任，这被公认为肥缺。计生办主任则被调任某小局局长，这被认为是变相的惩罚。这位计生办主任和我谈话时说：</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 xml:space="preserve">“我知道一些干部对我有看法，说我意志不坚定，但那种情况下，不交代不行啊？妈的 </w:t>
      </w:r>
      <w:r w:rsidRPr="00EA2E22">
        <w:rPr>
          <w:rFonts w:ascii="宋体" w:eastAsia="宋体" w:hAnsi="宋体" w:cs="Times New Roman"/>
          <w:sz w:val="24"/>
          <w:szCs w:val="24"/>
        </w:rPr>
        <w:t>X</w:t>
      </w:r>
      <w:r w:rsidRPr="00EA2E22">
        <w:rPr>
          <w:rFonts w:ascii="宋体" w:eastAsia="宋体" w:hAnsi="宋体"/>
          <w:sz w:val="24"/>
          <w:szCs w:val="24"/>
        </w:rPr>
        <w:t>，那么高层次的部门，竟也使用如此卑劣的手段，你也想不到吧？现在正有人打着他们的旗号卖书，你说我买还是不买？买吧，很贵；不买吧，又怕得罪他们。”（访谈，</w:t>
      </w:r>
      <w:r w:rsidRPr="00EA2E22">
        <w:rPr>
          <w:rFonts w:ascii="宋体" w:eastAsia="宋体" w:hAnsi="宋体" w:cs="Times New Roman"/>
          <w:sz w:val="24"/>
          <w:szCs w:val="24"/>
        </w:rPr>
        <w:t>2009</w:t>
      </w:r>
      <w:r w:rsidRPr="00EA2E22">
        <w:rPr>
          <w:rFonts w:ascii="宋体" w:eastAsia="宋体" w:hAnsi="宋体"/>
          <w:sz w:val="24"/>
          <w:szCs w:val="24"/>
        </w:rPr>
        <w:t>）</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这真是一朝被蛇咬，十年怕井绳。这位计生委主任更大的问题在于，他招供了不少中县给省市计生检查团以及上级计生领导的上贡等违规做法，结果被省纪委反馈后，导致上级计生部门的强烈反弹，对中县的计生工作造成了很大被动，而且上级计生领导强烈要求将其调离。</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而这位县委办副主任则被中县干部称颂不已，认为是坚强的布尔什维克。民政局长则交代了很多实质性问题，并在专车上发现了大量现金，结果被判刑。</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纪委是党的一把刀子，肯定要沾染鲜血，这是其职责所在。招还是不招？确实是摆在问题干部前面的重大问题。“抗拒从严，回家过年；坦白从宽，牢底坐穿。”这是中县官场很流行的一段顺口溜，正面反面的例子都很多，这就要看问题干部的问题程度、人脉以及造化了。</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纪委还有很多具体的办案手段，比如查处某个干部的经济问题，会把其全部的亲戚的财产状况全部调查清楚，目的就是防止财产转移以及干部规避银行实名制等。比如查处一些实职重要干部，往往会把其先调离，然后再查处，以减少调查的阻力等。现在，不断出现的一些人大政协领导被查处，就是这种情况。还有往往通知问题干部开会，然后带走，也是常见的做法。一方面减少警惕性，一方面起到警示作用。而中县最近被查处的一位乡长，则是被检察院的一位哥们邀请吃饭，吃完饭后，下来就被带走了。</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与纪委的道高一尺相比，则是问题干部的魔高一丈。一个越来越明显的趋势就是，干部的违法违纪和腐败越来越隐蔽，越来越难以查处。在官场，一个最基本的原则就是办事拿钱，办不成则退钱。一个收钱不办事的官员是最危险的，也是从政之大忌，会被认为人品都有大问题，翻船则是早晚的事。现在，官场有很多隐蔽的腐败心得，比如收钱必须两个人，绝对不能有第三者在场，尽量收熟人的钱等。尽量不拿现金，送银行卡，在礼物中夹带钱和银行卡等。所以，送给的礼物官员们一定会仔细检查，万不会借花献佛，转送了之，这些都是官场常识。现在，官场腐败早已超越送钱收钱的原始阶段，而是兴办各种经济实体，在企业中占股份，或者让亲戚承包工程以及套取国家项目等等，既能挣大钱，又有合法性的外衣。官商一体已经成为县乡干部的重要特征，金钱是政治的母乳，向上升迁的金钱要么来自于自己兴办的实体，要么来自于企业商人的资助。没有雄厚的经济基础，在现今的县乡官场，是走不远的，这已经成为官场的通例，中县也不例外。</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 xml:space="preserve">在查处干部的过程中，检察院检察长、纪委书记和县委书记是三个重要的把门人和关口，特别是县委书记，其同意与否对于查处副科级正科级干部举足轻重。因此，与县委书记在政治上保持一致，在日常政治生活中关系融洽就成为副科级以上干部的仕途中的关键性问题，正是在这一点上，纪检部门成为县委贯彻路线方针政策的重要工具，成为惩处对县委决策阳奉阴违的异己分子的组织利器。在这种情况下，检察长、纪委书记和县委书记的执政风格就会对干部的查处产生重要影响。中县检察院曾经有一任检察长，为了筹集检察院大楼的款项，主动出击，从建筑包工头入手，每年都对全县的重要包工头采取措施，结果从一名包工头的口供中就查处了 </w:t>
      </w:r>
      <w:r w:rsidRPr="00EA2E22">
        <w:rPr>
          <w:rFonts w:ascii="宋体" w:eastAsia="宋体" w:hAnsi="宋体" w:cs="Times New Roman"/>
          <w:sz w:val="24"/>
          <w:szCs w:val="24"/>
        </w:rPr>
        <w:t xml:space="preserve">3 </w:t>
      </w:r>
      <w:r w:rsidRPr="00EA2E22">
        <w:rPr>
          <w:rFonts w:ascii="宋体" w:eastAsia="宋体" w:hAnsi="宋体"/>
          <w:sz w:val="24"/>
          <w:szCs w:val="24"/>
        </w:rPr>
        <w:t>名县直一把手，还导致了一名副县长的落马。几年之后，检察院大楼果然盖了起来，但这名检察长不仅在中县干部中落下严重骂名，其后来调任他县后也因为一名包工头的在询问期间死</w:t>
      </w:r>
      <w:r w:rsidRPr="00EA2E22">
        <w:rPr>
          <w:rFonts w:ascii="宋体" w:eastAsia="宋体" w:hAnsi="宋体"/>
          <w:sz w:val="24"/>
          <w:szCs w:val="24"/>
        </w:rPr>
        <w:lastRenderedPageBreak/>
        <w:t xml:space="preserve">亡而出事。而中县一位县委书记则对副科级以上干部的查处比较谨慎，其在任的 </w:t>
      </w:r>
      <w:r w:rsidRPr="00EA2E22">
        <w:rPr>
          <w:rFonts w:ascii="宋体" w:eastAsia="宋体" w:hAnsi="宋体" w:cs="Times New Roman"/>
          <w:sz w:val="24"/>
          <w:szCs w:val="24"/>
        </w:rPr>
        <w:t xml:space="preserve">1999 </w:t>
      </w:r>
      <w:r w:rsidRPr="00EA2E22">
        <w:rPr>
          <w:rFonts w:ascii="宋体" w:eastAsia="宋体" w:hAnsi="宋体"/>
          <w:sz w:val="24"/>
          <w:szCs w:val="24"/>
        </w:rPr>
        <w:t>年，全县竟然没有一名副科级以上干部被查处，他说：</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“查处干部要慎重，不然就会影响稳定，影响干事。我当时就给纪委和检察院打招呼，在我任上，不要轻易查处干部，所以你看我那几年，被查处的干部不多。”（访谈，</w:t>
      </w:r>
      <w:r w:rsidRPr="00EA2E22">
        <w:rPr>
          <w:rFonts w:ascii="宋体" w:eastAsia="宋体" w:hAnsi="宋体" w:cs="Times New Roman"/>
          <w:sz w:val="24"/>
          <w:szCs w:val="24"/>
        </w:rPr>
        <w:t>2009</w:t>
      </w:r>
      <w:r w:rsidRPr="00EA2E22">
        <w:rPr>
          <w:rFonts w:ascii="宋体" w:eastAsia="宋体" w:hAnsi="宋体"/>
          <w:sz w:val="24"/>
          <w:szCs w:val="24"/>
        </w:rPr>
        <w:t>）</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中县一些干部认为，对副科级以上干部的查处，往往牵涉甚广，所以慎重查处干部也是主要领导明哲保身的一种方式。同时，不少干部认为，查处副科级以上干部确实会造成人人自危，严重影响稳定大局，影响干部干工作的积极性。更有一些干部认为，纪检干部就是踩着干部的尸体升迁上去的，其官帽子是血染成的。而且查处的往往是敢于做事的干部，其结果是严重影响经济的发展和改革的进行，因为改革就是要突破常规，某种程度上就是要违规违纪。因此，如何区分违规违纪和改革的界限，如何敢于改革而又不翻船，就成为考量纪检干部和改革干部政治智慧的重要手段。</w:t>
      </w:r>
      <w:r w:rsidRPr="00EA2E22">
        <w:rPr>
          <w:rFonts w:ascii="宋体" w:eastAsia="宋体" w:hAnsi="宋体" w:cs="Times New Roman"/>
          <w:sz w:val="24"/>
          <w:szCs w:val="24"/>
        </w:rPr>
        <w:t xml:space="preserve"> </w:t>
      </w:r>
      <w:r w:rsidRPr="00EA2E22">
        <w:rPr>
          <w:rFonts w:ascii="宋体" w:eastAsia="宋体" w:hAnsi="宋体"/>
          <w:sz w:val="24"/>
          <w:szCs w:val="24"/>
        </w:rPr>
        <w:t>在县乡过度竞争的仕途格局下，纪检监察制度提供了合法化清除仕途障碍的组织管道。与其他方式相比，收集竞争对手乃至政敌的违法违纪证据，然后密集性大当量地举报，不仅合法，而且可以根本性地摧毁对手，起到定点爆破的效果。在这种背景下，身在仕途之官人，大多谨言慎行，如履薄冰，很多事情黑箱操作，很大的一方面就是怕受人以柄。同时，纪检监察制度也提供了打击异己的组织化管道，现在常见的实践就是政治问题经济化解决，也就是往往通过查处政敌的经济问题来达到打倒其目的，所以，经济问题的根源还是政治问题。在政治运动式反腐的过程中，很多因为政治问题被打倒的干部还有平反的可能，而在现今专门机构反腐的过程中，因为经济问题被打倒的干部基本没有平反的可能，因为古今中外，凡是贪腐问题皆在重大罪行之列，这就使得现在的反腐其实具有更加残酷的一面。而在机构性腐败和制度性腐败越来越显著的今天，如何划清问题干部的界限，</w:t>
      </w:r>
      <w:r w:rsidRPr="00EA2E22">
        <w:rPr>
          <w:rFonts w:ascii="宋体" w:eastAsia="宋体" w:hAnsi="宋体"/>
          <w:sz w:val="24"/>
          <w:szCs w:val="24"/>
        </w:rPr>
        <w:lastRenderedPageBreak/>
        <w:t>如何在问题干部之间进行切割，也就是查到谁就停止，已经成为越来越考量纪检干部政治智慧的大问题。</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 xml:space="preserve">1978 </w:t>
      </w:r>
      <w:r w:rsidRPr="00EA2E22">
        <w:rPr>
          <w:rFonts w:ascii="宋体" w:eastAsia="宋体" w:hAnsi="宋体"/>
          <w:sz w:val="24"/>
          <w:szCs w:val="24"/>
        </w:rPr>
        <w:t>年以来，纪检监察部门作为治官之吏，越来越成为一个权势部门，特别是在县乡干部贪腐越来越严重的今天，纪检监察部门在干部仕途中的地位越发举足轻重，因此，如何与纪检监察部门搞好关系就越发成为干部政治生活中的重要内容。在这种格局下，请纪检干部吃饭，给纪检干部送礼物红包乃至金钱贿赂就成为司空见惯的事情了。一些干部曾发牢骚说，一些刚到纪检部门工作没有几年的小年轻，就买车买房，凭什么？而与我关系甚厚的县计生办主任在一次请纪检干部吃饭的酒桌上说：</w:t>
      </w:r>
      <w:r w:rsidRPr="00EA2E22">
        <w:rPr>
          <w:rFonts w:ascii="宋体" w:eastAsia="宋体" w:hAnsi="宋体" w:cs="Times New Roman"/>
          <w:sz w:val="24"/>
          <w:szCs w:val="24"/>
        </w:rPr>
        <w:t xml:space="preserve"> </w:t>
      </w:r>
      <w:r w:rsidRPr="00EA2E22">
        <w:rPr>
          <w:rFonts w:ascii="宋体" w:eastAsia="宋体" w:hAnsi="宋体"/>
          <w:sz w:val="24"/>
          <w:szCs w:val="24"/>
        </w:rPr>
        <w:t>“计生工作要搞好，一些违规的事情是少不了的，这就需要和纪检部门搞好关系，要经常和他们在一起，一方面争取他们的支持，另一方面也争取他们的理解。”（访谈，</w:t>
      </w:r>
      <w:r w:rsidRPr="00EA2E22">
        <w:rPr>
          <w:rFonts w:ascii="宋体" w:eastAsia="宋体" w:hAnsi="宋体" w:cs="Times New Roman"/>
          <w:sz w:val="24"/>
          <w:szCs w:val="24"/>
        </w:rPr>
        <w:t>2009</w:t>
      </w:r>
      <w:r w:rsidRPr="00EA2E22">
        <w:rPr>
          <w:rFonts w:ascii="宋体" w:eastAsia="宋体" w:hAnsi="宋体"/>
          <w:sz w:val="24"/>
          <w:szCs w:val="24"/>
        </w:rPr>
        <w:t>）</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left="10" w:firstLineChars="200" w:firstLine="480"/>
        <w:rPr>
          <w:rFonts w:ascii="宋体" w:eastAsia="宋体" w:hAnsi="宋体"/>
          <w:sz w:val="24"/>
          <w:szCs w:val="24"/>
        </w:rPr>
      </w:pPr>
      <w:r w:rsidRPr="00EA2E22">
        <w:rPr>
          <w:rFonts w:ascii="宋体" w:eastAsia="宋体" w:hAnsi="宋体"/>
          <w:sz w:val="24"/>
          <w:szCs w:val="24"/>
        </w:rPr>
        <w:t>计生部门是上级检查比较多的部门，为了迎接检查，中县计生部门曾派人冒充别县的计生人员，全程侦查检查团在别县检查的内容。而纪检干部往往是检查团的一员，一位被抽调计生检查的中县纪委领导说，一次外县的计生部门要给检查团送礼物，但怎么也找不到他，原来他独自一人逛街去了。这位领导说，如果唯独不给他送礼物，他肯定对那个县的工作有看法。</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我曾问一位中县纪委领导，纪委办案最大的问题在哪？他脱口而出：关系网。他举了一个极端的例子，就是有一年中县纪委在查处一个干部时，处分这名干部的常委会就要开了，纪委书记又接到市里领导的打招呼电话。毋容置疑，很多案件就是在关系的运作下，大事化下，小事化了。所以一位纪委领导说，现在规章制度很好，关键是难以执行。现在纪检部门面临的另外一个问题，就是纪检部门本身的监督问题，这也是很多中县干部非议的一个问题，就是纪检部门可以查办干部，但谁来查办他们？</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lastRenderedPageBreak/>
        <w:t>在纪检部门权力越来越大，规格越来越高，并且成为干部晋升的捷径的格局下，纪检监察部门就成为很多干部向往的工作之地，下面对中县纪委室主任以上干部的情况进行统计分析：</w:t>
      </w:r>
      <w:r w:rsidRPr="00EA2E22">
        <w:rPr>
          <w:rFonts w:ascii="宋体" w:eastAsia="宋体" w:hAnsi="宋体" w:cs="Times New Roman"/>
          <w:sz w:val="24"/>
          <w:szCs w:val="24"/>
        </w:rPr>
        <w:t xml:space="preserve"> </w:t>
      </w:r>
      <w:r w:rsidRPr="00EA2E22">
        <w:rPr>
          <w:rFonts w:ascii="宋体" w:eastAsia="宋体" w:hAnsi="宋体"/>
          <w:sz w:val="24"/>
          <w:szCs w:val="24"/>
        </w:rPr>
        <w:t xml:space="preserve">表 </w:t>
      </w:r>
      <w:r w:rsidRPr="00EA2E22">
        <w:rPr>
          <w:rFonts w:ascii="宋体" w:eastAsia="宋体" w:hAnsi="宋体" w:cs="Times New Roman"/>
          <w:sz w:val="24"/>
          <w:szCs w:val="24"/>
        </w:rPr>
        <w:t xml:space="preserve">8-2  </w:t>
      </w:r>
      <w:r w:rsidRPr="00EA2E22">
        <w:rPr>
          <w:rFonts w:ascii="宋体" w:eastAsia="宋体" w:hAnsi="宋体"/>
          <w:sz w:val="24"/>
          <w:szCs w:val="24"/>
        </w:rPr>
        <w:t xml:space="preserve">中县纪委室主任以上干部情况统计分析表（截止到 </w:t>
      </w:r>
      <w:r w:rsidRPr="00EA2E22">
        <w:rPr>
          <w:rFonts w:ascii="宋体" w:eastAsia="宋体" w:hAnsi="宋体" w:cs="Times New Roman"/>
          <w:sz w:val="24"/>
          <w:szCs w:val="24"/>
        </w:rPr>
        <w:t xml:space="preserve">2010 </w:t>
      </w:r>
      <w:r w:rsidRPr="00EA2E22">
        <w:rPr>
          <w:rFonts w:ascii="宋体" w:eastAsia="宋体" w:hAnsi="宋体"/>
          <w:sz w:val="24"/>
          <w:szCs w:val="24"/>
        </w:rPr>
        <w:t xml:space="preserve">年 </w:t>
      </w:r>
      <w:r w:rsidRPr="00EA2E22">
        <w:rPr>
          <w:rFonts w:ascii="宋体" w:eastAsia="宋体" w:hAnsi="宋体" w:cs="Times New Roman"/>
          <w:sz w:val="24"/>
          <w:szCs w:val="24"/>
        </w:rPr>
        <w:t xml:space="preserve">5 </w:t>
      </w:r>
      <w:r w:rsidRPr="00EA2E22">
        <w:rPr>
          <w:rFonts w:ascii="宋体" w:eastAsia="宋体" w:hAnsi="宋体"/>
          <w:sz w:val="24"/>
          <w:szCs w:val="24"/>
        </w:rPr>
        <w:t>月）</w:t>
      </w:r>
      <w:r w:rsidRPr="00EA2E22">
        <w:rPr>
          <w:rFonts w:ascii="宋体" w:eastAsia="宋体" w:hAnsi="宋体" w:cs="Times New Roman"/>
          <w:sz w:val="24"/>
          <w:szCs w:val="24"/>
        </w:rPr>
        <w:t xml:space="preserve"> </w:t>
      </w:r>
    </w:p>
    <w:tbl>
      <w:tblPr>
        <w:tblStyle w:val="TableGrid"/>
        <w:tblW w:w="8337" w:type="dxa"/>
        <w:tblInd w:w="0" w:type="dxa"/>
        <w:tblCellMar>
          <w:top w:w="0" w:type="dxa"/>
          <w:left w:w="0" w:type="dxa"/>
          <w:bottom w:w="0" w:type="dxa"/>
          <w:right w:w="0" w:type="dxa"/>
        </w:tblCellMar>
        <w:tblLook w:val="04A0" w:firstRow="1" w:lastRow="0" w:firstColumn="1" w:lastColumn="0" w:noHBand="0" w:noVBand="1"/>
      </w:tblPr>
      <w:tblGrid>
        <w:gridCol w:w="2131"/>
        <w:gridCol w:w="2129"/>
        <w:gridCol w:w="1892"/>
        <w:gridCol w:w="2185"/>
      </w:tblGrid>
      <w:tr w:rsidR="00723A9D" w:rsidRPr="00EA2E22">
        <w:trPr>
          <w:trHeight w:val="272"/>
        </w:trPr>
        <w:tc>
          <w:tcPr>
            <w:tcW w:w="2131"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姓名</w:t>
            </w:r>
            <w:r w:rsidRPr="00EA2E22">
              <w:rPr>
                <w:rFonts w:ascii="宋体" w:eastAsia="宋体" w:hAnsi="宋体" w:cs="Times New Roman"/>
                <w:sz w:val="24"/>
                <w:szCs w:val="24"/>
              </w:rPr>
              <w:t xml:space="preserve"> </w:t>
            </w:r>
          </w:p>
        </w:tc>
        <w:tc>
          <w:tcPr>
            <w:tcW w:w="2129"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性别</w:t>
            </w:r>
            <w:r w:rsidRPr="00EA2E22">
              <w:rPr>
                <w:rFonts w:ascii="宋体" w:eastAsia="宋体" w:hAnsi="宋体" w:cs="Times New Roman"/>
                <w:sz w:val="24"/>
                <w:szCs w:val="24"/>
              </w:rPr>
              <w:t xml:space="preserve"> </w:t>
            </w:r>
          </w:p>
        </w:tc>
        <w:tc>
          <w:tcPr>
            <w:tcW w:w="4076" w:type="dxa"/>
            <w:gridSpan w:val="2"/>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职务</w:t>
            </w:r>
            <w:r w:rsidRPr="00EA2E22">
              <w:rPr>
                <w:rFonts w:ascii="宋体" w:eastAsia="宋体" w:hAnsi="宋体" w:cs="Times New Roman"/>
                <w:sz w:val="24"/>
                <w:szCs w:val="24"/>
              </w:rPr>
              <w:t xml:space="preserve"> </w:t>
            </w:r>
            <w:r w:rsidRPr="00EA2E22">
              <w:rPr>
                <w:rFonts w:ascii="宋体" w:eastAsia="宋体" w:hAnsi="宋体" w:cs="Times New Roman"/>
                <w:sz w:val="24"/>
                <w:szCs w:val="24"/>
              </w:rPr>
              <w:tab/>
            </w:r>
            <w:r w:rsidRPr="00EA2E22">
              <w:rPr>
                <w:rFonts w:ascii="宋体" w:eastAsia="宋体" w:hAnsi="宋体"/>
                <w:sz w:val="24"/>
                <w:szCs w:val="24"/>
              </w:rPr>
              <w:t>情况说明</w:t>
            </w:r>
            <w:r w:rsidRPr="00EA2E22">
              <w:rPr>
                <w:rFonts w:ascii="宋体" w:eastAsia="宋体" w:hAnsi="宋体" w:cs="Times New Roman"/>
                <w:sz w:val="24"/>
                <w:szCs w:val="24"/>
              </w:rPr>
              <w:t xml:space="preserve"> </w:t>
            </w:r>
          </w:p>
        </w:tc>
      </w:tr>
      <w:tr w:rsidR="00723A9D" w:rsidRPr="00EA2E22">
        <w:trPr>
          <w:trHeight w:val="312"/>
        </w:trPr>
        <w:tc>
          <w:tcPr>
            <w:tcW w:w="2131"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2129"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男</w:t>
            </w:r>
            <w:r w:rsidRPr="00EA2E22">
              <w:rPr>
                <w:rFonts w:ascii="宋体" w:eastAsia="宋体" w:hAnsi="宋体" w:cs="Times New Roman"/>
                <w:sz w:val="24"/>
                <w:szCs w:val="24"/>
              </w:rPr>
              <w:t xml:space="preserve"> </w:t>
            </w:r>
          </w:p>
        </w:tc>
        <w:tc>
          <w:tcPr>
            <w:tcW w:w="4076" w:type="dxa"/>
            <w:gridSpan w:val="2"/>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纪委书记</w:t>
            </w:r>
            <w:r w:rsidRPr="00EA2E22">
              <w:rPr>
                <w:rFonts w:ascii="宋体" w:eastAsia="宋体" w:hAnsi="宋体" w:cs="Times New Roman"/>
                <w:sz w:val="24"/>
                <w:szCs w:val="24"/>
              </w:rPr>
              <w:t xml:space="preserve"> </w:t>
            </w:r>
            <w:r w:rsidRPr="00EA2E22">
              <w:rPr>
                <w:rFonts w:ascii="宋体" w:eastAsia="宋体" w:hAnsi="宋体" w:cs="Times New Roman"/>
                <w:sz w:val="24"/>
                <w:szCs w:val="24"/>
              </w:rPr>
              <w:tab/>
              <w:t xml:space="preserve"> </w:t>
            </w:r>
          </w:p>
        </w:tc>
      </w:tr>
      <w:tr w:rsidR="00723A9D" w:rsidRPr="00EA2E22">
        <w:trPr>
          <w:trHeight w:val="624"/>
        </w:trPr>
        <w:tc>
          <w:tcPr>
            <w:tcW w:w="2131"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2129"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男</w:t>
            </w:r>
            <w:r w:rsidRPr="00EA2E22">
              <w:rPr>
                <w:rFonts w:ascii="宋体" w:eastAsia="宋体" w:hAnsi="宋体" w:cs="Times New Roman"/>
                <w:sz w:val="24"/>
                <w:szCs w:val="24"/>
              </w:rPr>
              <w:t xml:space="preserve"> </w:t>
            </w:r>
          </w:p>
        </w:tc>
        <w:tc>
          <w:tcPr>
            <w:tcW w:w="4076" w:type="dxa"/>
            <w:gridSpan w:val="2"/>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纪委副书记</w:t>
            </w:r>
            <w:r w:rsidRPr="00EA2E22">
              <w:rPr>
                <w:rFonts w:ascii="宋体" w:eastAsia="宋体" w:hAnsi="宋体" w:cs="Times New Roman"/>
                <w:sz w:val="24"/>
                <w:szCs w:val="24"/>
              </w:rPr>
              <w:t xml:space="preserve"> </w:t>
            </w:r>
            <w:r w:rsidRPr="00EA2E22">
              <w:rPr>
                <w:rFonts w:ascii="宋体" w:eastAsia="宋体" w:hAnsi="宋体" w:cs="Times New Roman"/>
                <w:sz w:val="24"/>
                <w:szCs w:val="24"/>
              </w:rPr>
              <w:tab/>
            </w:r>
            <w:r w:rsidRPr="00EA2E22">
              <w:rPr>
                <w:rFonts w:ascii="宋体" w:eastAsia="宋体" w:hAnsi="宋体"/>
                <w:sz w:val="24"/>
                <w:szCs w:val="24"/>
              </w:rPr>
              <w:t>弟弟任人劳局纪检组监察局局长</w:t>
            </w:r>
            <w:r w:rsidRPr="00EA2E22">
              <w:rPr>
                <w:rFonts w:ascii="宋体" w:eastAsia="宋体" w:hAnsi="宋体" w:cs="Times New Roman"/>
                <w:sz w:val="24"/>
                <w:szCs w:val="24"/>
              </w:rPr>
              <w:t xml:space="preserve"> </w:t>
            </w:r>
            <w:r w:rsidRPr="00EA2E22">
              <w:rPr>
                <w:rFonts w:ascii="宋体" w:eastAsia="宋体" w:hAnsi="宋体" w:cs="Times New Roman"/>
                <w:sz w:val="24"/>
                <w:szCs w:val="24"/>
              </w:rPr>
              <w:tab/>
            </w:r>
            <w:r w:rsidRPr="00EA2E22">
              <w:rPr>
                <w:rFonts w:ascii="宋体" w:eastAsia="宋体" w:hAnsi="宋体"/>
                <w:sz w:val="24"/>
                <w:szCs w:val="24"/>
              </w:rPr>
              <w:t>长</w:t>
            </w:r>
            <w:r w:rsidRPr="00EA2E22">
              <w:rPr>
                <w:rFonts w:ascii="宋体" w:eastAsia="宋体" w:hAnsi="宋体" w:cs="Times New Roman"/>
                <w:sz w:val="24"/>
                <w:szCs w:val="24"/>
              </w:rPr>
              <w:t xml:space="preserve"> </w:t>
            </w:r>
          </w:p>
        </w:tc>
      </w:tr>
      <w:tr w:rsidR="00723A9D" w:rsidRPr="00EA2E22">
        <w:trPr>
          <w:trHeight w:val="313"/>
        </w:trPr>
        <w:tc>
          <w:tcPr>
            <w:tcW w:w="2131"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2129"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男</w:t>
            </w:r>
            <w:r w:rsidRPr="00EA2E22">
              <w:rPr>
                <w:rFonts w:ascii="宋体" w:eastAsia="宋体" w:hAnsi="宋体" w:cs="Times New Roman"/>
                <w:sz w:val="24"/>
                <w:szCs w:val="24"/>
              </w:rPr>
              <w:t xml:space="preserve"> </w:t>
            </w:r>
          </w:p>
        </w:tc>
        <w:tc>
          <w:tcPr>
            <w:tcW w:w="4076" w:type="dxa"/>
            <w:gridSpan w:val="2"/>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纪委副书记</w:t>
            </w:r>
            <w:r w:rsidRPr="00EA2E22">
              <w:rPr>
                <w:rFonts w:ascii="宋体" w:eastAsia="宋体" w:hAnsi="宋体" w:cs="Times New Roman"/>
                <w:sz w:val="24"/>
                <w:szCs w:val="24"/>
              </w:rPr>
              <w:t xml:space="preserve"> </w:t>
            </w:r>
            <w:r w:rsidRPr="00EA2E22">
              <w:rPr>
                <w:rFonts w:ascii="宋体" w:eastAsia="宋体" w:hAnsi="宋体" w:cs="Times New Roman"/>
                <w:sz w:val="24"/>
                <w:szCs w:val="24"/>
              </w:rPr>
              <w:tab/>
            </w:r>
            <w:r w:rsidRPr="00EA2E22">
              <w:rPr>
                <w:rFonts w:ascii="宋体" w:eastAsia="宋体" w:hAnsi="宋体"/>
                <w:sz w:val="24"/>
                <w:szCs w:val="24"/>
              </w:rPr>
              <w:t>乡镇党委书记调任</w:t>
            </w:r>
            <w:r w:rsidRPr="00EA2E22">
              <w:rPr>
                <w:rFonts w:ascii="宋体" w:eastAsia="宋体" w:hAnsi="宋体" w:cs="Times New Roman"/>
                <w:sz w:val="24"/>
                <w:szCs w:val="24"/>
              </w:rPr>
              <w:t xml:space="preserve"> </w:t>
            </w:r>
          </w:p>
        </w:tc>
      </w:tr>
      <w:tr w:rsidR="00723A9D" w:rsidRPr="00EA2E22">
        <w:trPr>
          <w:trHeight w:val="623"/>
        </w:trPr>
        <w:tc>
          <w:tcPr>
            <w:tcW w:w="2131"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张紫雨</w:t>
            </w:r>
            <w:r w:rsidRPr="00EA2E22">
              <w:rPr>
                <w:rFonts w:ascii="宋体" w:eastAsia="宋体" w:hAnsi="宋体" w:cs="Times New Roman"/>
                <w:sz w:val="24"/>
                <w:szCs w:val="24"/>
              </w:rPr>
              <w:t xml:space="preserve"> </w:t>
            </w:r>
          </w:p>
        </w:tc>
        <w:tc>
          <w:tcPr>
            <w:tcW w:w="2129"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女</w:t>
            </w:r>
            <w:r w:rsidRPr="00EA2E22">
              <w:rPr>
                <w:rFonts w:ascii="宋体" w:eastAsia="宋体" w:hAnsi="宋体" w:cs="Times New Roman"/>
                <w:sz w:val="24"/>
                <w:szCs w:val="24"/>
              </w:rPr>
              <w:t xml:space="preserve"> </w:t>
            </w:r>
          </w:p>
        </w:tc>
        <w:tc>
          <w:tcPr>
            <w:tcW w:w="4076" w:type="dxa"/>
            <w:gridSpan w:val="2"/>
            <w:tcBorders>
              <w:top w:val="nil"/>
              <w:left w:val="nil"/>
              <w:bottom w:val="nil"/>
              <w:right w:val="nil"/>
            </w:tcBorders>
          </w:tcPr>
          <w:p w:rsidR="00723A9D" w:rsidRPr="00EA2E22" w:rsidRDefault="00EA2E22" w:rsidP="00EA2E22">
            <w:pPr>
              <w:spacing w:afterLines="100" w:after="240" w:line="480" w:lineRule="auto"/>
              <w:ind w:left="0" w:firstLineChars="200" w:firstLine="480"/>
              <w:jc w:val="right"/>
              <w:rPr>
                <w:rFonts w:ascii="宋体" w:eastAsia="宋体" w:hAnsi="宋体"/>
                <w:sz w:val="24"/>
                <w:szCs w:val="24"/>
              </w:rPr>
            </w:pPr>
            <w:r w:rsidRPr="00EA2E22">
              <w:rPr>
                <w:rFonts w:ascii="宋体" w:eastAsia="宋体" w:hAnsi="宋体"/>
                <w:sz w:val="24"/>
                <w:szCs w:val="24"/>
              </w:rPr>
              <w:t>纪委副书记</w:t>
            </w:r>
            <w:r w:rsidRPr="00EA2E22">
              <w:rPr>
                <w:rFonts w:ascii="宋体" w:eastAsia="宋体" w:hAnsi="宋体" w:cs="Times New Roman"/>
                <w:sz w:val="24"/>
                <w:szCs w:val="24"/>
              </w:rPr>
              <w:t xml:space="preserve"> </w:t>
            </w:r>
            <w:r w:rsidRPr="00EA2E22">
              <w:rPr>
                <w:rFonts w:ascii="宋体" w:eastAsia="宋体" w:hAnsi="宋体" w:cs="Times New Roman"/>
                <w:sz w:val="24"/>
                <w:szCs w:val="24"/>
              </w:rPr>
              <w:tab/>
            </w:r>
            <w:r w:rsidRPr="00EA2E22">
              <w:rPr>
                <w:rFonts w:ascii="宋体" w:eastAsia="宋体" w:hAnsi="宋体"/>
                <w:sz w:val="24"/>
                <w:szCs w:val="24"/>
              </w:rPr>
              <w:t>张家政治家族中的一员，哥哥任人劳局长</w:t>
            </w:r>
            <w:r w:rsidRPr="00EA2E22">
              <w:rPr>
                <w:rFonts w:ascii="宋体" w:eastAsia="宋体" w:hAnsi="宋体" w:cs="Times New Roman"/>
                <w:sz w:val="24"/>
                <w:szCs w:val="24"/>
              </w:rPr>
              <w:t xml:space="preserve"> </w:t>
            </w:r>
          </w:p>
        </w:tc>
      </w:tr>
      <w:tr w:rsidR="00723A9D" w:rsidRPr="00EA2E22">
        <w:trPr>
          <w:trHeight w:val="624"/>
        </w:trPr>
        <w:tc>
          <w:tcPr>
            <w:tcW w:w="2131"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2129"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男</w:t>
            </w:r>
            <w:r w:rsidRPr="00EA2E22">
              <w:rPr>
                <w:rFonts w:ascii="宋体" w:eastAsia="宋体" w:hAnsi="宋体" w:cs="Times New Roman"/>
                <w:sz w:val="24"/>
                <w:szCs w:val="24"/>
              </w:rPr>
              <w:t xml:space="preserve"> </w:t>
            </w:r>
          </w:p>
        </w:tc>
        <w:tc>
          <w:tcPr>
            <w:tcW w:w="4076" w:type="dxa"/>
            <w:gridSpan w:val="2"/>
            <w:tcBorders>
              <w:top w:val="nil"/>
              <w:left w:val="nil"/>
              <w:bottom w:val="nil"/>
              <w:right w:val="nil"/>
            </w:tcBorders>
          </w:tcPr>
          <w:p w:rsidR="00723A9D" w:rsidRPr="00EA2E22" w:rsidRDefault="00EA2E22" w:rsidP="00EA2E22">
            <w:pPr>
              <w:spacing w:afterLines="100" w:after="240" w:line="480" w:lineRule="auto"/>
              <w:ind w:left="2132" w:firstLineChars="200" w:firstLine="480"/>
              <w:rPr>
                <w:rFonts w:ascii="宋体" w:eastAsia="宋体" w:hAnsi="宋体"/>
                <w:sz w:val="24"/>
                <w:szCs w:val="24"/>
              </w:rPr>
            </w:pPr>
            <w:r w:rsidRPr="00EA2E22">
              <w:rPr>
                <w:rFonts w:ascii="宋体" w:eastAsia="宋体" w:hAnsi="宋体"/>
                <w:sz w:val="24"/>
                <w:szCs w:val="24"/>
              </w:rPr>
              <w:t>常委、监察局副局长</w:t>
            </w:r>
            <w:r w:rsidRPr="00EA2E22">
              <w:rPr>
                <w:rFonts w:ascii="宋体" w:eastAsia="宋体" w:hAnsi="宋体" w:cs="Times New Roman"/>
                <w:sz w:val="24"/>
                <w:szCs w:val="24"/>
              </w:rPr>
              <w:t xml:space="preserve"> </w:t>
            </w:r>
            <w:r w:rsidRPr="00EA2E22">
              <w:rPr>
                <w:rFonts w:ascii="宋体" w:eastAsia="宋体" w:hAnsi="宋体"/>
                <w:sz w:val="24"/>
                <w:szCs w:val="24"/>
              </w:rPr>
              <w:t>父亲曾任县直工委书记</w:t>
            </w:r>
            <w:r w:rsidRPr="00EA2E22">
              <w:rPr>
                <w:rFonts w:ascii="宋体" w:eastAsia="宋体" w:hAnsi="宋体" w:cs="Times New Roman"/>
                <w:sz w:val="24"/>
                <w:szCs w:val="24"/>
              </w:rPr>
              <w:t xml:space="preserve"> </w:t>
            </w:r>
          </w:p>
        </w:tc>
      </w:tr>
      <w:tr w:rsidR="00723A9D" w:rsidRPr="00EA2E22">
        <w:trPr>
          <w:trHeight w:val="353"/>
        </w:trPr>
        <w:tc>
          <w:tcPr>
            <w:tcW w:w="2131" w:type="dxa"/>
            <w:vMerge w:val="restart"/>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2129" w:type="dxa"/>
            <w:vMerge w:val="restart"/>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男</w:t>
            </w:r>
            <w:r w:rsidRPr="00EA2E22">
              <w:rPr>
                <w:rFonts w:ascii="宋体" w:eastAsia="宋体" w:hAnsi="宋体" w:cs="Times New Roman"/>
                <w:sz w:val="24"/>
                <w:szCs w:val="24"/>
              </w:rPr>
              <w:t xml:space="preserve"> </w:t>
            </w:r>
          </w:p>
        </w:tc>
        <w:tc>
          <w:tcPr>
            <w:tcW w:w="4076" w:type="dxa"/>
            <w:gridSpan w:val="2"/>
            <w:tcBorders>
              <w:top w:val="nil"/>
              <w:left w:val="nil"/>
              <w:bottom w:val="nil"/>
              <w:right w:val="nil"/>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常委、监察局副局长</w:t>
            </w:r>
            <w:r w:rsidRPr="00EA2E22">
              <w:rPr>
                <w:rFonts w:ascii="宋体" w:eastAsia="宋体" w:hAnsi="宋体" w:cs="Times New Roman"/>
                <w:sz w:val="24"/>
                <w:szCs w:val="24"/>
              </w:rPr>
              <w:t xml:space="preserve"> </w:t>
            </w:r>
            <w:r w:rsidRPr="00EA2E22">
              <w:rPr>
                <w:rFonts w:ascii="宋体" w:eastAsia="宋体" w:hAnsi="宋体"/>
                <w:sz w:val="24"/>
                <w:szCs w:val="24"/>
              </w:rPr>
              <w:t>舅舅现任北山市淮县</w:t>
            </w:r>
          </w:p>
        </w:tc>
      </w:tr>
      <w:tr w:rsidR="00723A9D" w:rsidRPr="00EA2E22">
        <w:trPr>
          <w:trHeight w:val="272"/>
        </w:trPr>
        <w:tc>
          <w:tcPr>
            <w:tcW w:w="0" w:type="auto"/>
            <w:vMerge/>
            <w:tcBorders>
              <w:top w:val="nil"/>
              <w:left w:val="nil"/>
              <w:bottom w:val="nil"/>
              <w:right w:val="nil"/>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0" w:type="auto"/>
            <w:vMerge/>
            <w:tcBorders>
              <w:top w:val="nil"/>
              <w:left w:val="nil"/>
              <w:bottom w:val="nil"/>
              <w:right w:val="nil"/>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1892" w:type="dxa"/>
            <w:tcBorders>
              <w:top w:val="nil"/>
              <w:left w:val="nil"/>
              <w:bottom w:val="nil"/>
              <w:right w:val="nil"/>
            </w:tcBorders>
          </w:tcPr>
          <w:p w:rsidR="00723A9D" w:rsidRPr="00EA2E22" w:rsidRDefault="00723A9D" w:rsidP="00EA2E22">
            <w:pPr>
              <w:spacing w:afterLines="100" w:after="240" w:line="480" w:lineRule="auto"/>
              <w:ind w:left="0" w:firstLineChars="200" w:firstLine="480"/>
              <w:rPr>
                <w:rFonts w:ascii="宋体" w:eastAsia="宋体" w:hAnsi="宋体"/>
                <w:sz w:val="24"/>
                <w:szCs w:val="24"/>
              </w:rPr>
            </w:pPr>
          </w:p>
        </w:tc>
        <w:tc>
          <w:tcPr>
            <w:tcW w:w="2185" w:type="dxa"/>
            <w:tcBorders>
              <w:top w:val="nil"/>
              <w:left w:val="nil"/>
              <w:bottom w:val="nil"/>
              <w:right w:val="nil"/>
            </w:tcBorders>
          </w:tcPr>
          <w:p w:rsidR="00723A9D" w:rsidRPr="00EA2E22" w:rsidRDefault="00EA2E22" w:rsidP="00EA2E22">
            <w:pPr>
              <w:spacing w:afterLines="100" w:after="240" w:line="480" w:lineRule="auto"/>
              <w:ind w:left="240" w:firstLineChars="200" w:firstLine="480"/>
              <w:rPr>
                <w:rFonts w:ascii="宋体" w:eastAsia="宋体" w:hAnsi="宋体"/>
                <w:sz w:val="24"/>
                <w:szCs w:val="24"/>
              </w:rPr>
            </w:pPr>
            <w:r w:rsidRPr="00EA2E22">
              <w:rPr>
                <w:rFonts w:ascii="宋体" w:eastAsia="宋体" w:hAnsi="宋体"/>
                <w:sz w:val="24"/>
                <w:szCs w:val="24"/>
              </w:rPr>
              <w:t>政协主席</w:t>
            </w:r>
            <w:r w:rsidRPr="00EA2E22">
              <w:rPr>
                <w:rFonts w:ascii="宋体" w:eastAsia="宋体" w:hAnsi="宋体" w:cs="Times New Roman"/>
                <w:sz w:val="24"/>
                <w:szCs w:val="24"/>
              </w:rPr>
              <w:t xml:space="preserve"> </w:t>
            </w:r>
          </w:p>
        </w:tc>
      </w:tr>
      <w:tr w:rsidR="00723A9D" w:rsidRPr="00EA2E22">
        <w:trPr>
          <w:trHeight w:val="624"/>
        </w:trPr>
        <w:tc>
          <w:tcPr>
            <w:tcW w:w="2131"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2129"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男</w:t>
            </w:r>
            <w:r w:rsidRPr="00EA2E22">
              <w:rPr>
                <w:rFonts w:ascii="宋体" w:eastAsia="宋体" w:hAnsi="宋体" w:cs="Times New Roman"/>
                <w:sz w:val="24"/>
                <w:szCs w:val="24"/>
              </w:rPr>
              <w:t xml:space="preserve"> </w:t>
            </w:r>
          </w:p>
        </w:tc>
        <w:tc>
          <w:tcPr>
            <w:tcW w:w="1892"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常委</w:t>
            </w:r>
            <w:r w:rsidRPr="00EA2E22">
              <w:rPr>
                <w:rFonts w:ascii="宋体" w:eastAsia="宋体" w:hAnsi="宋体" w:cs="Times New Roman"/>
                <w:sz w:val="24"/>
                <w:szCs w:val="24"/>
              </w:rPr>
              <w:t xml:space="preserve"> </w:t>
            </w:r>
          </w:p>
        </w:tc>
        <w:tc>
          <w:tcPr>
            <w:tcW w:w="2185" w:type="dxa"/>
            <w:tcBorders>
              <w:top w:val="nil"/>
              <w:left w:val="nil"/>
              <w:bottom w:val="nil"/>
              <w:right w:val="nil"/>
            </w:tcBorders>
          </w:tcPr>
          <w:p w:rsidR="00723A9D" w:rsidRPr="00EA2E22" w:rsidRDefault="00EA2E22" w:rsidP="00EA2E22">
            <w:pPr>
              <w:spacing w:afterLines="100" w:after="240" w:line="480" w:lineRule="auto"/>
              <w:ind w:left="240" w:firstLineChars="200" w:firstLine="480"/>
              <w:rPr>
                <w:rFonts w:ascii="宋体" w:eastAsia="宋体" w:hAnsi="宋体"/>
                <w:sz w:val="24"/>
                <w:szCs w:val="24"/>
              </w:rPr>
            </w:pPr>
            <w:r w:rsidRPr="00EA2E22">
              <w:rPr>
                <w:rFonts w:ascii="宋体" w:eastAsia="宋体" w:hAnsi="宋体"/>
                <w:sz w:val="24"/>
                <w:szCs w:val="24"/>
              </w:rPr>
              <w:t>现任中县县委书记同</w:t>
            </w:r>
          </w:p>
          <w:p w:rsidR="00723A9D" w:rsidRPr="00EA2E22" w:rsidRDefault="00EA2E22" w:rsidP="00EA2E22">
            <w:pPr>
              <w:spacing w:afterLines="100" w:after="240" w:line="480" w:lineRule="auto"/>
              <w:ind w:left="240" w:firstLineChars="200" w:firstLine="480"/>
              <w:rPr>
                <w:rFonts w:ascii="宋体" w:eastAsia="宋体" w:hAnsi="宋体"/>
                <w:sz w:val="24"/>
                <w:szCs w:val="24"/>
              </w:rPr>
            </w:pPr>
            <w:r w:rsidRPr="00EA2E22">
              <w:rPr>
                <w:rFonts w:ascii="宋体" w:eastAsia="宋体" w:hAnsi="宋体"/>
                <w:sz w:val="24"/>
                <w:szCs w:val="24"/>
              </w:rPr>
              <w:lastRenderedPageBreak/>
              <w:t>乡</w:t>
            </w:r>
            <w:r w:rsidRPr="00EA2E22">
              <w:rPr>
                <w:rFonts w:ascii="宋体" w:eastAsia="宋体" w:hAnsi="宋体" w:cs="Times New Roman"/>
                <w:sz w:val="24"/>
                <w:szCs w:val="24"/>
              </w:rPr>
              <w:t xml:space="preserve"> </w:t>
            </w:r>
          </w:p>
        </w:tc>
      </w:tr>
      <w:tr w:rsidR="00723A9D" w:rsidRPr="00EA2E22">
        <w:trPr>
          <w:trHeight w:val="624"/>
        </w:trPr>
        <w:tc>
          <w:tcPr>
            <w:tcW w:w="2131"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lastRenderedPageBreak/>
              <w:t xml:space="preserve"> </w:t>
            </w:r>
          </w:p>
        </w:tc>
        <w:tc>
          <w:tcPr>
            <w:tcW w:w="2129"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女</w:t>
            </w:r>
            <w:r w:rsidRPr="00EA2E22">
              <w:rPr>
                <w:rFonts w:ascii="宋体" w:eastAsia="宋体" w:hAnsi="宋体" w:cs="Times New Roman"/>
                <w:sz w:val="24"/>
                <w:szCs w:val="24"/>
              </w:rPr>
              <w:t xml:space="preserve"> </w:t>
            </w:r>
          </w:p>
        </w:tc>
        <w:tc>
          <w:tcPr>
            <w:tcW w:w="1892"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常委</w:t>
            </w:r>
            <w:r w:rsidRPr="00EA2E22">
              <w:rPr>
                <w:rFonts w:ascii="宋体" w:eastAsia="宋体" w:hAnsi="宋体" w:cs="Times New Roman"/>
                <w:sz w:val="24"/>
                <w:szCs w:val="24"/>
              </w:rPr>
              <w:t xml:space="preserve"> </w:t>
            </w:r>
          </w:p>
        </w:tc>
        <w:tc>
          <w:tcPr>
            <w:tcW w:w="2185" w:type="dxa"/>
            <w:tcBorders>
              <w:top w:val="nil"/>
              <w:left w:val="nil"/>
              <w:bottom w:val="nil"/>
              <w:right w:val="nil"/>
            </w:tcBorders>
          </w:tcPr>
          <w:p w:rsidR="00723A9D" w:rsidRPr="00EA2E22" w:rsidRDefault="00EA2E22" w:rsidP="00EA2E22">
            <w:pPr>
              <w:spacing w:afterLines="100" w:after="240" w:line="480" w:lineRule="auto"/>
              <w:ind w:left="240" w:firstLineChars="200" w:firstLine="480"/>
              <w:rPr>
                <w:rFonts w:ascii="宋体" w:eastAsia="宋体" w:hAnsi="宋体"/>
                <w:sz w:val="24"/>
                <w:szCs w:val="24"/>
              </w:rPr>
            </w:pPr>
            <w:r w:rsidRPr="00EA2E22">
              <w:rPr>
                <w:rFonts w:ascii="宋体" w:eastAsia="宋体" w:hAnsi="宋体"/>
                <w:sz w:val="24"/>
                <w:szCs w:val="24"/>
              </w:rPr>
              <w:t>父亲曾任土地局副局</w:t>
            </w:r>
          </w:p>
          <w:p w:rsidR="00723A9D" w:rsidRPr="00EA2E22" w:rsidRDefault="00EA2E22" w:rsidP="00EA2E22">
            <w:pPr>
              <w:spacing w:afterLines="100" w:after="240" w:line="480" w:lineRule="auto"/>
              <w:ind w:left="240" w:firstLineChars="200" w:firstLine="480"/>
              <w:rPr>
                <w:rFonts w:ascii="宋体" w:eastAsia="宋体" w:hAnsi="宋体"/>
                <w:sz w:val="24"/>
                <w:szCs w:val="24"/>
              </w:rPr>
            </w:pPr>
            <w:r w:rsidRPr="00EA2E22">
              <w:rPr>
                <w:rFonts w:ascii="宋体" w:eastAsia="宋体" w:hAnsi="宋体"/>
                <w:sz w:val="24"/>
                <w:szCs w:val="24"/>
              </w:rPr>
              <w:t>长</w:t>
            </w:r>
            <w:r w:rsidRPr="00EA2E22">
              <w:rPr>
                <w:rFonts w:ascii="宋体" w:eastAsia="宋体" w:hAnsi="宋体" w:cs="Times New Roman"/>
                <w:sz w:val="24"/>
                <w:szCs w:val="24"/>
              </w:rPr>
              <w:t xml:space="preserve"> </w:t>
            </w:r>
          </w:p>
        </w:tc>
      </w:tr>
      <w:tr w:rsidR="00723A9D" w:rsidRPr="00EA2E22">
        <w:trPr>
          <w:trHeight w:val="312"/>
        </w:trPr>
        <w:tc>
          <w:tcPr>
            <w:tcW w:w="2131"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2129"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男</w:t>
            </w:r>
            <w:r w:rsidRPr="00EA2E22">
              <w:rPr>
                <w:rFonts w:ascii="宋体" w:eastAsia="宋体" w:hAnsi="宋体" w:cs="Times New Roman"/>
                <w:sz w:val="24"/>
                <w:szCs w:val="24"/>
              </w:rPr>
              <w:t xml:space="preserve"> </w:t>
            </w:r>
          </w:p>
        </w:tc>
        <w:tc>
          <w:tcPr>
            <w:tcW w:w="1892"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常委</w:t>
            </w:r>
            <w:r w:rsidRPr="00EA2E22">
              <w:rPr>
                <w:rFonts w:ascii="宋体" w:eastAsia="宋体" w:hAnsi="宋体" w:cs="Times New Roman"/>
                <w:sz w:val="24"/>
                <w:szCs w:val="24"/>
              </w:rPr>
              <w:t xml:space="preserve"> </w:t>
            </w:r>
          </w:p>
        </w:tc>
        <w:tc>
          <w:tcPr>
            <w:tcW w:w="2185" w:type="dxa"/>
            <w:tcBorders>
              <w:top w:val="nil"/>
              <w:left w:val="nil"/>
              <w:bottom w:val="nil"/>
              <w:right w:val="nil"/>
            </w:tcBorders>
          </w:tcPr>
          <w:p w:rsidR="00723A9D" w:rsidRPr="00EA2E22" w:rsidRDefault="00EA2E22" w:rsidP="00EA2E22">
            <w:pPr>
              <w:spacing w:afterLines="100" w:after="240" w:line="480" w:lineRule="auto"/>
              <w:ind w:left="240" w:firstLineChars="200" w:firstLine="480"/>
              <w:rPr>
                <w:rFonts w:ascii="宋体" w:eastAsia="宋体" w:hAnsi="宋体"/>
                <w:sz w:val="24"/>
                <w:szCs w:val="24"/>
              </w:rPr>
            </w:pPr>
            <w:r w:rsidRPr="00EA2E22">
              <w:rPr>
                <w:rFonts w:ascii="宋体" w:eastAsia="宋体" w:hAnsi="宋体"/>
                <w:sz w:val="24"/>
                <w:szCs w:val="24"/>
              </w:rPr>
              <w:t>父亲曾任中县副县长</w:t>
            </w:r>
            <w:r w:rsidRPr="00EA2E22">
              <w:rPr>
                <w:rFonts w:ascii="宋体" w:eastAsia="宋体" w:hAnsi="宋体" w:cs="Times New Roman"/>
                <w:sz w:val="24"/>
                <w:szCs w:val="24"/>
              </w:rPr>
              <w:t xml:space="preserve"> </w:t>
            </w:r>
          </w:p>
        </w:tc>
      </w:tr>
      <w:tr w:rsidR="00723A9D" w:rsidRPr="00EA2E22">
        <w:trPr>
          <w:trHeight w:val="624"/>
        </w:trPr>
        <w:tc>
          <w:tcPr>
            <w:tcW w:w="2131"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2129"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男</w:t>
            </w:r>
            <w:r w:rsidRPr="00EA2E22">
              <w:rPr>
                <w:rFonts w:ascii="宋体" w:eastAsia="宋体" w:hAnsi="宋体" w:cs="Times New Roman"/>
                <w:sz w:val="24"/>
                <w:szCs w:val="24"/>
              </w:rPr>
              <w:t xml:space="preserve"> </w:t>
            </w:r>
          </w:p>
        </w:tc>
        <w:tc>
          <w:tcPr>
            <w:tcW w:w="1892"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办公室主任</w:t>
            </w:r>
            <w:r w:rsidRPr="00EA2E22">
              <w:rPr>
                <w:rFonts w:ascii="宋体" w:eastAsia="宋体" w:hAnsi="宋体" w:cs="Times New Roman"/>
                <w:sz w:val="24"/>
                <w:szCs w:val="24"/>
              </w:rPr>
              <w:t xml:space="preserve"> </w:t>
            </w:r>
          </w:p>
        </w:tc>
        <w:tc>
          <w:tcPr>
            <w:tcW w:w="2185" w:type="dxa"/>
            <w:tcBorders>
              <w:top w:val="nil"/>
              <w:left w:val="nil"/>
              <w:bottom w:val="nil"/>
              <w:right w:val="nil"/>
            </w:tcBorders>
          </w:tcPr>
          <w:p w:rsidR="00723A9D" w:rsidRPr="00EA2E22" w:rsidRDefault="00EA2E22" w:rsidP="00EA2E22">
            <w:pPr>
              <w:spacing w:afterLines="100" w:after="240" w:line="480" w:lineRule="auto"/>
              <w:ind w:left="240" w:firstLineChars="200" w:firstLine="480"/>
              <w:rPr>
                <w:rFonts w:ascii="宋体" w:eastAsia="宋体" w:hAnsi="宋体"/>
                <w:sz w:val="24"/>
                <w:szCs w:val="24"/>
              </w:rPr>
            </w:pPr>
            <w:r w:rsidRPr="00EA2E22">
              <w:rPr>
                <w:rFonts w:ascii="宋体" w:eastAsia="宋体" w:hAnsi="宋体"/>
                <w:sz w:val="24"/>
                <w:szCs w:val="24"/>
              </w:rPr>
              <w:t>人民大学毕业，受六四影响回县工作</w:t>
            </w:r>
            <w:r w:rsidRPr="00EA2E22">
              <w:rPr>
                <w:rFonts w:ascii="宋体" w:eastAsia="宋体" w:hAnsi="宋体" w:cs="Times New Roman"/>
                <w:sz w:val="24"/>
                <w:szCs w:val="24"/>
              </w:rPr>
              <w:t xml:space="preserve"> </w:t>
            </w:r>
          </w:p>
        </w:tc>
      </w:tr>
      <w:tr w:rsidR="00723A9D" w:rsidRPr="00EA2E22">
        <w:trPr>
          <w:trHeight w:val="624"/>
        </w:trPr>
        <w:tc>
          <w:tcPr>
            <w:tcW w:w="2131"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2129"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男</w:t>
            </w:r>
            <w:r w:rsidRPr="00EA2E22">
              <w:rPr>
                <w:rFonts w:ascii="宋体" w:eastAsia="宋体" w:hAnsi="宋体" w:cs="Times New Roman"/>
                <w:sz w:val="24"/>
                <w:szCs w:val="24"/>
              </w:rPr>
              <w:t xml:space="preserve"> </w:t>
            </w:r>
          </w:p>
        </w:tc>
        <w:tc>
          <w:tcPr>
            <w:tcW w:w="1892"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综合室主任</w:t>
            </w:r>
            <w:r w:rsidRPr="00EA2E22">
              <w:rPr>
                <w:rFonts w:ascii="宋体" w:eastAsia="宋体" w:hAnsi="宋体" w:cs="Times New Roman"/>
                <w:sz w:val="24"/>
                <w:szCs w:val="24"/>
              </w:rPr>
              <w:t xml:space="preserve"> </w:t>
            </w:r>
          </w:p>
        </w:tc>
        <w:tc>
          <w:tcPr>
            <w:tcW w:w="2185" w:type="dxa"/>
            <w:tcBorders>
              <w:top w:val="nil"/>
              <w:left w:val="nil"/>
              <w:bottom w:val="nil"/>
              <w:right w:val="nil"/>
            </w:tcBorders>
          </w:tcPr>
          <w:p w:rsidR="00723A9D" w:rsidRPr="00EA2E22" w:rsidRDefault="00EA2E22" w:rsidP="00EA2E22">
            <w:pPr>
              <w:spacing w:afterLines="100" w:after="240" w:line="480" w:lineRule="auto"/>
              <w:ind w:left="240" w:firstLineChars="200" w:firstLine="480"/>
              <w:rPr>
                <w:rFonts w:ascii="宋体" w:eastAsia="宋体" w:hAnsi="宋体"/>
                <w:sz w:val="24"/>
                <w:szCs w:val="24"/>
              </w:rPr>
            </w:pPr>
            <w:r w:rsidRPr="00EA2E22">
              <w:rPr>
                <w:rFonts w:ascii="宋体" w:eastAsia="宋体" w:hAnsi="宋体"/>
                <w:sz w:val="24"/>
                <w:szCs w:val="24"/>
              </w:rPr>
              <w:t>父亲曾任农业局副局</w:t>
            </w:r>
          </w:p>
          <w:p w:rsidR="00723A9D" w:rsidRPr="00EA2E22" w:rsidRDefault="00EA2E22" w:rsidP="00EA2E22">
            <w:pPr>
              <w:spacing w:afterLines="100" w:after="240" w:line="480" w:lineRule="auto"/>
              <w:ind w:left="240" w:firstLineChars="200" w:firstLine="480"/>
              <w:rPr>
                <w:rFonts w:ascii="宋体" w:eastAsia="宋体" w:hAnsi="宋体"/>
                <w:sz w:val="24"/>
                <w:szCs w:val="24"/>
              </w:rPr>
            </w:pPr>
            <w:r w:rsidRPr="00EA2E22">
              <w:rPr>
                <w:rFonts w:ascii="宋体" w:eastAsia="宋体" w:hAnsi="宋体"/>
                <w:sz w:val="24"/>
                <w:szCs w:val="24"/>
              </w:rPr>
              <w:t>长</w:t>
            </w:r>
            <w:r w:rsidRPr="00EA2E22">
              <w:rPr>
                <w:rFonts w:ascii="宋体" w:eastAsia="宋体" w:hAnsi="宋体" w:cs="Times New Roman"/>
                <w:sz w:val="24"/>
                <w:szCs w:val="24"/>
              </w:rPr>
              <w:t xml:space="preserve"> </w:t>
            </w:r>
          </w:p>
        </w:tc>
      </w:tr>
      <w:tr w:rsidR="00723A9D" w:rsidRPr="00EA2E22">
        <w:trPr>
          <w:trHeight w:val="312"/>
        </w:trPr>
        <w:tc>
          <w:tcPr>
            <w:tcW w:w="2131"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2129"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男</w:t>
            </w:r>
            <w:r w:rsidRPr="00EA2E22">
              <w:rPr>
                <w:rFonts w:ascii="宋体" w:eastAsia="宋体" w:hAnsi="宋体" w:cs="Times New Roman"/>
                <w:sz w:val="24"/>
                <w:szCs w:val="24"/>
              </w:rPr>
              <w:t xml:space="preserve"> </w:t>
            </w:r>
          </w:p>
        </w:tc>
        <w:tc>
          <w:tcPr>
            <w:tcW w:w="1892"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宣教室主任</w:t>
            </w:r>
            <w:r w:rsidRPr="00EA2E22">
              <w:rPr>
                <w:rFonts w:ascii="宋体" w:eastAsia="宋体" w:hAnsi="宋体" w:cs="Times New Roman"/>
                <w:sz w:val="24"/>
                <w:szCs w:val="24"/>
              </w:rPr>
              <w:t xml:space="preserve"> </w:t>
            </w:r>
          </w:p>
        </w:tc>
        <w:tc>
          <w:tcPr>
            <w:tcW w:w="2185" w:type="dxa"/>
            <w:tcBorders>
              <w:top w:val="nil"/>
              <w:left w:val="nil"/>
              <w:bottom w:val="nil"/>
              <w:right w:val="nil"/>
            </w:tcBorders>
          </w:tcPr>
          <w:p w:rsidR="00723A9D" w:rsidRPr="00EA2E22" w:rsidRDefault="00EA2E22" w:rsidP="00EA2E22">
            <w:pPr>
              <w:spacing w:afterLines="100" w:after="240" w:line="480" w:lineRule="auto"/>
              <w:ind w:left="240" w:firstLineChars="200" w:firstLine="480"/>
              <w:rPr>
                <w:rFonts w:ascii="宋体" w:eastAsia="宋体" w:hAnsi="宋体"/>
                <w:sz w:val="24"/>
                <w:szCs w:val="24"/>
              </w:rPr>
            </w:pPr>
            <w:r w:rsidRPr="00EA2E22">
              <w:rPr>
                <w:rFonts w:ascii="宋体" w:eastAsia="宋体" w:hAnsi="宋体"/>
                <w:sz w:val="24"/>
                <w:szCs w:val="24"/>
              </w:rPr>
              <w:t>关系不明</w:t>
            </w:r>
            <w:r w:rsidRPr="00EA2E22">
              <w:rPr>
                <w:rFonts w:ascii="宋体" w:eastAsia="宋体" w:hAnsi="宋体" w:cs="Times New Roman"/>
                <w:sz w:val="24"/>
                <w:szCs w:val="24"/>
              </w:rPr>
              <w:t xml:space="preserve"> </w:t>
            </w:r>
          </w:p>
        </w:tc>
      </w:tr>
      <w:tr w:rsidR="00723A9D" w:rsidRPr="00EA2E22">
        <w:trPr>
          <w:trHeight w:val="625"/>
        </w:trPr>
        <w:tc>
          <w:tcPr>
            <w:tcW w:w="2131"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2129"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男</w:t>
            </w:r>
            <w:r w:rsidRPr="00EA2E22">
              <w:rPr>
                <w:rFonts w:ascii="宋体" w:eastAsia="宋体" w:hAnsi="宋体" w:cs="Times New Roman"/>
                <w:sz w:val="24"/>
                <w:szCs w:val="24"/>
              </w:rPr>
              <w:t xml:space="preserve"> </w:t>
            </w:r>
          </w:p>
        </w:tc>
        <w:tc>
          <w:tcPr>
            <w:tcW w:w="1892"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执法室主任</w:t>
            </w:r>
            <w:r w:rsidRPr="00EA2E22">
              <w:rPr>
                <w:rFonts w:ascii="宋体" w:eastAsia="宋体" w:hAnsi="宋体" w:cs="Times New Roman"/>
                <w:sz w:val="24"/>
                <w:szCs w:val="24"/>
              </w:rPr>
              <w:t xml:space="preserve"> </w:t>
            </w:r>
          </w:p>
        </w:tc>
        <w:tc>
          <w:tcPr>
            <w:tcW w:w="2185" w:type="dxa"/>
            <w:tcBorders>
              <w:top w:val="nil"/>
              <w:left w:val="nil"/>
              <w:bottom w:val="nil"/>
              <w:right w:val="nil"/>
            </w:tcBorders>
          </w:tcPr>
          <w:p w:rsidR="00723A9D" w:rsidRPr="00EA2E22" w:rsidRDefault="00EA2E22" w:rsidP="00EA2E22">
            <w:pPr>
              <w:spacing w:afterLines="100" w:after="240" w:line="480" w:lineRule="auto"/>
              <w:ind w:left="240" w:firstLineChars="200" w:firstLine="480"/>
              <w:rPr>
                <w:rFonts w:ascii="宋体" w:eastAsia="宋体" w:hAnsi="宋体"/>
                <w:sz w:val="24"/>
                <w:szCs w:val="24"/>
              </w:rPr>
            </w:pPr>
            <w:r w:rsidRPr="00EA2E22">
              <w:rPr>
                <w:rFonts w:ascii="宋体" w:eastAsia="宋体" w:hAnsi="宋体"/>
                <w:sz w:val="24"/>
                <w:szCs w:val="24"/>
              </w:rPr>
              <w:t>姑父现任北山市总工</w:t>
            </w:r>
          </w:p>
          <w:p w:rsidR="00723A9D" w:rsidRPr="00EA2E22" w:rsidRDefault="00EA2E22" w:rsidP="00EA2E22">
            <w:pPr>
              <w:spacing w:afterLines="100" w:after="240" w:line="480" w:lineRule="auto"/>
              <w:ind w:left="240" w:firstLineChars="200" w:firstLine="480"/>
              <w:rPr>
                <w:rFonts w:ascii="宋体" w:eastAsia="宋体" w:hAnsi="宋体"/>
                <w:sz w:val="24"/>
                <w:szCs w:val="24"/>
              </w:rPr>
            </w:pPr>
            <w:r w:rsidRPr="00EA2E22">
              <w:rPr>
                <w:rFonts w:ascii="宋体" w:eastAsia="宋体" w:hAnsi="宋体"/>
                <w:sz w:val="24"/>
                <w:szCs w:val="24"/>
              </w:rPr>
              <w:t>会主席</w:t>
            </w:r>
            <w:r w:rsidRPr="00EA2E22">
              <w:rPr>
                <w:rFonts w:ascii="宋体" w:eastAsia="宋体" w:hAnsi="宋体" w:cs="Times New Roman"/>
                <w:sz w:val="24"/>
                <w:szCs w:val="24"/>
              </w:rPr>
              <w:t xml:space="preserve"> </w:t>
            </w:r>
          </w:p>
        </w:tc>
      </w:tr>
      <w:tr w:rsidR="00723A9D" w:rsidRPr="00EA2E22">
        <w:trPr>
          <w:trHeight w:val="312"/>
        </w:trPr>
        <w:tc>
          <w:tcPr>
            <w:tcW w:w="2131"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2129"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男</w:t>
            </w:r>
            <w:r w:rsidRPr="00EA2E22">
              <w:rPr>
                <w:rFonts w:ascii="宋体" w:eastAsia="宋体" w:hAnsi="宋体" w:cs="Times New Roman"/>
                <w:sz w:val="24"/>
                <w:szCs w:val="24"/>
              </w:rPr>
              <w:t xml:space="preserve"> </w:t>
            </w:r>
          </w:p>
        </w:tc>
        <w:tc>
          <w:tcPr>
            <w:tcW w:w="1892"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检查一室主任</w:t>
            </w:r>
            <w:r w:rsidRPr="00EA2E22">
              <w:rPr>
                <w:rFonts w:ascii="宋体" w:eastAsia="宋体" w:hAnsi="宋体" w:cs="Times New Roman"/>
                <w:sz w:val="24"/>
                <w:szCs w:val="24"/>
              </w:rPr>
              <w:t xml:space="preserve"> </w:t>
            </w:r>
          </w:p>
        </w:tc>
        <w:tc>
          <w:tcPr>
            <w:tcW w:w="2185" w:type="dxa"/>
            <w:tcBorders>
              <w:top w:val="nil"/>
              <w:left w:val="nil"/>
              <w:bottom w:val="nil"/>
              <w:right w:val="nil"/>
            </w:tcBorders>
          </w:tcPr>
          <w:p w:rsidR="00723A9D" w:rsidRPr="00EA2E22" w:rsidRDefault="00EA2E22" w:rsidP="00EA2E22">
            <w:pPr>
              <w:spacing w:afterLines="100" w:after="240" w:line="480" w:lineRule="auto"/>
              <w:ind w:left="240" w:firstLineChars="200" w:firstLine="480"/>
              <w:rPr>
                <w:rFonts w:ascii="宋体" w:eastAsia="宋体" w:hAnsi="宋体"/>
                <w:sz w:val="24"/>
                <w:szCs w:val="24"/>
              </w:rPr>
            </w:pPr>
            <w:r w:rsidRPr="00EA2E22">
              <w:rPr>
                <w:rFonts w:ascii="宋体" w:eastAsia="宋体" w:hAnsi="宋体"/>
                <w:sz w:val="24"/>
                <w:szCs w:val="24"/>
              </w:rPr>
              <w:t>关系不明</w:t>
            </w:r>
            <w:r w:rsidRPr="00EA2E22">
              <w:rPr>
                <w:rFonts w:ascii="宋体" w:eastAsia="宋体" w:hAnsi="宋体" w:cs="Times New Roman"/>
                <w:sz w:val="24"/>
                <w:szCs w:val="24"/>
              </w:rPr>
              <w:t xml:space="preserve"> </w:t>
            </w:r>
          </w:p>
        </w:tc>
      </w:tr>
      <w:tr w:rsidR="00723A9D" w:rsidRPr="00EA2E22">
        <w:trPr>
          <w:trHeight w:val="312"/>
        </w:trPr>
        <w:tc>
          <w:tcPr>
            <w:tcW w:w="2131"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lastRenderedPageBreak/>
              <w:t xml:space="preserve"> </w:t>
            </w:r>
          </w:p>
        </w:tc>
        <w:tc>
          <w:tcPr>
            <w:tcW w:w="2129"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男</w:t>
            </w:r>
            <w:r w:rsidRPr="00EA2E22">
              <w:rPr>
                <w:rFonts w:ascii="宋体" w:eastAsia="宋体" w:hAnsi="宋体" w:cs="Times New Roman"/>
                <w:sz w:val="24"/>
                <w:szCs w:val="24"/>
              </w:rPr>
              <w:t xml:space="preserve"> </w:t>
            </w:r>
          </w:p>
        </w:tc>
        <w:tc>
          <w:tcPr>
            <w:tcW w:w="1892"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检查二室主任</w:t>
            </w:r>
            <w:r w:rsidRPr="00EA2E22">
              <w:rPr>
                <w:rFonts w:ascii="宋体" w:eastAsia="宋体" w:hAnsi="宋体" w:cs="Times New Roman"/>
                <w:sz w:val="24"/>
                <w:szCs w:val="24"/>
              </w:rPr>
              <w:t xml:space="preserve"> </w:t>
            </w:r>
          </w:p>
        </w:tc>
        <w:tc>
          <w:tcPr>
            <w:tcW w:w="2185" w:type="dxa"/>
            <w:tcBorders>
              <w:top w:val="nil"/>
              <w:left w:val="nil"/>
              <w:bottom w:val="nil"/>
              <w:right w:val="nil"/>
            </w:tcBorders>
          </w:tcPr>
          <w:p w:rsidR="00723A9D" w:rsidRPr="00EA2E22" w:rsidRDefault="00EA2E22" w:rsidP="00EA2E22">
            <w:pPr>
              <w:spacing w:afterLines="100" w:after="240" w:line="480" w:lineRule="auto"/>
              <w:ind w:left="240" w:firstLineChars="200" w:firstLine="480"/>
              <w:rPr>
                <w:rFonts w:ascii="宋体" w:eastAsia="宋体" w:hAnsi="宋体"/>
                <w:sz w:val="24"/>
                <w:szCs w:val="24"/>
              </w:rPr>
            </w:pPr>
            <w:r w:rsidRPr="00EA2E22">
              <w:rPr>
                <w:rFonts w:ascii="宋体" w:eastAsia="宋体" w:hAnsi="宋体"/>
                <w:sz w:val="24"/>
                <w:szCs w:val="24"/>
              </w:rPr>
              <w:t>关系不明</w:t>
            </w:r>
            <w:r w:rsidRPr="00EA2E22">
              <w:rPr>
                <w:rFonts w:ascii="宋体" w:eastAsia="宋体" w:hAnsi="宋体" w:cs="Times New Roman"/>
                <w:sz w:val="24"/>
                <w:szCs w:val="24"/>
              </w:rPr>
              <w:t xml:space="preserve"> </w:t>
            </w:r>
          </w:p>
        </w:tc>
      </w:tr>
      <w:tr w:rsidR="00723A9D" w:rsidRPr="00EA2E22">
        <w:trPr>
          <w:trHeight w:val="312"/>
        </w:trPr>
        <w:tc>
          <w:tcPr>
            <w:tcW w:w="2131"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2129"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男</w:t>
            </w:r>
            <w:r w:rsidRPr="00EA2E22">
              <w:rPr>
                <w:rFonts w:ascii="宋体" w:eastAsia="宋体" w:hAnsi="宋体" w:cs="Times New Roman"/>
                <w:sz w:val="24"/>
                <w:szCs w:val="24"/>
              </w:rPr>
              <w:t xml:space="preserve"> </w:t>
            </w:r>
          </w:p>
        </w:tc>
        <w:tc>
          <w:tcPr>
            <w:tcW w:w="1892"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审理室主任</w:t>
            </w:r>
            <w:r w:rsidRPr="00EA2E22">
              <w:rPr>
                <w:rFonts w:ascii="宋体" w:eastAsia="宋体" w:hAnsi="宋体" w:cs="Times New Roman"/>
                <w:sz w:val="24"/>
                <w:szCs w:val="24"/>
              </w:rPr>
              <w:t xml:space="preserve"> </w:t>
            </w:r>
          </w:p>
        </w:tc>
        <w:tc>
          <w:tcPr>
            <w:tcW w:w="2185" w:type="dxa"/>
            <w:tcBorders>
              <w:top w:val="nil"/>
              <w:left w:val="nil"/>
              <w:bottom w:val="nil"/>
              <w:right w:val="nil"/>
            </w:tcBorders>
          </w:tcPr>
          <w:p w:rsidR="00723A9D" w:rsidRPr="00EA2E22" w:rsidRDefault="00EA2E22" w:rsidP="00EA2E22">
            <w:pPr>
              <w:spacing w:afterLines="100" w:after="240" w:line="480" w:lineRule="auto"/>
              <w:ind w:left="240" w:firstLineChars="200" w:firstLine="480"/>
              <w:rPr>
                <w:rFonts w:ascii="宋体" w:eastAsia="宋体" w:hAnsi="宋体"/>
                <w:sz w:val="24"/>
                <w:szCs w:val="24"/>
              </w:rPr>
            </w:pPr>
            <w:r w:rsidRPr="00EA2E22">
              <w:rPr>
                <w:rFonts w:ascii="宋体" w:eastAsia="宋体" w:hAnsi="宋体"/>
                <w:sz w:val="24"/>
                <w:szCs w:val="24"/>
              </w:rPr>
              <w:t>父亲任中县政协主席</w:t>
            </w:r>
            <w:r w:rsidRPr="00EA2E22">
              <w:rPr>
                <w:rFonts w:ascii="宋体" w:eastAsia="宋体" w:hAnsi="宋体" w:cs="Times New Roman"/>
                <w:sz w:val="24"/>
                <w:szCs w:val="24"/>
              </w:rPr>
              <w:t xml:space="preserve"> </w:t>
            </w:r>
          </w:p>
        </w:tc>
      </w:tr>
      <w:tr w:rsidR="00723A9D" w:rsidRPr="00EA2E22">
        <w:trPr>
          <w:trHeight w:val="312"/>
        </w:trPr>
        <w:tc>
          <w:tcPr>
            <w:tcW w:w="2131"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2129"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男</w:t>
            </w:r>
            <w:r w:rsidRPr="00EA2E22">
              <w:rPr>
                <w:rFonts w:ascii="宋体" w:eastAsia="宋体" w:hAnsi="宋体" w:cs="Times New Roman"/>
                <w:sz w:val="24"/>
                <w:szCs w:val="24"/>
              </w:rPr>
              <w:t xml:space="preserve"> </w:t>
            </w:r>
          </w:p>
        </w:tc>
        <w:tc>
          <w:tcPr>
            <w:tcW w:w="1892"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信访室主任</w:t>
            </w:r>
            <w:r w:rsidRPr="00EA2E22">
              <w:rPr>
                <w:rFonts w:ascii="宋体" w:eastAsia="宋体" w:hAnsi="宋体" w:cs="Times New Roman"/>
                <w:sz w:val="24"/>
                <w:szCs w:val="24"/>
              </w:rPr>
              <w:t xml:space="preserve"> </w:t>
            </w:r>
          </w:p>
        </w:tc>
        <w:tc>
          <w:tcPr>
            <w:tcW w:w="2185" w:type="dxa"/>
            <w:tcBorders>
              <w:top w:val="nil"/>
              <w:left w:val="nil"/>
              <w:bottom w:val="nil"/>
              <w:right w:val="nil"/>
            </w:tcBorders>
          </w:tcPr>
          <w:p w:rsidR="00723A9D" w:rsidRPr="00EA2E22" w:rsidRDefault="00EA2E22" w:rsidP="00EA2E22">
            <w:pPr>
              <w:spacing w:afterLines="100" w:after="240" w:line="480" w:lineRule="auto"/>
              <w:ind w:left="240" w:firstLineChars="200" w:firstLine="480"/>
              <w:rPr>
                <w:rFonts w:ascii="宋体" w:eastAsia="宋体" w:hAnsi="宋体"/>
                <w:sz w:val="24"/>
                <w:szCs w:val="24"/>
              </w:rPr>
            </w:pPr>
            <w:r w:rsidRPr="00EA2E22">
              <w:rPr>
                <w:rFonts w:ascii="宋体" w:eastAsia="宋体" w:hAnsi="宋体"/>
                <w:sz w:val="24"/>
                <w:szCs w:val="24"/>
              </w:rPr>
              <w:t>关系不明</w:t>
            </w:r>
            <w:r w:rsidRPr="00EA2E22">
              <w:rPr>
                <w:rFonts w:ascii="宋体" w:eastAsia="宋体" w:hAnsi="宋体" w:cs="Times New Roman"/>
                <w:sz w:val="24"/>
                <w:szCs w:val="24"/>
              </w:rPr>
              <w:t xml:space="preserve"> </w:t>
            </w:r>
          </w:p>
        </w:tc>
      </w:tr>
      <w:tr w:rsidR="00723A9D" w:rsidRPr="00EA2E22">
        <w:trPr>
          <w:trHeight w:val="274"/>
        </w:trPr>
        <w:tc>
          <w:tcPr>
            <w:tcW w:w="2131"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2129"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女</w:t>
            </w:r>
            <w:r w:rsidRPr="00EA2E22">
              <w:rPr>
                <w:rFonts w:ascii="宋体" w:eastAsia="宋体" w:hAnsi="宋体" w:cs="Times New Roman"/>
                <w:sz w:val="24"/>
                <w:szCs w:val="24"/>
              </w:rPr>
              <w:t xml:space="preserve"> </w:t>
            </w:r>
          </w:p>
        </w:tc>
        <w:tc>
          <w:tcPr>
            <w:tcW w:w="1892"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廉自办主任</w:t>
            </w:r>
            <w:r w:rsidRPr="00EA2E22">
              <w:rPr>
                <w:rFonts w:ascii="宋体" w:eastAsia="宋体" w:hAnsi="宋体" w:cs="Times New Roman"/>
                <w:sz w:val="24"/>
                <w:szCs w:val="24"/>
              </w:rPr>
              <w:t xml:space="preserve"> </w:t>
            </w:r>
          </w:p>
        </w:tc>
        <w:tc>
          <w:tcPr>
            <w:tcW w:w="2185" w:type="dxa"/>
            <w:tcBorders>
              <w:top w:val="nil"/>
              <w:left w:val="nil"/>
              <w:bottom w:val="nil"/>
              <w:right w:val="nil"/>
            </w:tcBorders>
          </w:tcPr>
          <w:p w:rsidR="00723A9D" w:rsidRPr="00EA2E22" w:rsidRDefault="00EA2E22" w:rsidP="00EA2E22">
            <w:pPr>
              <w:spacing w:afterLines="100" w:after="240" w:line="480" w:lineRule="auto"/>
              <w:ind w:left="240" w:firstLineChars="200" w:firstLine="480"/>
              <w:rPr>
                <w:rFonts w:ascii="宋体" w:eastAsia="宋体" w:hAnsi="宋体"/>
                <w:sz w:val="24"/>
                <w:szCs w:val="24"/>
              </w:rPr>
            </w:pPr>
            <w:r w:rsidRPr="00EA2E22">
              <w:rPr>
                <w:rFonts w:ascii="宋体" w:eastAsia="宋体" w:hAnsi="宋体"/>
                <w:sz w:val="24"/>
                <w:szCs w:val="24"/>
              </w:rPr>
              <w:t>父亲任中县人大副主</w:t>
            </w:r>
          </w:p>
        </w:tc>
      </w:tr>
    </w:tbl>
    <w:p w:rsidR="00723A9D" w:rsidRPr="00EA2E22" w:rsidRDefault="00EA2E22" w:rsidP="00EA2E22">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任</w:t>
      </w:r>
      <w:r w:rsidRPr="00EA2E22">
        <w:rPr>
          <w:rFonts w:ascii="宋体" w:eastAsia="宋体" w:hAnsi="宋体" w:cs="Times New Roman"/>
          <w:sz w:val="24"/>
          <w:szCs w:val="24"/>
        </w:rPr>
        <w:t xml:space="preserve"> </w:t>
      </w:r>
    </w:p>
    <w:tbl>
      <w:tblPr>
        <w:tblStyle w:val="TableGrid"/>
        <w:tblW w:w="8337" w:type="dxa"/>
        <w:tblInd w:w="0" w:type="dxa"/>
        <w:tblCellMar>
          <w:top w:w="0" w:type="dxa"/>
          <w:left w:w="0" w:type="dxa"/>
          <w:bottom w:w="0" w:type="dxa"/>
          <w:right w:w="0" w:type="dxa"/>
        </w:tblCellMar>
        <w:tblLook w:val="04A0" w:firstRow="1" w:lastRow="0" w:firstColumn="1" w:lastColumn="0" w:noHBand="0" w:noVBand="1"/>
      </w:tblPr>
      <w:tblGrid>
        <w:gridCol w:w="480"/>
        <w:gridCol w:w="3794"/>
        <w:gridCol w:w="4063"/>
      </w:tblGrid>
      <w:tr w:rsidR="00723A9D" w:rsidRPr="00EA2E22">
        <w:trPr>
          <w:trHeight w:val="274"/>
        </w:trPr>
        <w:tc>
          <w:tcPr>
            <w:tcW w:w="434"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3826" w:type="dxa"/>
            <w:tcBorders>
              <w:top w:val="nil"/>
              <w:left w:val="nil"/>
              <w:bottom w:val="nil"/>
              <w:right w:val="nil"/>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男</w:t>
            </w:r>
            <w:r w:rsidRPr="00EA2E22">
              <w:rPr>
                <w:rFonts w:ascii="宋体" w:eastAsia="宋体" w:hAnsi="宋体" w:cs="Times New Roman"/>
                <w:sz w:val="24"/>
                <w:szCs w:val="24"/>
              </w:rPr>
              <w:t xml:space="preserve"> </w:t>
            </w:r>
          </w:p>
        </w:tc>
        <w:tc>
          <w:tcPr>
            <w:tcW w:w="4076" w:type="dxa"/>
            <w:tcBorders>
              <w:top w:val="nil"/>
              <w:left w:val="nil"/>
              <w:bottom w:val="nil"/>
              <w:right w:val="nil"/>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纠风办主任</w:t>
            </w:r>
            <w:r w:rsidRPr="00EA2E22">
              <w:rPr>
                <w:rFonts w:ascii="宋体" w:eastAsia="宋体" w:hAnsi="宋体" w:cs="Times New Roman"/>
                <w:sz w:val="24"/>
                <w:szCs w:val="24"/>
              </w:rPr>
              <w:t xml:space="preserve"> </w:t>
            </w:r>
            <w:r w:rsidRPr="00EA2E22">
              <w:rPr>
                <w:rFonts w:ascii="宋体" w:eastAsia="宋体" w:hAnsi="宋体"/>
                <w:sz w:val="24"/>
                <w:szCs w:val="24"/>
              </w:rPr>
              <w:t>爱人为中县某乡乡长</w:t>
            </w:r>
            <w:r w:rsidRPr="00EA2E22">
              <w:rPr>
                <w:rFonts w:ascii="宋体" w:eastAsia="宋体" w:hAnsi="宋体" w:cs="Times New Roman"/>
                <w:sz w:val="24"/>
                <w:szCs w:val="24"/>
              </w:rPr>
              <w:t xml:space="preserve"> </w:t>
            </w:r>
          </w:p>
        </w:tc>
      </w:tr>
      <w:tr w:rsidR="00723A9D" w:rsidRPr="00EA2E22">
        <w:trPr>
          <w:trHeight w:val="624"/>
        </w:trPr>
        <w:tc>
          <w:tcPr>
            <w:tcW w:w="434"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3826" w:type="dxa"/>
            <w:tcBorders>
              <w:top w:val="nil"/>
              <w:left w:val="nil"/>
              <w:bottom w:val="nil"/>
              <w:right w:val="nil"/>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男</w:t>
            </w:r>
            <w:r w:rsidRPr="00EA2E22">
              <w:rPr>
                <w:rFonts w:ascii="宋体" w:eastAsia="宋体" w:hAnsi="宋体" w:cs="Times New Roman"/>
                <w:sz w:val="24"/>
                <w:szCs w:val="24"/>
              </w:rPr>
              <w:t xml:space="preserve"> </w:t>
            </w:r>
          </w:p>
        </w:tc>
        <w:tc>
          <w:tcPr>
            <w:tcW w:w="4076" w:type="dxa"/>
            <w:tcBorders>
              <w:top w:val="nil"/>
              <w:left w:val="nil"/>
              <w:bottom w:val="nil"/>
              <w:right w:val="nil"/>
            </w:tcBorders>
          </w:tcPr>
          <w:p w:rsidR="00723A9D" w:rsidRPr="00EA2E22" w:rsidRDefault="00EA2E22" w:rsidP="00EA2E22">
            <w:pPr>
              <w:spacing w:afterLines="100" w:after="240" w:line="480" w:lineRule="auto"/>
              <w:ind w:left="2132" w:firstLineChars="200" w:firstLine="480"/>
              <w:rPr>
                <w:rFonts w:ascii="宋体" w:eastAsia="宋体" w:hAnsi="宋体"/>
                <w:sz w:val="24"/>
                <w:szCs w:val="24"/>
              </w:rPr>
            </w:pPr>
            <w:r w:rsidRPr="00EA2E22">
              <w:rPr>
                <w:rFonts w:ascii="宋体" w:eastAsia="宋体" w:hAnsi="宋体"/>
                <w:sz w:val="24"/>
                <w:szCs w:val="24"/>
              </w:rPr>
              <w:t>效能室主任</w:t>
            </w:r>
            <w:r w:rsidRPr="00EA2E22">
              <w:rPr>
                <w:rFonts w:ascii="宋体" w:eastAsia="宋体" w:hAnsi="宋体" w:cs="Times New Roman"/>
                <w:sz w:val="24"/>
                <w:szCs w:val="24"/>
              </w:rPr>
              <w:t xml:space="preserve"> </w:t>
            </w:r>
            <w:r w:rsidRPr="00EA2E22">
              <w:rPr>
                <w:rFonts w:ascii="宋体" w:eastAsia="宋体" w:hAnsi="宋体" w:cs="Times New Roman"/>
                <w:sz w:val="24"/>
                <w:szCs w:val="24"/>
              </w:rPr>
              <w:tab/>
            </w:r>
            <w:r w:rsidRPr="00EA2E22">
              <w:rPr>
                <w:rFonts w:ascii="宋体" w:eastAsia="宋体" w:hAnsi="宋体"/>
                <w:sz w:val="24"/>
                <w:szCs w:val="24"/>
              </w:rPr>
              <w:t>父亲曾任中县副县长、人大主任</w:t>
            </w:r>
            <w:r w:rsidRPr="00EA2E22">
              <w:rPr>
                <w:rFonts w:ascii="宋体" w:eastAsia="宋体" w:hAnsi="宋体" w:cs="Times New Roman"/>
                <w:sz w:val="24"/>
                <w:szCs w:val="24"/>
              </w:rPr>
              <w:t xml:space="preserve"> </w:t>
            </w:r>
          </w:p>
        </w:tc>
      </w:tr>
      <w:tr w:rsidR="00723A9D" w:rsidRPr="00EA2E22">
        <w:trPr>
          <w:trHeight w:val="312"/>
        </w:trPr>
        <w:tc>
          <w:tcPr>
            <w:tcW w:w="434"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3826" w:type="dxa"/>
            <w:tcBorders>
              <w:top w:val="nil"/>
              <w:left w:val="nil"/>
              <w:bottom w:val="nil"/>
              <w:right w:val="nil"/>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男</w:t>
            </w:r>
            <w:r w:rsidRPr="00EA2E22">
              <w:rPr>
                <w:rFonts w:ascii="宋体" w:eastAsia="宋体" w:hAnsi="宋体" w:cs="Times New Roman"/>
                <w:sz w:val="24"/>
                <w:szCs w:val="24"/>
              </w:rPr>
              <w:t xml:space="preserve"> </w:t>
            </w:r>
          </w:p>
        </w:tc>
        <w:tc>
          <w:tcPr>
            <w:tcW w:w="4076"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案管室主任</w:t>
            </w:r>
            <w:r w:rsidRPr="00EA2E22">
              <w:rPr>
                <w:rFonts w:ascii="宋体" w:eastAsia="宋体" w:hAnsi="宋体" w:cs="Times New Roman"/>
                <w:sz w:val="24"/>
                <w:szCs w:val="24"/>
              </w:rPr>
              <w:t xml:space="preserve"> </w:t>
            </w:r>
            <w:r w:rsidRPr="00EA2E22">
              <w:rPr>
                <w:rFonts w:ascii="宋体" w:eastAsia="宋体" w:hAnsi="宋体" w:cs="Times New Roman"/>
                <w:sz w:val="24"/>
                <w:szCs w:val="24"/>
              </w:rPr>
              <w:tab/>
            </w:r>
            <w:r w:rsidRPr="00EA2E22">
              <w:rPr>
                <w:rFonts w:ascii="宋体" w:eastAsia="宋体" w:hAnsi="宋体"/>
                <w:sz w:val="24"/>
                <w:szCs w:val="24"/>
              </w:rPr>
              <w:t>关系不明</w:t>
            </w:r>
            <w:r w:rsidRPr="00EA2E22">
              <w:rPr>
                <w:rFonts w:ascii="宋体" w:eastAsia="宋体" w:hAnsi="宋体" w:cs="Times New Roman"/>
                <w:sz w:val="24"/>
                <w:szCs w:val="24"/>
              </w:rPr>
              <w:t xml:space="preserve"> </w:t>
            </w:r>
          </w:p>
        </w:tc>
      </w:tr>
      <w:tr w:rsidR="00723A9D" w:rsidRPr="00EA2E22">
        <w:trPr>
          <w:trHeight w:val="670"/>
        </w:trPr>
        <w:tc>
          <w:tcPr>
            <w:tcW w:w="434"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3826" w:type="dxa"/>
            <w:tcBorders>
              <w:top w:val="nil"/>
              <w:left w:val="nil"/>
              <w:bottom w:val="nil"/>
              <w:right w:val="nil"/>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女</w:t>
            </w:r>
            <w:r w:rsidRPr="00EA2E22">
              <w:rPr>
                <w:rFonts w:ascii="宋体" w:eastAsia="宋体" w:hAnsi="宋体" w:cs="Times New Roman"/>
                <w:sz w:val="24"/>
                <w:szCs w:val="24"/>
              </w:rPr>
              <w:t xml:space="preserve"> </w:t>
            </w:r>
          </w:p>
        </w:tc>
        <w:tc>
          <w:tcPr>
            <w:tcW w:w="4076" w:type="dxa"/>
            <w:tcBorders>
              <w:top w:val="nil"/>
              <w:left w:val="nil"/>
              <w:bottom w:val="nil"/>
              <w:right w:val="nil"/>
            </w:tcBorders>
          </w:tcPr>
          <w:p w:rsidR="00723A9D" w:rsidRPr="00EA2E22" w:rsidRDefault="00EA2E22" w:rsidP="00EA2E22">
            <w:pPr>
              <w:spacing w:afterLines="100" w:after="240" w:line="480" w:lineRule="auto"/>
              <w:ind w:left="2132" w:firstLineChars="200" w:firstLine="480"/>
              <w:rPr>
                <w:rFonts w:ascii="宋体" w:eastAsia="宋体" w:hAnsi="宋体"/>
                <w:sz w:val="24"/>
                <w:szCs w:val="24"/>
              </w:rPr>
            </w:pPr>
            <w:r w:rsidRPr="00EA2E22">
              <w:rPr>
                <w:rFonts w:ascii="宋体" w:eastAsia="宋体" w:hAnsi="宋体"/>
                <w:sz w:val="24"/>
                <w:szCs w:val="24"/>
              </w:rPr>
              <w:t>农风室主任</w:t>
            </w:r>
            <w:r w:rsidRPr="00EA2E22">
              <w:rPr>
                <w:rFonts w:ascii="宋体" w:eastAsia="宋体" w:hAnsi="宋体" w:cs="Times New Roman"/>
                <w:sz w:val="24"/>
                <w:szCs w:val="24"/>
              </w:rPr>
              <w:t xml:space="preserve"> </w:t>
            </w:r>
            <w:r w:rsidRPr="00EA2E22">
              <w:rPr>
                <w:rFonts w:ascii="宋体" w:eastAsia="宋体" w:hAnsi="宋体" w:cs="Times New Roman"/>
                <w:sz w:val="24"/>
                <w:szCs w:val="24"/>
              </w:rPr>
              <w:tab/>
            </w:r>
            <w:r w:rsidRPr="00EA2E22">
              <w:rPr>
                <w:rFonts w:ascii="宋体" w:eastAsia="宋体" w:hAnsi="宋体"/>
                <w:sz w:val="24"/>
                <w:szCs w:val="24"/>
              </w:rPr>
              <w:t>姐夫任北山市纪委干部处处长</w:t>
            </w:r>
            <w:r w:rsidRPr="00EA2E22">
              <w:rPr>
                <w:rFonts w:ascii="宋体" w:eastAsia="宋体" w:hAnsi="宋体" w:cs="Times New Roman"/>
                <w:sz w:val="24"/>
                <w:szCs w:val="24"/>
              </w:rPr>
              <w:t xml:space="preserve"> </w:t>
            </w:r>
          </w:p>
        </w:tc>
      </w:tr>
      <w:tr w:rsidR="00723A9D" w:rsidRPr="00EA2E22">
        <w:trPr>
          <w:trHeight w:val="358"/>
        </w:trPr>
        <w:tc>
          <w:tcPr>
            <w:tcW w:w="434"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3826" w:type="dxa"/>
            <w:tcBorders>
              <w:top w:val="nil"/>
              <w:left w:val="nil"/>
              <w:bottom w:val="nil"/>
              <w:right w:val="nil"/>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男</w:t>
            </w:r>
            <w:r w:rsidRPr="00EA2E22">
              <w:rPr>
                <w:rFonts w:ascii="宋体" w:eastAsia="宋体" w:hAnsi="宋体" w:cs="Times New Roman"/>
                <w:sz w:val="24"/>
                <w:szCs w:val="24"/>
              </w:rPr>
              <w:t xml:space="preserve"> </w:t>
            </w:r>
          </w:p>
        </w:tc>
        <w:tc>
          <w:tcPr>
            <w:tcW w:w="4076"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申诉室主任</w:t>
            </w:r>
            <w:r w:rsidRPr="00EA2E22">
              <w:rPr>
                <w:rFonts w:ascii="宋体" w:eastAsia="宋体" w:hAnsi="宋体" w:cs="Times New Roman"/>
                <w:sz w:val="24"/>
                <w:szCs w:val="24"/>
              </w:rPr>
              <w:t xml:space="preserve"> </w:t>
            </w:r>
            <w:r w:rsidRPr="00EA2E22">
              <w:rPr>
                <w:rFonts w:ascii="宋体" w:eastAsia="宋体" w:hAnsi="宋体" w:cs="Times New Roman"/>
                <w:sz w:val="24"/>
                <w:szCs w:val="24"/>
              </w:rPr>
              <w:tab/>
            </w:r>
            <w:r w:rsidRPr="00EA2E22">
              <w:rPr>
                <w:rFonts w:ascii="宋体" w:eastAsia="宋体" w:hAnsi="宋体"/>
                <w:sz w:val="24"/>
                <w:szCs w:val="24"/>
              </w:rPr>
              <w:t>无关系</w:t>
            </w:r>
            <w:r w:rsidRPr="00EA2E22">
              <w:rPr>
                <w:rFonts w:ascii="宋体" w:eastAsia="宋体" w:hAnsi="宋体" w:cs="Times New Roman"/>
                <w:sz w:val="24"/>
                <w:szCs w:val="24"/>
              </w:rPr>
              <w:t xml:space="preserve"> </w:t>
            </w:r>
          </w:p>
        </w:tc>
      </w:tr>
      <w:tr w:rsidR="00723A9D" w:rsidRPr="00EA2E22">
        <w:trPr>
          <w:trHeight w:val="312"/>
        </w:trPr>
        <w:tc>
          <w:tcPr>
            <w:tcW w:w="434"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3826" w:type="dxa"/>
            <w:tcBorders>
              <w:top w:val="nil"/>
              <w:left w:val="nil"/>
              <w:bottom w:val="nil"/>
              <w:right w:val="nil"/>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cs="Times New Roman"/>
                <w:sz w:val="24"/>
                <w:szCs w:val="24"/>
              </w:rPr>
              <w:t xml:space="preserve"> </w:t>
            </w:r>
          </w:p>
        </w:tc>
        <w:tc>
          <w:tcPr>
            <w:tcW w:w="4076" w:type="dxa"/>
            <w:tcBorders>
              <w:top w:val="nil"/>
              <w:left w:val="nil"/>
              <w:bottom w:val="nil"/>
              <w:right w:val="nil"/>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干部室主任</w:t>
            </w:r>
            <w:r w:rsidRPr="00EA2E22">
              <w:rPr>
                <w:rFonts w:ascii="宋体" w:eastAsia="宋体" w:hAnsi="宋体" w:cs="Times New Roman"/>
                <w:sz w:val="24"/>
                <w:szCs w:val="24"/>
              </w:rPr>
              <w:t xml:space="preserve"> </w:t>
            </w:r>
            <w:r w:rsidRPr="00EA2E22">
              <w:rPr>
                <w:rFonts w:ascii="宋体" w:eastAsia="宋体" w:hAnsi="宋体"/>
                <w:sz w:val="24"/>
                <w:szCs w:val="24"/>
              </w:rPr>
              <w:t>父亲曾任乡人大主任</w:t>
            </w:r>
            <w:r w:rsidRPr="00EA2E22">
              <w:rPr>
                <w:rFonts w:ascii="宋体" w:eastAsia="宋体" w:hAnsi="宋体" w:cs="Times New Roman"/>
                <w:sz w:val="24"/>
                <w:szCs w:val="24"/>
              </w:rPr>
              <w:t xml:space="preserve"> </w:t>
            </w:r>
          </w:p>
        </w:tc>
      </w:tr>
      <w:tr w:rsidR="00723A9D" w:rsidRPr="00EA2E22">
        <w:trPr>
          <w:trHeight w:val="624"/>
        </w:trPr>
        <w:tc>
          <w:tcPr>
            <w:tcW w:w="434"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lastRenderedPageBreak/>
              <w:t xml:space="preserve"> </w:t>
            </w:r>
          </w:p>
        </w:tc>
        <w:tc>
          <w:tcPr>
            <w:tcW w:w="3826" w:type="dxa"/>
            <w:tcBorders>
              <w:top w:val="nil"/>
              <w:left w:val="nil"/>
              <w:bottom w:val="nil"/>
              <w:right w:val="nil"/>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男</w:t>
            </w:r>
            <w:r w:rsidRPr="00EA2E22">
              <w:rPr>
                <w:rFonts w:ascii="宋体" w:eastAsia="宋体" w:hAnsi="宋体" w:cs="Times New Roman"/>
                <w:sz w:val="24"/>
                <w:szCs w:val="24"/>
              </w:rPr>
              <w:t xml:space="preserve"> </w:t>
            </w:r>
          </w:p>
        </w:tc>
        <w:tc>
          <w:tcPr>
            <w:tcW w:w="4076"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驻党群系统及工委书   关系不明</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记</w:t>
            </w:r>
            <w:r w:rsidRPr="00EA2E22">
              <w:rPr>
                <w:rFonts w:ascii="宋体" w:eastAsia="宋体" w:hAnsi="宋体" w:cs="Times New Roman"/>
                <w:sz w:val="24"/>
                <w:szCs w:val="24"/>
              </w:rPr>
              <w:t xml:space="preserve"> </w:t>
            </w:r>
          </w:p>
        </w:tc>
      </w:tr>
      <w:tr w:rsidR="00723A9D" w:rsidRPr="00EA2E22">
        <w:trPr>
          <w:trHeight w:val="624"/>
        </w:trPr>
        <w:tc>
          <w:tcPr>
            <w:tcW w:w="434"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3826" w:type="dxa"/>
            <w:tcBorders>
              <w:top w:val="nil"/>
              <w:left w:val="nil"/>
              <w:bottom w:val="nil"/>
              <w:right w:val="nil"/>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男</w:t>
            </w:r>
            <w:r w:rsidRPr="00EA2E22">
              <w:rPr>
                <w:rFonts w:ascii="宋体" w:eastAsia="宋体" w:hAnsi="宋体" w:cs="Times New Roman"/>
                <w:sz w:val="24"/>
                <w:szCs w:val="24"/>
              </w:rPr>
              <w:t xml:space="preserve"> </w:t>
            </w:r>
          </w:p>
        </w:tc>
        <w:tc>
          <w:tcPr>
            <w:tcW w:w="4076"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驻政府系统及工委书   关系不明</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记</w:t>
            </w:r>
            <w:r w:rsidRPr="00EA2E22">
              <w:rPr>
                <w:rFonts w:ascii="宋体" w:eastAsia="宋体" w:hAnsi="宋体" w:cs="Times New Roman"/>
                <w:sz w:val="24"/>
                <w:szCs w:val="24"/>
              </w:rPr>
              <w:t xml:space="preserve"> </w:t>
            </w:r>
          </w:p>
        </w:tc>
      </w:tr>
      <w:tr w:rsidR="00723A9D" w:rsidRPr="00EA2E22">
        <w:trPr>
          <w:trHeight w:val="625"/>
        </w:trPr>
        <w:tc>
          <w:tcPr>
            <w:tcW w:w="434"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3826" w:type="dxa"/>
            <w:tcBorders>
              <w:top w:val="nil"/>
              <w:left w:val="nil"/>
              <w:bottom w:val="nil"/>
              <w:right w:val="nil"/>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男</w:t>
            </w:r>
            <w:r w:rsidRPr="00EA2E22">
              <w:rPr>
                <w:rFonts w:ascii="宋体" w:eastAsia="宋体" w:hAnsi="宋体" w:cs="Times New Roman"/>
                <w:sz w:val="24"/>
                <w:szCs w:val="24"/>
              </w:rPr>
              <w:t xml:space="preserve"> </w:t>
            </w:r>
          </w:p>
        </w:tc>
        <w:tc>
          <w:tcPr>
            <w:tcW w:w="4076"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驻工业商贸系统及工   中县财政局长连襟</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委书记</w:t>
            </w:r>
            <w:r w:rsidRPr="00EA2E22">
              <w:rPr>
                <w:rFonts w:ascii="宋体" w:eastAsia="宋体" w:hAnsi="宋体" w:cs="Times New Roman"/>
                <w:sz w:val="24"/>
                <w:szCs w:val="24"/>
              </w:rPr>
              <w:t xml:space="preserve"> </w:t>
            </w:r>
          </w:p>
        </w:tc>
      </w:tr>
      <w:tr w:rsidR="00723A9D" w:rsidRPr="00EA2E22">
        <w:trPr>
          <w:trHeight w:val="624"/>
        </w:trPr>
        <w:tc>
          <w:tcPr>
            <w:tcW w:w="434"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3826" w:type="dxa"/>
            <w:tcBorders>
              <w:top w:val="nil"/>
              <w:left w:val="nil"/>
              <w:bottom w:val="nil"/>
              <w:right w:val="nil"/>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男</w:t>
            </w:r>
            <w:r w:rsidRPr="00EA2E22">
              <w:rPr>
                <w:rFonts w:ascii="宋体" w:eastAsia="宋体" w:hAnsi="宋体" w:cs="Times New Roman"/>
                <w:sz w:val="24"/>
                <w:szCs w:val="24"/>
              </w:rPr>
              <w:t xml:space="preserve"> </w:t>
            </w:r>
          </w:p>
        </w:tc>
        <w:tc>
          <w:tcPr>
            <w:tcW w:w="4076" w:type="dxa"/>
            <w:tcBorders>
              <w:top w:val="nil"/>
              <w:left w:val="nil"/>
              <w:bottom w:val="nil"/>
              <w:right w:val="nil"/>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驻农业系统及工委书   亲戚为中县人大主任</w:t>
            </w:r>
            <w:r w:rsidRPr="00EA2E22">
              <w:rPr>
                <w:rFonts w:ascii="宋体" w:eastAsia="宋体" w:hAnsi="宋体" w:cs="Times New Roman"/>
                <w:sz w:val="24"/>
                <w:szCs w:val="24"/>
              </w:rPr>
              <w:t xml:space="preserve"> </w:t>
            </w:r>
            <w:r w:rsidRPr="00EA2E22">
              <w:rPr>
                <w:rFonts w:ascii="宋体" w:eastAsia="宋体" w:hAnsi="宋体"/>
                <w:sz w:val="24"/>
                <w:szCs w:val="24"/>
              </w:rPr>
              <w:t>记</w:t>
            </w:r>
            <w:r w:rsidRPr="00EA2E22">
              <w:rPr>
                <w:rFonts w:ascii="宋体" w:eastAsia="宋体" w:hAnsi="宋体" w:cs="Times New Roman"/>
                <w:sz w:val="24"/>
                <w:szCs w:val="24"/>
              </w:rPr>
              <w:t xml:space="preserve"> </w:t>
            </w:r>
          </w:p>
        </w:tc>
      </w:tr>
      <w:tr w:rsidR="00723A9D" w:rsidRPr="00EA2E22">
        <w:trPr>
          <w:trHeight w:val="624"/>
        </w:trPr>
        <w:tc>
          <w:tcPr>
            <w:tcW w:w="434"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3826" w:type="dxa"/>
            <w:tcBorders>
              <w:top w:val="nil"/>
              <w:left w:val="nil"/>
              <w:bottom w:val="nil"/>
              <w:right w:val="nil"/>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男</w:t>
            </w:r>
            <w:r w:rsidRPr="00EA2E22">
              <w:rPr>
                <w:rFonts w:ascii="宋体" w:eastAsia="宋体" w:hAnsi="宋体" w:cs="Times New Roman"/>
                <w:sz w:val="24"/>
                <w:szCs w:val="24"/>
              </w:rPr>
              <w:t xml:space="preserve"> </w:t>
            </w:r>
          </w:p>
        </w:tc>
        <w:tc>
          <w:tcPr>
            <w:tcW w:w="4076" w:type="dxa"/>
            <w:tcBorders>
              <w:top w:val="nil"/>
              <w:left w:val="nil"/>
              <w:bottom w:val="nil"/>
              <w:right w:val="nil"/>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驻财税金融系统及工   妻子伯父曾任中县人</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委书记</w:t>
            </w:r>
            <w:r w:rsidRPr="00EA2E22">
              <w:rPr>
                <w:rFonts w:ascii="宋体" w:eastAsia="宋体" w:hAnsi="宋体" w:cs="Times New Roman"/>
                <w:sz w:val="24"/>
                <w:szCs w:val="24"/>
              </w:rPr>
              <w:t xml:space="preserve"> </w:t>
            </w:r>
            <w:r w:rsidRPr="00EA2E22">
              <w:rPr>
                <w:rFonts w:ascii="宋体" w:eastAsia="宋体" w:hAnsi="宋体" w:cs="Times New Roman"/>
                <w:sz w:val="24"/>
                <w:szCs w:val="24"/>
              </w:rPr>
              <w:tab/>
            </w:r>
            <w:r w:rsidRPr="00EA2E22">
              <w:rPr>
                <w:rFonts w:ascii="宋体" w:eastAsia="宋体" w:hAnsi="宋体"/>
                <w:sz w:val="24"/>
                <w:szCs w:val="24"/>
              </w:rPr>
              <w:t>大副主任</w:t>
            </w:r>
            <w:r w:rsidRPr="00EA2E22">
              <w:rPr>
                <w:rFonts w:ascii="宋体" w:eastAsia="宋体" w:hAnsi="宋体" w:cs="Times New Roman"/>
                <w:sz w:val="24"/>
                <w:szCs w:val="24"/>
              </w:rPr>
              <w:t xml:space="preserve"> </w:t>
            </w:r>
          </w:p>
        </w:tc>
      </w:tr>
      <w:tr w:rsidR="00723A9D" w:rsidRPr="00EA2E22">
        <w:trPr>
          <w:trHeight w:val="624"/>
        </w:trPr>
        <w:tc>
          <w:tcPr>
            <w:tcW w:w="434"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3826" w:type="dxa"/>
            <w:tcBorders>
              <w:top w:val="nil"/>
              <w:left w:val="nil"/>
              <w:bottom w:val="nil"/>
              <w:right w:val="nil"/>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男</w:t>
            </w:r>
            <w:r w:rsidRPr="00EA2E22">
              <w:rPr>
                <w:rFonts w:ascii="宋体" w:eastAsia="宋体" w:hAnsi="宋体" w:cs="Times New Roman"/>
                <w:sz w:val="24"/>
                <w:szCs w:val="24"/>
              </w:rPr>
              <w:t xml:space="preserve"> </w:t>
            </w:r>
          </w:p>
        </w:tc>
        <w:tc>
          <w:tcPr>
            <w:tcW w:w="4076"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驻政法系统及工委书   关系不明</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记</w:t>
            </w:r>
            <w:r w:rsidRPr="00EA2E22">
              <w:rPr>
                <w:rFonts w:ascii="宋体" w:eastAsia="宋体" w:hAnsi="宋体" w:cs="Times New Roman"/>
                <w:sz w:val="24"/>
                <w:szCs w:val="24"/>
              </w:rPr>
              <w:t xml:space="preserve"> </w:t>
            </w:r>
          </w:p>
        </w:tc>
      </w:tr>
      <w:tr w:rsidR="00723A9D" w:rsidRPr="00EA2E22">
        <w:trPr>
          <w:trHeight w:val="898"/>
        </w:trPr>
        <w:tc>
          <w:tcPr>
            <w:tcW w:w="434"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tc>
        <w:tc>
          <w:tcPr>
            <w:tcW w:w="3826" w:type="dxa"/>
            <w:tcBorders>
              <w:top w:val="nil"/>
              <w:left w:val="nil"/>
              <w:bottom w:val="nil"/>
              <w:right w:val="nil"/>
            </w:tcBorders>
          </w:tcPr>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男</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资料来源：县纪委</w:t>
            </w:r>
            <w:r w:rsidRPr="00EA2E22">
              <w:rPr>
                <w:rFonts w:ascii="宋体" w:eastAsia="宋体" w:hAnsi="宋体" w:cs="Times New Roman"/>
                <w:sz w:val="24"/>
                <w:szCs w:val="24"/>
              </w:rPr>
              <w:t xml:space="preserve"> </w:t>
            </w:r>
          </w:p>
        </w:tc>
        <w:tc>
          <w:tcPr>
            <w:tcW w:w="4076"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驻宣传系统及工委书   关系不明</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记</w:t>
            </w:r>
            <w:r w:rsidRPr="00EA2E22">
              <w:rPr>
                <w:rFonts w:ascii="宋体" w:eastAsia="宋体" w:hAnsi="宋体" w:cs="Times New Roman"/>
                <w:sz w:val="24"/>
                <w:szCs w:val="24"/>
              </w:rPr>
              <w:t xml:space="preserve"> </w:t>
            </w:r>
          </w:p>
        </w:tc>
      </w:tr>
    </w:tbl>
    <w:p w:rsidR="00537B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从上表可以看出，纪委机构内部领导岗位多，规格高，有 </w:t>
      </w:r>
      <w:r w:rsidRPr="00EA2E22">
        <w:rPr>
          <w:rFonts w:ascii="宋体" w:eastAsia="宋体" w:hAnsi="宋体" w:cs="Times New Roman"/>
          <w:sz w:val="24"/>
          <w:szCs w:val="24"/>
        </w:rPr>
        <w:t xml:space="preserve">8 </w:t>
      </w:r>
      <w:r w:rsidRPr="00EA2E22">
        <w:rPr>
          <w:rFonts w:ascii="宋体" w:eastAsia="宋体" w:hAnsi="宋体"/>
          <w:sz w:val="24"/>
          <w:szCs w:val="24"/>
        </w:rPr>
        <w:t>个正科岗位，</w:t>
      </w:r>
      <w:r w:rsidRPr="00EA2E22">
        <w:rPr>
          <w:rFonts w:ascii="宋体" w:eastAsia="宋体" w:hAnsi="宋体" w:cs="Times New Roman"/>
          <w:sz w:val="24"/>
          <w:szCs w:val="24"/>
        </w:rPr>
        <w:t xml:space="preserve">22 </w:t>
      </w:r>
      <w:r w:rsidRPr="00EA2E22">
        <w:rPr>
          <w:rFonts w:ascii="宋体" w:eastAsia="宋体" w:hAnsi="宋体"/>
          <w:sz w:val="24"/>
          <w:szCs w:val="24"/>
        </w:rPr>
        <w:t>个副科岗位，这远远超过一般的县直部门和乡镇，就是县委组织部、宣传部等也无法相比，</w:t>
      </w:r>
      <w:r w:rsidRPr="00EA2E22">
        <w:rPr>
          <w:rFonts w:ascii="宋体" w:eastAsia="宋体" w:hAnsi="宋体"/>
          <w:sz w:val="24"/>
          <w:szCs w:val="24"/>
        </w:rPr>
        <w:lastRenderedPageBreak/>
        <w:t>这使得很多干部认为进入纪委工作是一条仕途捷径，晋升的速度和机会要比其他部门高得多。同时非常明显的是，纪委成为干部子弟的聚集地，成为干部阶层自繁殖的重要机制和平台，特别是几个县领导的子女，非常扎眼。这种机构的权贵化趋势在县乡的一些核心部门，比如纪委，组织部等部门机构中非常明显，其导致的后果之一就是严重降低纪委的战斗力。作为干部阶层的一分子，相同的阶层意识和阶层背景会使得这些党纪国法的执行者更容忍和宽容干部的违法违纪，并会带来干部查处中的腐败。</w:t>
      </w:r>
      <w:r w:rsidRPr="00EA2E22">
        <w:rPr>
          <w:rFonts w:ascii="宋体" w:eastAsia="宋体" w:hAnsi="宋体" w:cs="Times New Roman"/>
          <w:sz w:val="24"/>
          <w:szCs w:val="24"/>
        </w:rPr>
        <w:t xml:space="preserve">2009 </w:t>
      </w:r>
      <w:r w:rsidRPr="00EA2E22">
        <w:rPr>
          <w:rFonts w:ascii="宋体" w:eastAsia="宋体" w:hAnsi="宋体"/>
          <w:sz w:val="24"/>
          <w:szCs w:val="24"/>
        </w:rPr>
        <w:t>年中县被查处的原土地局长，其女儿就在中县纪委工作，颇具讽刺意味的是，当时她担任的纪委宣教室主任，主要职责就是党纪党规的宣传教育。在查处其父亲之前，组织上把她从纪委调离。其父亲和母亲都被控制后，对纪委机构的熟悉导致她到市纪委大闹一顿，结果当然是带来了更坏的后果。</w:t>
      </w:r>
      <w:r w:rsidRPr="00EA2E22">
        <w:rPr>
          <w:rFonts w:ascii="宋体" w:eastAsia="宋体" w:hAnsi="宋体" w:cs="Times New Roman"/>
          <w:sz w:val="24"/>
          <w:szCs w:val="24"/>
        </w:rPr>
        <w:t xml:space="preserve"> </w:t>
      </w:r>
      <w:r w:rsidRPr="00EA2E22">
        <w:rPr>
          <w:rFonts w:ascii="宋体" w:eastAsia="宋体" w:hAnsi="宋体"/>
          <w:sz w:val="24"/>
          <w:szCs w:val="24"/>
        </w:rPr>
        <w:t xml:space="preserve">现在的一个趋势就是，就是一些政治家族和政治势力集团乃至利益集团在纪检部门安置代理人，他们已经从寻求纪检保护伞阶段发展到直接安排人进入的阶段，这样，一旦有什么风吹草动，他们就可以在第一时间得知，并积极寻求对策。同时，熟知纪检内部情况的代理人的存在，使得他们更会规避风险，更加知道如何保护自己。现在，一些被查处官员的亲属在纪检部门工作的例子越来越多，比如，中县 </w:t>
      </w:r>
      <w:r w:rsidRPr="00EA2E22">
        <w:rPr>
          <w:rFonts w:ascii="宋体" w:eastAsia="宋体" w:hAnsi="宋体" w:cs="Times New Roman"/>
          <w:sz w:val="24"/>
          <w:szCs w:val="24"/>
        </w:rPr>
        <w:t xml:space="preserve">2007 </w:t>
      </w:r>
      <w:r w:rsidRPr="00EA2E22">
        <w:rPr>
          <w:rFonts w:ascii="宋体" w:eastAsia="宋体" w:hAnsi="宋体"/>
          <w:sz w:val="24"/>
          <w:szCs w:val="24"/>
        </w:rPr>
        <w:t>年被省纪委查处的民政局长，其女儿就在中县检察院上班。</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但纪委干部在光环之下也有很多无奈，一位经常办案的纪委干部说：</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“你问我办案的细节，我都不愿回忆，过去的就让它过去吧。你想想，哪一个被我办过的干部不恨我一辈子？县城就这么大，关系都是千丝万缕的，得罪一个人就是得罪一大片。但干了这个工作，也没有办法。”</w:t>
      </w:r>
      <w:r w:rsidRPr="00EA2E22">
        <w:rPr>
          <w:rFonts w:ascii="宋体" w:eastAsia="宋体" w:hAnsi="宋体" w:cs="Times New Roman"/>
          <w:sz w:val="24"/>
          <w:szCs w:val="24"/>
        </w:rPr>
        <w:t xml:space="preserve"> </w:t>
      </w:r>
      <w:r w:rsidRPr="00EA2E22">
        <w:rPr>
          <w:rFonts w:ascii="宋体" w:eastAsia="宋体" w:hAnsi="宋体"/>
          <w:sz w:val="24"/>
          <w:szCs w:val="24"/>
        </w:rPr>
        <w:t>（访谈，</w:t>
      </w:r>
      <w:r w:rsidRPr="00EA2E22">
        <w:rPr>
          <w:rFonts w:ascii="宋体" w:eastAsia="宋体" w:hAnsi="宋体" w:cs="Times New Roman"/>
          <w:sz w:val="24"/>
          <w:szCs w:val="24"/>
        </w:rPr>
        <w:t>2010</w:t>
      </w:r>
      <w:r w:rsidRPr="00EA2E22">
        <w:rPr>
          <w:rFonts w:ascii="宋体" w:eastAsia="宋体" w:hAnsi="宋体"/>
          <w:sz w:val="24"/>
          <w:szCs w:val="24"/>
        </w:rPr>
        <w:t>）</w:t>
      </w:r>
      <w:r w:rsidRPr="00EA2E22">
        <w:rPr>
          <w:rFonts w:ascii="宋体" w:eastAsia="宋体" w:hAnsi="宋体" w:cs="Times New Roman"/>
          <w:sz w:val="24"/>
          <w:szCs w:val="24"/>
        </w:rPr>
        <w:t xml:space="preserve"> </w:t>
      </w:r>
    </w:p>
    <w:p w:rsidR="00537B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而 </w:t>
      </w:r>
      <w:r w:rsidRPr="00EA2E22">
        <w:rPr>
          <w:rFonts w:ascii="宋体" w:eastAsia="宋体" w:hAnsi="宋体" w:cs="Times New Roman"/>
          <w:sz w:val="24"/>
          <w:szCs w:val="24"/>
        </w:rPr>
        <w:t xml:space="preserve">2009 </w:t>
      </w:r>
      <w:r w:rsidRPr="00EA2E22">
        <w:rPr>
          <w:rFonts w:ascii="宋体" w:eastAsia="宋体" w:hAnsi="宋体"/>
          <w:sz w:val="24"/>
          <w:szCs w:val="24"/>
        </w:rPr>
        <w:t>年被查处的中县林业局长，因为和县纪委书记不和，加上一言堂，作风霸道而被下属举报挪用资金而案发。当时办案的一位纪委领导虽然表面上和他没有关系，但实际上是纪委领导的弟弟娶了林业局长的妹妹。查办之后，两家的关系也很坏，后来</w:t>
      </w:r>
      <w:r w:rsidRPr="00EA2E22">
        <w:rPr>
          <w:rFonts w:ascii="宋体" w:eastAsia="宋体" w:hAnsi="宋体"/>
          <w:sz w:val="24"/>
          <w:szCs w:val="24"/>
        </w:rPr>
        <w:lastRenderedPageBreak/>
        <w:t>这位林业局长运作之后复出，拟任另外一个局的局长。在一次酒桌上，一位领导对这位纪委领导说，好了，你的思想负担要解除了，你的亲戚要复出了，这位纪委领导只是苦笑几声，没有言语。</w:t>
      </w:r>
      <w:r w:rsidRPr="00EA2E22">
        <w:rPr>
          <w:rFonts w:ascii="宋体" w:eastAsia="宋体" w:hAnsi="宋体" w:cs="Times New Roman"/>
          <w:sz w:val="24"/>
          <w:szCs w:val="24"/>
        </w:rPr>
        <w:t xml:space="preserve"> </w:t>
      </w:r>
    </w:p>
    <w:p w:rsidR="00537B22" w:rsidRDefault="00EA2E22" w:rsidP="00537B22">
      <w:pPr>
        <w:spacing w:afterLines="100" w:after="240" w:line="480" w:lineRule="auto"/>
        <w:ind w:firstLineChars="200" w:firstLine="480"/>
        <w:rPr>
          <w:rFonts w:ascii="宋体" w:eastAsia="宋体" w:hAnsi="宋体" w:cs="Times New Roman"/>
          <w:sz w:val="24"/>
          <w:szCs w:val="24"/>
        </w:rPr>
      </w:pPr>
      <w:r w:rsidRPr="00EA2E22">
        <w:rPr>
          <w:rFonts w:ascii="宋体" w:eastAsia="宋体" w:hAnsi="宋体"/>
          <w:sz w:val="24"/>
          <w:szCs w:val="24"/>
        </w:rPr>
        <w:t>下面根据中县纪委的原始档案，对干部的经济问题、作风问题和政治问题进行详细考察。</w:t>
      </w:r>
    </w:p>
    <w:p w:rsidR="00723A9D" w:rsidRPr="00EA2E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二</w:t>
      </w:r>
      <w:r w:rsidRPr="00EA2E22">
        <w:rPr>
          <w:rFonts w:ascii="宋体" w:eastAsia="宋体" w:hAnsi="宋体" w:cs="Times New Roman"/>
          <w:b/>
          <w:sz w:val="24"/>
          <w:szCs w:val="24"/>
        </w:rPr>
        <w:t xml:space="preserve">   </w:t>
      </w:r>
      <w:r w:rsidRPr="00EA2E22">
        <w:rPr>
          <w:rFonts w:ascii="宋体" w:eastAsia="宋体" w:hAnsi="宋体"/>
          <w:sz w:val="24"/>
          <w:szCs w:val="24"/>
        </w:rPr>
        <w:t>经济问题</w:t>
      </w:r>
      <w:r w:rsidRPr="00EA2E22">
        <w:rPr>
          <w:rFonts w:ascii="宋体" w:eastAsia="宋体" w:hAnsi="宋体" w:cs="Times New Roman"/>
          <w:b/>
          <w:sz w:val="24"/>
          <w:szCs w:val="24"/>
        </w:rPr>
        <w:t xml:space="preserve"> </w:t>
      </w:r>
    </w:p>
    <w:p w:rsidR="00537B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干部的经济问题以“钱”为中心，本质上是通过权力这一中介而非法的获利。其典型表现就是贪污受贿、以权谋私、公款私用以及各种形式的权钱交易等。</w:t>
      </w:r>
      <w:r w:rsidRPr="00EA2E22">
        <w:rPr>
          <w:rFonts w:ascii="宋体" w:eastAsia="宋体" w:hAnsi="宋体" w:cs="Times New Roman"/>
          <w:sz w:val="24"/>
          <w:szCs w:val="24"/>
        </w:rPr>
        <w:t xml:space="preserve">1978 </w:t>
      </w:r>
      <w:r w:rsidRPr="00EA2E22">
        <w:rPr>
          <w:rFonts w:ascii="宋体" w:eastAsia="宋体" w:hAnsi="宋体"/>
          <w:sz w:val="24"/>
          <w:szCs w:val="24"/>
        </w:rPr>
        <w:t xml:space="preserve">年以来，随着经济建设成为全党的中心任务，经济问题越来越成为干部的主要问题类型。其因素主要有以下几点：一，随着经济的发展，干部手中掌握的经济资源越来越多，这是基础性的因素。二，干部的生活方式和应酬。现在中县的县乡主要干部大多穿名牌，著华服，专车出行，生活大多富足。同时应酬广泛，逢年过节，红白喜事，开支很大。中县县长在一次参加红白喜事后感叹说，现在的标准都提高到了 </w:t>
      </w:r>
      <w:r w:rsidRPr="00EA2E22">
        <w:rPr>
          <w:rFonts w:ascii="宋体" w:eastAsia="宋体" w:hAnsi="宋体" w:cs="Times New Roman"/>
          <w:sz w:val="24"/>
          <w:szCs w:val="24"/>
        </w:rPr>
        <w:t xml:space="preserve">500 </w:t>
      </w:r>
      <w:r w:rsidRPr="00EA2E22">
        <w:rPr>
          <w:rFonts w:ascii="宋体" w:eastAsia="宋体" w:hAnsi="宋体"/>
          <w:sz w:val="24"/>
          <w:szCs w:val="24"/>
        </w:rPr>
        <w:t>元，而且平时不来往的，八杆子打不住的也都下请贴，如何吃得消啊？真是“富在深山有人知，穷在闹市无人理”啊。三，更关键的是，现在干部仕途的每一步晋升，都离不开大量资金的支持，形成了“花钱晋升，晋升后捞钱”的恶性循环，并且形成了越往上晋升筹码越高的态势，这必然为干部的仕途埋下地雷，使得干部的经济问题一查一个准，并且层出不穷。</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下面通过 </w:t>
      </w:r>
      <w:r w:rsidRPr="00EA2E22">
        <w:rPr>
          <w:rFonts w:ascii="宋体" w:eastAsia="宋体" w:hAnsi="宋体" w:cs="Times New Roman"/>
          <w:sz w:val="24"/>
          <w:szCs w:val="24"/>
        </w:rPr>
        <w:t xml:space="preserve">1982 </w:t>
      </w:r>
      <w:r w:rsidRPr="00EA2E22">
        <w:rPr>
          <w:rFonts w:ascii="宋体" w:eastAsia="宋体" w:hAnsi="宋体"/>
          <w:sz w:val="24"/>
          <w:szCs w:val="24"/>
        </w:rPr>
        <w:t xml:space="preserve">年的县文委副主任王封文受贿案和 </w:t>
      </w:r>
      <w:r w:rsidRPr="00EA2E22">
        <w:rPr>
          <w:rFonts w:ascii="宋体" w:eastAsia="宋体" w:hAnsi="宋体" w:cs="Times New Roman"/>
          <w:sz w:val="24"/>
          <w:szCs w:val="24"/>
        </w:rPr>
        <w:t xml:space="preserve">2005 </w:t>
      </w:r>
      <w:r w:rsidRPr="00EA2E22">
        <w:rPr>
          <w:rFonts w:ascii="宋体" w:eastAsia="宋体" w:hAnsi="宋体"/>
          <w:sz w:val="24"/>
          <w:szCs w:val="24"/>
        </w:rPr>
        <w:t>年的县文化局长贾本声受贿案等典型的案例来考察干部的经济问题。</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lastRenderedPageBreak/>
        <w:t>王封文曾任中县团结乡党委书记、卫生局长，是中县政治大家族张家的重要成员，当时，其妻子张梅芝任中县副县长，张梅芝的哥哥张泰康任中县县委副书记，加上他们都是中县本地人，经营日久，人脉深广，形成了庞大的家族政治势力，当时有干部就说，中县的天下是张家的天下。这就和当时的县委书记王府希和纪委书记罗文礼等外县干部形成了极深的矛盾，当时的纪委书记罗文礼说：</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“当时他们的家族势力太大了，他们看不起王府希同志，经常在一起议论王府希。他们是一派，我和王府希，还有其他几位同志，我们是一派。”（访谈，</w:t>
      </w:r>
      <w:r w:rsidRPr="00EA2E22">
        <w:rPr>
          <w:rFonts w:ascii="宋体" w:eastAsia="宋体" w:hAnsi="宋体" w:cs="Times New Roman"/>
          <w:sz w:val="24"/>
          <w:szCs w:val="24"/>
        </w:rPr>
        <w:t>2009</w:t>
      </w:r>
      <w:r w:rsidRPr="00EA2E22">
        <w:rPr>
          <w:rFonts w:ascii="宋体" w:eastAsia="宋体" w:hAnsi="宋体"/>
          <w:sz w:val="24"/>
          <w:szCs w:val="24"/>
        </w:rPr>
        <w:t>）</w:t>
      </w:r>
      <w:r w:rsidRPr="00EA2E22">
        <w:rPr>
          <w:rFonts w:ascii="宋体" w:eastAsia="宋体" w:hAnsi="宋体" w:cs="Times New Roman"/>
          <w:sz w:val="24"/>
          <w:szCs w:val="24"/>
        </w:rPr>
        <w:t xml:space="preserve"> </w:t>
      </w:r>
    </w:p>
    <w:p w:rsidR="00537B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 xml:space="preserve">1982 </w:t>
      </w:r>
      <w:r w:rsidRPr="00EA2E22">
        <w:rPr>
          <w:rFonts w:ascii="宋体" w:eastAsia="宋体" w:hAnsi="宋体"/>
          <w:sz w:val="24"/>
          <w:szCs w:val="24"/>
        </w:rPr>
        <w:t>年，全国掀起了打击经济领域严重犯罪活动斗争的运动，北山地委成立了地委、行署打击经济领域严重犯罪活动斗争领导小组，中县也成了相应的领导机构。就在这时，一封举报王封文的举报信被转到中县纪委。举报信如下：</w:t>
      </w:r>
      <w:r w:rsidRPr="00EA2E22">
        <w:rPr>
          <w:rFonts w:ascii="宋体" w:eastAsia="宋体" w:hAnsi="宋体" w:cs="Times New Roman"/>
          <w:sz w:val="24"/>
          <w:szCs w:val="24"/>
        </w:rPr>
        <w:t xml:space="preserve"> </w:t>
      </w:r>
    </w:p>
    <w:p w:rsidR="00537B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中共北山地委纪律检查委员会：</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中共北山地委、北山行政公署打击经济领域严重犯罪活动斗争领导小组：</w:t>
      </w:r>
      <w:r w:rsidRPr="00EA2E22">
        <w:rPr>
          <w:rFonts w:ascii="宋体" w:eastAsia="宋体" w:hAnsi="宋体" w:cs="Times New Roman"/>
          <w:sz w:val="24"/>
          <w:szCs w:val="24"/>
        </w:rPr>
        <w:t xml:space="preserve"> </w:t>
      </w:r>
      <w:r w:rsidRPr="00EA2E22">
        <w:rPr>
          <w:rFonts w:ascii="宋体" w:eastAsia="宋体" w:hAnsi="宋体"/>
          <w:sz w:val="24"/>
          <w:szCs w:val="24"/>
        </w:rPr>
        <w:t>今去信揭发王封文同志的投机倒把行为。</w:t>
      </w:r>
      <w:r w:rsidRPr="00EA2E22">
        <w:rPr>
          <w:rFonts w:ascii="宋体" w:eastAsia="宋体" w:hAnsi="宋体" w:cs="Times New Roman"/>
          <w:sz w:val="24"/>
          <w:szCs w:val="24"/>
        </w:rPr>
        <w:t xml:space="preserve"> </w:t>
      </w:r>
    </w:p>
    <w:p w:rsidR="00537B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中县卫生局长、原团结公社党委书记王封文同志，于一九八 </w:t>
      </w:r>
      <w:r w:rsidRPr="00EA2E22">
        <w:rPr>
          <w:rFonts w:ascii="宋体" w:eastAsia="宋体" w:hAnsi="宋体" w:cs="Times New Roman"/>
          <w:sz w:val="24"/>
          <w:szCs w:val="24"/>
        </w:rPr>
        <w:t xml:space="preserve">0 </w:t>
      </w:r>
      <w:r w:rsidRPr="00EA2E22">
        <w:rPr>
          <w:rFonts w:ascii="宋体" w:eastAsia="宋体" w:hAnsi="宋体"/>
          <w:sz w:val="24"/>
          <w:szCs w:val="24"/>
        </w:rPr>
        <w:t xml:space="preserve">年在团结公社任职期间，利用职权，在团结公社龙房大队的晓武庄村（县卫校、县外贸局东院附近）占地几分，准备盖私房。恰因刘杰省长来中县检查工作，发现了一些干部职工在县城附近占地乱建私房的问题，严肃地提出了批评，并责令中县县委领导要采取措施，立即刹住乱建私房这股歪风，对建私房当中，有严重经济问题的要予以纪律制裁。王封文与他人不同，脑子灵活，心眼多变，他即停止了建房准备，舍弃了宅基地，转移为另一种手法，牟取暴利，那就是将购买的建房平价木材高价出售。将以每吨九元左右的（不付运费）的次等煤，并兑土充好煤，在张庄大队砖瓦厂换成砖，以每块 </w:t>
      </w:r>
      <w:r w:rsidRPr="00EA2E22">
        <w:rPr>
          <w:rFonts w:ascii="宋体" w:eastAsia="宋体" w:hAnsi="宋体" w:cs="Times New Roman"/>
          <w:sz w:val="24"/>
          <w:szCs w:val="24"/>
        </w:rPr>
        <w:t xml:space="preserve">5 </w:t>
      </w:r>
      <w:r w:rsidRPr="00EA2E22">
        <w:rPr>
          <w:rFonts w:ascii="宋体" w:eastAsia="宋体" w:hAnsi="宋体"/>
          <w:sz w:val="24"/>
          <w:szCs w:val="24"/>
        </w:rPr>
        <w:t>分左右价格出售，计</w:t>
      </w:r>
      <w:r w:rsidRPr="00EA2E22">
        <w:rPr>
          <w:rFonts w:ascii="宋体" w:eastAsia="宋体" w:hAnsi="宋体"/>
          <w:sz w:val="24"/>
          <w:szCs w:val="24"/>
        </w:rPr>
        <w:lastRenderedPageBreak/>
        <w:t xml:space="preserve">有煤 </w:t>
      </w:r>
      <w:r w:rsidRPr="00EA2E22">
        <w:rPr>
          <w:rFonts w:ascii="宋体" w:eastAsia="宋体" w:hAnsi="宋体" w:cs="Times New Roman"/>
          <w:sz w:val="24"/>
          <w:szCs w:val="24"/>
        </w:rPr>
        <w:t xml:space="preserve">20 </w:t>
      </w:r>
      <w:r w:rsidRPr="00EA2E22">
        <w:rPr>
          <w:rFonts w:ascii="宋体" w:eastAsia="宋体" w:hAnsi="宋体"/>
          <w:sz w:val="24"/>
          <w:szCs w:val="24"/>
        </w:rPr>
        <w:t xml:space="preserve">多吨，可换砖三万五千块左右，两项从中非法获利 </w:t>
      </w:r>
      <w:r w:rsidRPr="00EA2E22">
        <w:rPr>
          <w:rFonts w:ascii="宋体" w:eastAsia="宋体" w:hAnsi="宋体" w:cs="Times New Roman"/>
          <w:sz w:val="24"/>
          <w:szCs w:val="24"/>
        </w:rPr>
        <w:t xml:space="preserve">2000 </w:t>
      </w:r>
      <w:r w:rsidRPr="00EA2E22">
        <w:rPr>
          <w:rFonts w:ascii="宋体" w:eastAsia="宋体" w:hAnsi="宋体"/>
          <w:sz w:val="24"/>
          <w:szCs w:val="24"/>
        </w:rPr>
        <w:t xml:space="preserve">多元。同时，王到上海看病期间，从生产队索取小磨香油百来斤，本打算在上海送给医院主治医生及其他有关人员，后经一位在上海工作、原籍中县团结公社张庄大队的一位同志劝阻，王又改变了主意，只送了少许，其余八、九十香油在上海高价出售，从中非法获利 </w:t>
      </w:r>
      <w:r w:rsidRPr="00EA2E22">
        <w:rPr>
          <w:rFonts w:ascii="宋体" w:eastAsia="宋体" w:hAnsi="宋体" w:cs="Times New Roman"/>
          <w:sz w:val="24"/>
          <w:szCs w:val="24"/>
        </w:rPr>
        <w:t xml:space="preserve">200 </w:t>
      </w:r>
      <w:r w:rsidRPr="00EA2E22">
        <w:rPr>
          <w:rFonts w:ascii="宋体" w:eastAsia="宋体" w:hAnsi="宋体"/>
          <w:sz w:val="24"/>
          <w:szCs w:val="24"/>
        </w:rPr>
        <w:t xml:space="preserve">多元。这几项投机行为，大约获利 </w:t>
      </w:r>
      <w:r w:rsidRPr="00EA2E22">
        <w:rPr>
          <w:rFonts w:ascii="宋体" w:eastAsia="宋体" w:hAnsi="宋体" w:cs="Times New Roman"/>
          <w:sz w:val="24"/>
          <w:szCs w:val="24"/>
        </w:rPr>
        <w:t xml:space="preserve">2200 </w:t>
      </w:r>
      <w:r w:rsidRPr="00EA2E22">
        <w:rPr>
          <w:rFonts w:ascii="宋体" w:eastAsia="宋体" w:hAnsi="宋体"/>
          <w:sz w:val="24"/>
          <w:szCs w:val="24"/>
        </w:rPr>
        <w:t>多元。</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在当前打击经济领域严重犯罪活动斗争中，一是没有人揭发王的问题。二没有发现王自觉向组</w:t>
      </w:r>
    </w:p>
    <w:p w:rsidR="00537B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织上交待自己的问题，看来王有自己的打算和有一定的市场。我认为，王有他自己的一套处世哲学，他和他爱人张梅芝（原棉纺厂党委副书记，现任副县长）在外名声好听，笼络了一些人，也确实有那么一些抬轿子、拍马屁的人对他俩是唯唯诺诺、诚惶诚恐，因此，受到了包庇而没有被揭露出来。而实质上，王是一个见钱眼开的利己主义者。他所卖的木材、砖头、香油，从买、索、运、卖都不用自己插手，而是坐收渔利，既当了婊子又立了牌坊，达到了名利双收，王就是这种人，而这种人则比那些公开的经济犯罪分子还要可恶、可怕、可耻、可气。</w:t>
      </w:r>
      <w:r w:rsidRPr="00EA2E22">
        <w:rPr>
          <w:rFonts w:ascii="宋体" w:eastAsia="宋体" w:hAnsi="宋体" w:cs="Times New Roman"/>
          <w:sz w:val="24"/>
          <w:szCs w:val="24"/>
        </w:rPr>
        <w:t xml:space="preserve"> </w:t>
      </w:r>
    </w:p>
    <w:p w:rsidR="00537B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我为什么到今天才写揭发信呢？其原因有三：</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一是相等王张二人觉悟，让他们自己交待出来，求得组织上的宽大处理，给他们能改正错误的</w:t>
      </w:r>
    </w:p>
    <w:p w:rsidR="00537B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机会，取得谅解、重新做人，继续为党为人民努力工作。</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二是王张二人在县城活动量大，特别是一个是副县长，一个在团结公社当过书记，笼络人多，为他们掩盖错误，开脱罪责，使之逃之夭夭的人大有人在，加上其哥（张泰康）是县委副书记，是否从中包庇那就很难说了。</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三是当前党风社会风气不正。揭发经济领域犯罪行为本应是每一个公民义不容辞的社会义务和政治责任。但是在当前揭发者不能立足于人世之中，更不能成为什么斗争“英雄”，弄不好还成为众矢之的，比犯罪者还要臭。一个人不能不为自己考虑立身之地，何必去自找麻烦、自讨苦吃，基于这种思想，才迟迟没有揭发他的问题。</w:t>
      </w:r>
      <w:r w:rsidRPr="00EA2E22">
        <w:rPr>
          <w:rFonts w:ascii="宋体" w:eastAsia="宋体" w:hAnsi="宋体" w:cs="Times New Roman"/>
          <w:sz w:val="24"/>
          <w:szCs w:val="24"/>
        </w:rPr>
        <w:t xml:space="preserve"> </w:t>
      </w:r>
    </w:p>
    <w:p w:rsidR="00537B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为了帮助组织上及早弄清王封文的问题，我仅提供几点线索。王在团结公社任职时，张庄大队是他的点，住了好几年，他所用煤换砖、卖砖都是张庄大队砖瓦厂厂长经手的。王为了感谢这位厂长的“恩德”，在上海看病归来时，特地花了几十元买了一台收音机，赠送给这位厂长作为报答。主管大队队办企业的副支书刘雨基也深知此事。组织上可通过这两个人即可弄清王的问题。另一方面，砖瓦厂也不是真空，砖瓦厂的工人肯定有许多人是有觉悟的，再访问一下会计、保管、发货人是能够了解出一些问题的。同时，还应注意，当前弄清王的问题阻力还是比较大的，因为，时至今日，他们的攻守同盟何尝而不定呢？这就要看地委、领导小组的决心了。</w:t>
      </w:r>
      <w:r w:rsidRPr="00EA2E22">
        <w:rPr>
          <w:rFonts w:ascii="宋体" w:eastAsia="宋体" w:hAnsi="宋体" w:cs="Times New Roman"/>
          <w:sz w:val="24"/>
          <w:szCs w:val="24"/>
        </w:rPr>
        <w:t xml:space="preserve"> </w:t>
      </w:r>
    </w:p>
    <w:p w:rsidR="00537B22" w:rsidRDefault="00EA2E22" w:rsidP="00537B22">
      <w:pPr>
        <w:spacing w:afterLines="100" w:after="240" w:line="480" w:lineRule="auto"/>
        <w:ind w:firstLineChars="200" w:firstLine="480"/>
        <w:rPr>
          <w:rFonts w:ascii="宋体" w:eastAsia="宋体" w:hAnsi="宋体" w:cs="Times New Roman"/>
          <w:sz w:val="24"/>
          <w:szCs w:val="24"/>
        </w:rPr>
      </w:pPr>
      <w:r w:rsidRPr="00EA2E22">
        <w:rPr>
          <w:rFonts w:ascii="宋体" w:eastAsia="宋体" w:hAnsi="宋体"/>
          <w:sz w:val="24"/>
          <w:szCs w:val="24"/>
        </w:rPr>
        <w:t>以上是我的揭发，鉴于目前情况和种种原因，尚不能披露我的姓名和工作单位，请组织上见谅。</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此</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left="10" w:right="-15" w:firstLineChars="200" w:firstLine="480"/>
        <w:rPr>
          <w:rFonts w:ascii="宋体" w:eastAsia="宋体" w:hAnsi="宋体"/>
          <w:sz w:val="24"/>
          <w:szCs w:val="24"/>
        </w:rPr>
      </w:pPr>
      <w:r w:rsidRPr="00EA2E22">
        <w:rPr>
          <w:rFonts w:ascii="宋体" w:eastAsia="宋体" w:hAnsi="宋体"/>
          <w:sz w:val="24"/>
          <w:szCs w:val="24"/>
        </w:rPr>
        <w:t>敬礼</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cs="Times New Roman"/>
          <w:sz w:val="24"/>
          <w:szCs w:val="24"/>
        </w:rPr>
        <w:t xml:space="preserve"> </w:t>
      </w:r>
      <w:r w:rsidRPr="00EA2E22">
        <w:rPr>
          <w:rFonts w:ascii="宋体" w:eastAsia="宋体" w:hAnsi="宋体"/>
          <w:sz w:val="24"/>
          <w:szCs w:val="24"/>
        </w:rPr>
        <w:t>揭发者</w:t>
      </w:r>
      <w:r w:rsidRPr="00EA2E22">
        <w:rPr>
          <w:rFonts w:ascii="宋体" w:eastAsia="宋体" w:hAnsi="宋体" w:cs="Times New Roman"/>
          <w:sz w:val="24"/>
          <w:szCs w:val="24"/>
        </w:rPr>
        <w:t xml:space="preserve">   </w:t>
      </w:r>
      <w:r w:rsidRPr="00EA2E22">
        <w:rPr>
          <w:rFonts w:ascii="宋体" w:eastAsia="宋体" w:hAnsi="宋体"/>
          <w:sz w:val="24"/>
          <w:szCs w:val="24"/>
        </w:rPr>
        <w:t>一位共产党员</w:t>
      </w:r>
      <w:r w:rsidRPr="00EA2E22">
        <w:rPr>
          <w:rFonts w:ascii="宋体" w:eastAsia="宋体" w:hAnsi="宋体" w:cs="Times New Roman"/>
          <w:sz w:val="24"/>
          <w:szCs w:val="24"/>
        </w:rPr>
        <w:t xml:space="preserve">  </w:t>
      </w:r>
      <w:r w:rsidRPr="00EA2E22">
        <w:rPr>
          <w:rFonts w:ascii="宋体" w:eastAsia="宋体" w:hAnsi="宋体"/>
          <w:sz w:val="24"/>
          <w:szCs w:val="24"/>
        </w:rPr>
        <w:t>国家干部</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left="435" w:firstLineChars="200" w:firstLine="480"/>
        <w:rPr>
          <w:rFonts w:ascii="宋体" w:eastAsia="宋体" w:hAnsi="宋体"/>
          <w:sz w:val="24"/>
          <w:szCs w:val="24"/>
        </w:rPr>
      </w:pPr>
      <w:r w:rsidRPr="00EA2E22">
        <w:rPr>
          <w:rFonts w:ascii="宋体" w:eastAsia="宋体" w:hAnsi="宋体"/>
          <w:sz w:val="24"/>
          <w:szCs w:val="24"/>
        </w:rPr>
        <w:t>收到这封地区纪委转交的举报信后，中县纪委和打击经济领域严重犯罪活动斗争办公室立即开始了调查取证，结果是：</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“王封文同志没有以劣煤兑土充好煤，没有煤换砖及每块 </w:t>
      </w:r>
      <w:r w:rsidRPr="00EA2E22">
        <w:rPr>
          <w:rFonts w:ascii="宋体" w:eastAsia="宋体" w:hAnsi="宋体" w:cs="Times New Roman"/>
          <w:sz w:val="24"/>
          <w:szCs w:val="24"/>
        </w:rPr>
        <w:t xml:space="preserve">5 </w:t>
      </w:r>
      <w:r w:rsidRPr="00EA2E22">
        <w:rPr>
          <w:rFonts w:ascii="宋体" w:eastAsia="宋体" w:hAnsi="宋体"/>
          <w:sz w:val="24"/>
          <w:szCs w:val="24"/>
        </w:rPr>
        <w:t xml:space="preserve">分出售；没有高价卖木料；帐面根本没有非法获利 </w:t>
      </w:r>
      <w:r w:rsidRPr="00EA2E22">
        <w:rPr>
          <w:rFonts w:ascii="宋体" w:eastAsia="宋体" w:hAnsi="宋体" w:cs="Times New Roman"/>
          <w:sz w:val="24"/>
          <w:szCs w:val="24"/>
        </w:rPr>
        <w:t xml:space="preserve">2000 </w:t>
      </w:r>
      <w:r w:rsidRPr="00EA2E22">
        <w:rPr>
          <w:rFonts w:ascii="宋体" w:eastAsia="宋体" w:hAnsi="宋体"/>
          <w:sz w:val="24"/>
          <w:szCs w:val="24"/>
        </w:rPr>
        <w:t>多元情况。去上海看病带香油绿豆送人求援，虽属</w:t>
      </w:r>
      <w:r w:rsidRPr="00EA2E22">
        <w:rPr>
          <w:rFonts w:ascii="宋体" w:eastAsia="宋体" w:hAnsi="宋体"/>
          <w:sz w:val="24"/>
          <w:szCs w:val="24"/>
        </w:rPr>
        <w:lastRenderedPageBreak/>
        <w:t xml:space="preserve">不正之风，并无行贿之意，更无高价出售非法获利 </w:t>
      </w:r>
      <w:r w:rsidRPr="00EA2E22">
        <w:rPr>
          <w:rFonts w:ascii="宋体" w:eastAsia="宋体" w:hAnsi="宋体" w:cs="Times New Roman"/>
          <w:sz w:val="24"/>
          <w:szCs w:val="24"/>
        </w:rPr>
        <w:t xml:space="preserve">200 </w:t>
      </w:r>
      <w:r w:rsidRPr="00EA2E22">
        <w:rPr>
          <w:rFonts w:ascii="宋体" w:eastAsia="宋体" w:hAnsi="宋体"/>
          <w:sz w:val="24"/>
          <w:szCs w:val="24"/>
        </w:rPr>
        <w:t>多元行为。我们认为此信反映情况不实，纯属诬陷进行人身攻击。请领导对此信予以查处。”（中共中县纪委王封文卷宗）</w:t>
      </w:r>
      <w:r w:rsidRPr="00EA2E22">
        <w:rPr>
          <w:rFonts w:ascii="宋体" w:eastAsia="宋体" w:hAnsi="宋体" w:cs="Times New Roman"/>
          <w:sz w:val="24"/>
          <w:szCs w:val="24"/>
        </w:rPr>
        <w:t xml:space="preserve"> </w:t>
      </w:r>
    </w:p>
    <w:p w:rsidR="00537B22" w:rsidRDefault="00EA2E22" w:rsidP="00537B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 xml:space="preserve">但是，此时，曾与王封文在团结公社共事，并在中县打击经济领域严重犯罪活动斗争办公室工作的王胜利出现了，他向纪委汇报了王封文领取团结公社钢板网厂 </w:t>
      </w:r>
      <w:r w:rsidRPr="00EA2E22">
        <w:rPr>
          <w:rFonts w:ascii="宋体" w:eastAsia="宋体" w:hAnsi="宋体" w:cs="Times New Roman"/>
          <w:sz w:val="24"/>
          <w:szCs w:val="24"/>
        </w:rPr>
        <w:t xml:space="preserve">1015 </w:t>
      </w:r>
      <w:r w:rsidRPr="00EA2E22">
        <w:rPr>
          <w:rFonts w:ascii="宋体" w:eastAsia="宋体" w:hAnsi="宋体"/>
          <w:sz w:val="24"/>
          <w:szCs w:val="24"/>
        </w:rPr>
        <w:t>元奖金的事实，事情由此急转直下。</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团结公社钢板网厂属于社队企业，</w:t>
      </w:r>
      <w:r w:rsidRPr="00EA2E22">
        <w:rPr>
          <w:rFonts w:ascii="宋体" w:eastAsia="宋体" w:hAnsi="宋体" w:cs="Times New Roman"/>
          <w:sz w:val="24"/>
          <w:szCs w:val="24"/>
        </w:rPr>
        <w:t xml:space="preserve">1976 </w:t>
      </w:r>
      <w:r w:rsidRPr="00EA2E22">
        <w:rPr>
          <w:rFonts w:ascii="宋体" w:eastAsia="宋体" w:hAnsi="宋体"/>
          <w:sz w:val="24"/>
          <w:szCs w:val="24"/>
        </w:rPr>
        <w:t xml:space="preserve">年建立，但因原料不足经常停产，欠国家贷款 </w:t>
      </w:r>
      <w:r w:rsidRPr="00EA2E22">
        <w:rPr>
          <w:rFonts w:ascii="宋体" w:eastAsia="宋体" w:hAnsi="宋体" w:cs="Times New Roman"/>
          <w:sz w:val="24"/>
          <w:szCs w:val="24"/>
        </w:rPr>
        <w:t xml:space="preserve">20 </w:t>
      </w:r>
      <w:r w:rsidRPr="00EA2E22">
        <w:rPr>
          <w:rFonts w:ascii="宋体" w:eastAsia="宋体" w:hAnsi="宋体"/>
          <w:sz w:val="24"/>
          <w:szCs w:val="24"/>
        </w:rPr>
        <w:t>多万，</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一年利润却仅有 </w:t>
      </w:r>
      <w:r w:rsidRPr="00EA2E22">
        <w:rPr>
          <w:rFonts w:ascii="宋体" w:eastAsia="宋体" w:hAnsi="宋体" w:cs="Times New Roman"/>
          <w:sz w:val="24"/>
          <w:szCs w:val="24"/>
        </w:rPr>
        <w:t xml:space="preserve">8 </w:t>
      </w:r>
      <w:r w:rsidRPr="00EA2E22">
        <w:rPr>
          <w:rFonts w:ascii="宋体" w:eastAsia="宋体" w:hAnsi="宋体"/>
          <w:sz w:val="24"/>
          <w:szCs w:val="24"/>
        </w:rPr>
        <w:t>千多元。</w:t>
      </w:r>
      <w:r w:rsidRPr="00EA2E22">
        <w:rPr>
          <w:rFonts w:ascii="宋体" w:eastAsia="宋体" w:hAnsi="宋体" w:cs="Times New Roman"/>
          <w:sz w:val="24"/>
          <w:szCs w:val="24"/>
        </w:rPr>
        <w:t xml:space="preserve">1979 </w:t>
      </w:r>
      <w:r w:rsidRPr="00EA2E22">
        <w:rPr>
          <w:rFonts w:ascii="宋体" w:eastAsia="宋体" w:hAnsi="宋体"/>
          <w:sz w:val="24"/>
          <w:szCs w:val="24"/>
        </w:rPr>
        <w:t xml:space="preserve">年 </w:t>
      </w:r>
      <w:r w:rsidRPr="00EA2E22">
        <w:rPr>
          <w:rFonts w:ascii="宋体" w:eastAsia="宋体" w:hAnsi="宋体" w:cs="Times New Roman"/>
          <w:sz w:val="24"/>
          <w:szCs w:val="24"/>
        </w:rPr>
        <w:t xml:space="preserve">9 </w:t>
      </w:r>
      <w:r w:rsidRPr="00EA2E22">
        <w:rPr>
          <w:rFonts w:ascii="宋体" w:eastAsia="宋体" w:hAnsi="宋体"/>
          <w:sz w:val="24"/>
          <w:szCs w:val="24"/>
        </w:rPr>
        <w:t xml:space="preserve">月北山地区社队企业熊局长到厂里检查工作，厂长冷洋堂汇报了原料不足的困难，熊局长批评说，你们思想保守，应该发动群众找米下锅，定个购料提奖制度，贴在汽车站、火车站，不管军民人等，购来铁皮就按制度提奖。公社党委研究后正式实施这一制度，结果效果明显，实施之后厂利润收入 </w:t>
      </w:r>
      <w:r w:rsidRPr="00EA2E22">
        <w:rPr>
          <w:rFonts w:ascii="宋体" w:eastAsia="宋体" w:hAnsi="宋体" w:cs="Times New Roman"/>
          <w:sz w:val="24"/>
          <w:szCs w:val="24"/>
        </w:rPr>
        <w:t xml:space="preserve">30 </w:t>
      </w:r>
      <w:r w:rsidRPr="00EA2E22">
        <w:rPr>
          <w:rFonts w:ascii="宋体" w:eastAsia="宋体" w:hAnsi="宋体"/>
          <w:sz w:val="24"/>
          <w:szCs w:val="24"/>
        </w:rPr>
        <w:t>多万元，等于提奖制度救活了一个厂。</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据厂长冷洋堂讲，</w:t>
      </w:r>
      <w:r w:rsidRPr="00EA2E22">
        <w:rPr>
          <w:rFonts w:ascii="宋体" w:eastAsia="宋体" w:hAnsi="宋体" w:cs="Times New Roman"/>
          <w:sz w:val="24"/>
          <w:szCs w:val="24"/>
        </w:rPr>
        <w:t xml:space="preserve">1979 </w:t>
      </w:r>
      <w:r w:rsidRPr="00EA2E22">
        <w:rPr>
          <w:rFonts w:ascii="宋体" w:eastAsia="宋体" w:hAnsi="宋体"/>
          <w:sz w:val="24"/>
          <w:szCs w:val="24"/>
        </w:rPr>
        <w:t xml:space="preserve">年年底，王封文在县医院住院，他去看望，期间谈到盖房的事情。冷洋堂说盖房困难的话，可以给厂里搞点铁皮，按制度可以提奖。王封文说，我搞怕不行，我是领导干部，但被冷洋堂以制度为由说服。王封文就给在地区物资站工作的内侄张立志写信，张立志找了地区二工局的熟人，让冷洋堂办理购回铁皮 </w:t>
      </w:r>
      <w:r w:rsidRPr="00EA2E22">
        <w:rPr>
          <w:rFonts w:ascii="宋体" w:eastAsia="宋体" w:hAnsi="宋体" w:cs="Times New Roman"/>
          <w:sz w:val="24"/>
          <w:szCs w:val="24"/>
        </w:rPr>
        <w:t xml:space="preserve">29.61 </w:t>
      </w:r>
      <w:r w:rsidRPr="00EA2E22">
        <w:rPr>
          <w:rFonts w:ascii="宋体" w:eastAsia="宋体" w:hAnsi="宋体"/>
          <w:sz w:val="24"/>
          <w:szCs w:val="24"/>
        </w:rPr>
        <w:t xml:space="preserve">吨，扣除各种费用，应提奖金 </w:t>
      </w:r>
      <w:r w:rsidRPr="00EA2E22">
        <w:rPr>
          <w:rFonts w:ascii="宋体" w:eastAsia="宋体" w:hAnsi="宋体" w:cs="Times New Roman"/>
          <w:sz w:val="24"/>
          <w:szCs w:val="24"/>
        </w:rPr>
        <w:t xml:space="preserve">1015 </w:t>
      </w:r>
      <w:r w:rsidRPr="00EA2E22">
        <w:rPr>
          <w:rFonts w:ascii="宋体" w:eastAsia="宋体" w:hAnsi="宋体"/>
          <w:sz w:val="24"/>
          <w:szCs w:val="24"/>
        </w:rPr>
        <w:t xml:space="preserve">元，但谨慎的王封文以内侄张立志的名义办理了提奖手续，实际却是由冷洋堂先后两次把存折 </w:t>
      </w:r>
      <w:r w:rsidRPr="00EA2E22">
        <w:rPr>
          <w:rFonts w:ascii="宋体" w:eastAsia="宋体" w:hAnsi="宋体" w:cs="Times New Roman"/>
          <w:sz w:val="24"/>
          <w:szCs w:val="24"/>
        </w:rPr>
        <w:t xml:space="preserve">600 </w:t>
      </w:r>
      <w:r w:rsidRPr="00EA2E22">
        <w:rPr>
          <w:rFonts w:ascii="宋体" w:eastAsia="宋体" w:hAnsi="宋体"/>
          <w:sz w:val="24"/>
          <w:szCs w:val="24"/>
        </w:rPr>
        <w:t xml:space="preserve">元和现金 </w:t>
      </w:r>
      <w:r w:rsidRPr="00EA2E22">
        <w:rPr>
          <w:rFonts w:ascii="宋体" w:eastAsia="宋体" w:hAnsi="宋体" w:cs="Times New Roman"/>
          <w:sz w:val="24"/>
          <w:szCs w:val="24"/>
        </w:rPr>
        <w:t xml:space="preserve">415 </w:t>
      </w:r>
      <w:r w:rsidRPr="00EA2E22">
        <w:rPr>
          <w:rFonts w:ascii="宋体" w:eastAsia="宋体" w:hAnsi="宋体"/>
          <w:sz w:val="24"/>
          <w:szCs w:val="24"/>
        </w:rPr>
        <w:t>元送给了王封文。</w:t>
      </w:r>
      <w:r w:rsidRPr="00EA2E22">
        <w:rPr>
          <w:rFonts w:ascii="宋体" w:eastAsia="宋体" w:hAnsi="宋体" w:cs="Times New Roman"/>
          <w:sz w:val="24"/>
          <w:szCs w:val="24"/>
        </w:rPr>
        <w:t xml:space="preserve"> </w:t>
      </w:r>
    </w:p>
    <w:p w:rsidR="00537B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中县纪委调查后认为，王封文身为公社党委书记，为奖所诱，见利忘义，虽写了个信，实际物资是他人搞好，又冒他人之名，收受所谓“奖金”，实属受贿，错误严重。因此在给北山地委纪委的请示报告中，建议给予王封文党内警告处分。</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但是，王封文认为自己是按制度提奖，对自己的处理不妥，并且积极活动，希望能够减轻或者免予处理。当时的纪委书记罗文礼说：</w:t>
      </w:r>
      <w:r w:rsidRPr="00EA2E22">
        <w:rPr>
          <w:rFonts w:ascii="宋体" w:eastAsia="宋体" w:hAnsi="宋体" w:cs="Times New Roman"/>
          <w:sz w:val="24"/>
          <w:szCs w:val="24"/>
        </w:rPr>
        <w:t xml:space="preserve"> </w:t>
      </w:r>
    </w:p>
    <w:p w:rsidR="00537B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“我曾和张副县长一块到地区纪委做工作，但当时的纪委领导不松口，要求必须查办。他们后来还找了记者，捅了上去，这就把事情搞坏了。”（访谈，</w:t>
      </w:r>
      <w:r w:rsidRPr="00EA2E22">
        <w:rPr>
          <w:rFonts w:ascii="宋体" w:eastAsia="宋体" w:hAnsi="宋体" w:cs="Times New Roman"/>
          <w:sz w:val="24"/>
          <w:szCs w:val="24"/>
        </w:rPr>
        <w:t>2009</w:t>
      </w:r>
      <w:r w:rsidRPr="00EA2E22">
        <w:rPr>
          <w:rFonts w:ascii="宋体" w:eastAsia="宋体" w:hAnsi="宋体"/>
          <w:sz w:val="24"/>
          <w:szCs w:val="24"/>
        </w:rPr>
        <w:t>）</w:t>
      </w:r>
      <w:r w:rsidRPr="00EA2E22">
        <w:rPr>
          <w:rFonts w:ascii="宋体" w:eastAsia="宋体" w:hAnsi="宋体" w:cs="Times New Roman"/>
          <w:sz w:val="24"/>
          <w:szCs w:val="24"/>
        </w:rPr>
        <w:t xml:space="preserve"> </w:t>
      </w:r>
    </w:p>
    <w:p w:rsidR="00537B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结果，地区纪委的处分决定是：王封文应负政治责任，性质为受贿，决定给予王封文同志留党察看一年的处分，并撤销行政职务，同时退出赃款。</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案件查处的过程中，王封文正因脑血栓在洛阳住院，此事对于他不啻为五雷轰顶，无疑加重了病情。处理结果和本人见面后，王封文认为事实有出入，定性不准，对他的处理过严，因此不同意处理结论。一年之后，王封文又写了诉讼书，认为组织处理不妥当，为自己喊冤。此案更大的悲剧是，王封文由此卧床十年，直至抑郁而终。此案不久，张泰康也调任他县。</w:t>
      </w:r>
      <w:r w:rsidRPr="00EA2E22">
        <w:rPr>
          <w:rFonts w:ascii="宋体" w:eastAsia="宋体" w:hAnsi="宋体" w:cs="Times New Roman"/>
          <w:sz w:val="24"/>
          <w:szCs w:val="24"/>
        </w:rPr>
        <w:t xml:space="preserve">       </w:t>
      </w:r>
      <w:r w:rsidRPr="00EA2E22">
        <w:rPr>
          <w:rFonts w:ascii="宋体" w:eastAsia="宋体" w:hAnsi="宋体"/>
          <w:sz w:val="24"/>
          <w:szCs w:val="24"/>
        </w:rPr>
        <w:t xml:space="preserve">下面来看 </w:t>
      </w:r>
      <w:r w:rsidRPr="00EA2E22">
        <w:rPr>
          <w:rFonts w:ascii="宋体" w:eastAsia="宋体" w:hAnsi="宋体" w:cs="Times New Roman"/>
          <w:sz w:val="24"/>
          <w:szCs w:val="24"/>
        </w:rPr>
        <w:t xml:space="preserve">2005 </w:t>
      </w:r>
      <w:r w:rsidRPr="00EA2E22">
        <w:rPr>
          <w:rFonts w:ascii="宋体" w:eastAsia="宋体" w:hAnsi="宋体"/>
          <w:sz w:val="24"/>
          <w:szCs w:val="24"/>
        </w:rPr>
        <w:t>年的县文化局长贾本声受贿案。先看贾本声的交待书，这里面有大量的官场潜规则的披露。</w:t>
      </w:r>
      <w:r w:rsidRPr="00EA2E22">
        <w:rPr>
          <w:rFonts w:ascii="宋体" w:eastAsia="宋体" w:hAnsi="宋体" w:cs="Times New Roman"/>
          <w:sz w:val="24"/>
          <w:szCs w:val="24"/>
        </w:rPr>
        <w:t xml:space="preserve"> </w:t>
      </w:r>
    </w:p>
    <w:p w:rsidR="00723A9D" w:rsidRPr="00EA2E22" w:rsidRDefault="00537B22" w:rsidP="00537B22">
      <w:pPr>
        <w:spacing w:afterLines="100" w:after="240" w:line="480" w:lineRule="auto"/>
        <w:ind w:firstLineChars="200" w:firstLine="480"/>
        <w:rPr>
          <w:rFonts w:ascii="宋体" w:eastAsia="宋体" w:hAnsi="宋体"/>
          <w:sz w:val="24"/>
          <w:szCs w:val="24"/>
        </w:rPr>
      </w:pPr>
      <w:r>
        <w:rPr>
          <w:rFonts w:ascii="宋体" w:eastAsia="宋体" w:hAnsi="宋体" w:cs="Times New Roman"/>
          <w:sz w:val="24"/>
          <w:szCs w:val="24"/>
        </w:rPr>
        <w:t xml:space="preserve">                              </w:t>
      </w:r>
      <w:r w:rsidR="00EA2E22" w:rsidRPr="00EA2E22">
        <w:rPr>
          <w:rFonts w:ascii="宋体" w:eastAsia="宋体" w:hAnsi="宋体"/>
          <w:sz w:val="24"/>
          <w:szCs w:val="24"/>
        </w:rPr>
        <w:t>交待</w:t>
      </w:r>
      <w:r w:rsidR="00EA2E22"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left="435" w:firstLineChars="200" w:firstLine="480"/>
        <w:rPr>
          <w:rFonts w:ascii="宋体" w:eastAsia="宋体" w:hAnsi="宋体"/>
          <w:sz w:val="24"/>
          <w:szCs w:val="24"/>
        </w:rPr>
      </w:pPr>
      <w:r w:rsidRPr="00EA2E22">
        <w:rPr>
          <w:rFonts w:ascii="宋体" w:eastAsia="宋体" w:hAnsi="宋体"/>
          <w:sz w:val="24"/>
          <w:szCs w:val="24"/>
        </w:rPr>
        <w:t xml:space="preserve">我叫贾本声，男，现年 </w:t>
      </w:r>
      <w:r w:rsidRPr="00EA2E22">
        <w:rPr>
          <w:rFonts w:ascii="宋体" w:eastAsia="宋体" w:hAnsi="宋体" w:cs="Times New Roman"/>
          <w:sz w:val="24"/>
          <w:szCs w:val="24"/>
        </w:rPr>
        <w:t xml:space="preserve">50 </w:t>
      </w:r>
      <w:r w:rsidRPr="00EA2E22">
        <w:rPr>
          <w:rFonts w:ascii="宋体" w:eastAsia="宋体" w:hAnsi="宋体"/>
          <w:sz w:val="24"/>
          <w:szCs w:val="24"/>
        </w:rPr>
        <w:t>岁，中农出身，学生成份。中共党员，大专毕业。系中县李庄乡王埠口村贾营人。现任文化局长，住县自来水公司后城郊村第八组。</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sz w:val="24"/>
          <w:szCs w:val="24"/>
        </w:rPr>
        <w:t>一，关于用公款为自己买西服的问题：</w:t>
      </w:r>
      <w:r w:rsidRPr="00EA2E22">
        <w:rPr>
          <w:rFonts w:ascii="宋体" w:eastAsia="宋体" w:hAnsi="宋体" w:cs="Times New Roman"/>
          <w:sz w:val="24"/>
          <w:szCs w:val="24"/>
        </w:rPr>
        <w:t xml:space="preserve"> </w:t>
      </w:r>
    </w:p>
    <w:p w:rsidR="00537B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lastRenderedPageBreak/>
        <w:t xml:space="preserve">1996 </w:t>
      </w:r>
      <w:r w:rsidRPr="00EA2E22">
        <w:rPr>
          <w:rFonts w:ascii="宋体" w:eastAsia="宋体" w:hAnsi="宋体"/>
          <w:sz w:val="24"/>
          <w:szCs w:val="24"/>
        </w:rPr>
        <w:t>年我在县计生委上班时</w:t>
      </w:r>
      <w:r w:rsidRPr="00EA2E22">
        <w:rPr>
          <w:rFonts w:ascii="宋体" w:eastAsia="宋体" w:hAnsi="宋体" w:cs="Times New Roman"/>
          <w:sz w:val="24"/>
          <w:szCs w:val="24"/>
        </w:rPr>
        <w:t>(</w:t>
      </w:r>
      <w:r w:rsidRPr="00EA2E22">
        <w:rPr>
          <w:rFonts w:ascii="宋体" w:eastAsia="宋体" w:hAnsi="宋体"/>
          <w:sz w:val="24"/>
          <w:szCs w:val="24"/>
        </w:rPr>
        <w:t>任计生委主任</w:t>
      </w:r>
      <w:r w:rsidRPr="00EA2E22">
        <w:rPr>
          <w:rFonts w:ascii="宋体" w:eastAsia="宋体" w:hAnsi="宋体" w:cs="Times New Roman"/>
          <w:sz w:val="24"/>
          <w:szCs w:val="24"/>
        </w:rPr>
        <w:t>)</w:t>
      </w:r>
      <w:r w:rsidRPr="00EA2E22">
        <w:rPr>
          <w:rFonts w:ascii="宋体" w:eastAsia="宋体" w:hAnsi="宋体"/>
          <w:sz w:val="24"/>
          <w:szCs w:val="24"/>
        </w:rPr>
        <w:t xml:space="preserve">，有一次去省计生委汇报工作，谁知这位省计生委主任正在商场买衣服，我们赶往该商场，急忙为主任的衣服开钱，尔后，主任建议让我买一套同样的（每套 </w:t>
      </w:r>
      <w:r w:rsidRPr="00EA2E22">
        <w:rPr>
          <w:rFonts w:ascii="宋体" w:eastAsia="宋体" w:hAnsi="宋体" w:cs="Times New Roman"/>
          <w:sz w:val="24"/>
          <w:szCs w:val="24"/>
        </w:rPr>
        <w:t xml:space="preserve">1400 </w:t>
      </w:r>
      <w:r w:rsidRPr="00EA2E22">
        <w:rPr>
          <w:rFonts w:ascii="宋体" w:eastAsia="宋体" w:hAnsi="宋体"/>
          <w:sz w:val="24"/>
          <w:szCs w:val="24"/>
        </w:rPr>
        <w:t>元），我没有推辞，就用公款为自己买了衣裳，真是大错特错。</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二，关于接受馈赠贵重物品的问题：</w:t>
      </w:r>
      <w:r w:rsidRPr="00EA2E22">
        <w:rPr>
          <w:rFonts w:ascii="宋体" w:eastAsia="宋体" w:hAnsi="宋体" w:cs="Times New Roman"/>
          <w:sz w:val="24"/>
          <w:szCs w:val="24"/>
        </w:rPr>
        <w:t xml:space="preserve"> </w:t>
      </w:r>
    </w:p>
    <w:p w:rsidR="00537B22" w:rsidRDefault="00EA2E22" w:rsidP="00537B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cs="Times New Roman"/>
          <w:sz w:val="24"/>
          <w:szCs w:val="24"/>
        </w:rPr>
        <w:t xml:space="preserve">   1996 </w:t>
      </w:r>
      <w:r w:rsidRPr="00EA2E22">
        <w:rPr>
          <w:rFonts w:ascii="宋体" w:eastAsia="宋体" w:hAnsi="宋体"/>
          <w:sz w:val="24"/>
          <w:szCs w:val="24"/>
        </w:rPr>
        <w:t xml:space="preserve">年我在县计生委工作期间，有一次，市计生委组织各县对调大检查，我县被分在卫县，由我带队。检查三天后回来，卫县为我送赊店酒 </w:t>
      </w:r>
      <w:r w:rsidRPr="00EA2E22">
        <w:rPr>
          <w:rFonts w:ascii="宋体" w:eastAsia="宋体" w:hAnsi="宋体" w:cs="Times New Roman"/>
          <w:sz w:val="24"/>
          <w:szCs w:val="24"/>
        </w:rPr>
        <w:t xml:space="preserve">10 </w:t>
      </w:r>
      <w:r w:rsidRPr="00EA2E22">
        <w:rPr>
          <w:rFonts w:ascii="宋体" w:eastAsia="宋体" w:hAnsi="宋体"/>
          <w:sz w:val="24"/>
          <w:szCs w:val="24"/>
        </w:rPr>
        <w:t xml:space="preserve">件，价值 </w:t>
      </w:r>
      <w:r w:rsidRPr="00EA2E22">
        <w:rPr>
          <w:rFonts w:ascii="宋体" w:eastAsia="宋体" w:hAnsi="宋体" w:cs="Times New Roman"/>
          <w:sz w:val="24"/>
          <w:szCs w:val="24"/>
        </w:rPr>
        <w:t xml:space="preserve">800 </w:t>
      </w:r>
      <w:r w:rsidRPr="00EA2E22">
        <w:rPr>
          <w:rFonts w:ascii="宋体" w:eastAsia="宋体" w:hAnsi="宋体"/>
          <w:sz w:val="24"/>
          <w:szCs w:val="24"/>
        </w:rPr>
        <w:t>元，金项链一条，自己没有推辞领情了。</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 xml:space="preserve">三，关于收受方贝村 </w:t>
      </w:r>
      <w:r w:rsidRPr="00EA2E22">
        <w:rPr>
          <w:rFonts w:ascii="宋体" w:eastAsia="宋体" w:hAnsi="宋体" w:cs="Times New Roman"/>
          <w:sz w:val="24"/>
          <w:szCs w:val="24"/>
        </w:rPr>
        <w:t xml:space="preserve">2000 </w:t>
      </w:r>
      <w:r w:rsidRPr="00EA2E22">
        <w:rPr>
          <w:rFonts w:ascii="宋体" w:eastAsia="宋体" w:hAnsi="宋体"/>
          <w:sz w:val="24"/>
          <w:szCs w:val="24"/>
        </w:rPr>
        <w:t>元的问题：</w:t>
      </w:r>
      <w:r w:rsidRPr="00EA2E22">
        <w:rPr>
          <w:rFonts w:ascii="宋体" w:eastAsia="宋体" w:hAnsi="宋体" w:cs="Times New Roman"/>
          <w:sz w:val="24"/>
          <w:szCs w:val="24"/>
        </w:rPr>
        <w:t xml:space="preserve"> </w:t>
      </w:r>
    </w:p>
    <w:p w:rsidR="00537B22" w:rsidRDefault="00EA2E22" w:rsidP="00537B22">
      <w:pPr>
        <w:spacing w:afterLines="100" w:after="240" w:line="480" w:lineRule="auto"/>
        <w:ind w:right="3" w:firstLineChars="200" w:firstLine="480"/>
        <w:jc w:val="both"/>
        <w:rPr>
          <w:rFonts w:ascii="宋体" w:eastAsia="宋体" w:hAnsi="宋体"/>
          <w:sz w:val="24"/>
          <w:szCs w:val="24"/>
        </w:rPr>
      </w:pPr>
      <w:r w:rsidRPr="00EA2E22">
        <w:rPr>
          <w:rFonts w:ascii="宋体" w:eastAsia="宋体" w:hAnsi="宋体"/>
          <w:sz w:val="24"/>
          <w:szCs w:val="24"/>
        </w:rPr>
        <w:t>方贝村，是团结乡机关伙的承包主。</w:t>
      </w:r>
      <w:r w:rsidRPr="00EA2E22">
        <w:rPr>
          <w:rFonts w:ascii="宋体" w:eastAsia="宋体" w:hAnsi="宋体" w:cs="Times New Roman"/>
          <w:sz w:val="24"/>
          <w:szCs w:val="24"/>
        </w:rPr>
        <w:t xml:space="preserve">1995 </w:t>
      </w:r>
      <w:r w:rsidRPr="00EA2E22">
        <w:rPr>
          <w:rFonts w:ascii="宋体" w:eastAsia="宋体" w:hAnsi="宋体"/>
          <w:sz w:val="24"/>
          <w:szCs w:val="24"/>
        </w:rPr>
        <w:t xml:space="preserve">年，我在团结乡当书记，机关伙大家研究要对外承包，竞争者有三家，方贝村想让我为他使劲，送来 </w:t>
      </w:r>
      <w:r w:rsidRPr="00EA2E22">
        <w:rPr>
          <w:rFonts w:ascii="宋体" w:eastAsia="宋体" w:hAnsi="宋体" w:cs="Times New Roman"/>
          <w:sz w:val="24"/>
          <w:szCs w:val="24"/>
        </w:rPr>
        <w:t xml:space="preserve">2000 </w:t>
      </w:r>
      <w:r w:rsidRPr="00EA2E22">
        <w:rPr>
          <w:rFonts w:ascii="宋体" w:eastAsia="宋体" w:hAnsi="宋体"/>
          <w:sz w:val="24"/>
          <w:szCs w:val="24"/>
        </w:rPr>
        <w:t>元略表心意。后来，经过做工作，方贝村才当上了承包主。</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right="3" w:firstLineChars="200" w:firstLine="480"/>
        <w:jc w:val="both"/>
        <w:rPr>
          <w:rFonts w:ascii="宋体" w:eastAsia="宋体" w:hAnsi="宋体"/>
          <w:sz w:val="24"/>
          <w:szCs w:val="24"/>
        </w:rPr>
      </w:pPr>
      <w:r w:rsidRPr="00EA2E22">
        <w:rPr>
          <w:rFonts w:ascii="宋体" w:eastAsia="宋体" w:hAnsi="宋体"/>
          <w:sz w:val="24"/>
          <w:szCs w:val="24"/>
        </w:rPr>
        <w:t>四，关于收受“一帆风顺”玉雕的问题：</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 xml:space="preserve">2003 </w:t>
      </w:r>
      <w:r w:rsidRPr="00EA2E22">
        <w:rPr>
          <w:rFonts w:ascii="宋体" w:eastAsia="宋体" w:hAnsi="宋体"/>
          <w:sz w:val="24"/>
          <w:szCs w:val="24"/>
        </w:rPr>
        <w:t xml:space="preserve">年春节，文化馆长说是给我送一贵重礼物，“一帆风顺”玉雕，价值 </w:t>
      </w:r>
      <w:r w:rsidRPr="00EA2E22">
        <w:rPr>
          <w:rFonts w:ascii="宋体" w:eastAsia="宋体" w:hAnsi="宋体" w:cs="Times New Roman"/>
          <w:sz w:val="24"/>
          <w:szCs w:val="24"/>
        </w:rPr>
        <w:t xml:space="preserve">1200 </w:t>
      </w:r>
      <w:r w:rsidRPr="00EA2E22">
        <w:rPr>
          <w:rFonts w:ascii="宋体" w:eastAsia="宋体" w:hAnsi="宋体"/>
          <w:sz w:val="24"/>
          <w:szCs w:val="24"/>
        </w:rPr>
        <w:t>元，自己十分喜欢，没讲来源，欣然接受。</w:t>
      </w:r>
      <w:r w:rsidRPr="00EA2E22">
        <w:rPr>
          <w:rFonts w:ascii="宋体" w:eastAsia="宋体" w:hAnsi="宋体" w:cs="Times New Roman"/>
          <w:sz w:val="24"/>
          <w:szCs w:val="24"/>
        </w:rPr>
        <w:t xml:space="preserve"> </w:t>
      </w:r>
    </w:p>
    <w:p w:rsidR="00537B22" w:rsidRDefault="00EA2E22" w:rsidP="00537B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五，关于挪用计生款修建“天子宾馆”问题：</w:t>
      </w:r>
      <w:r w:rsidRPr="00EA2E22">
        <w:rPr>
          <w:rFonts w:ascii="宋体" w:eastAsia="宋体" w:hAnsi="宋体" w:cs="Times New Roman"/>
          <w:sz w:val="24"/>
          <w:szCs w:val="24"/>
        </w:rPr>
        <w:t xml:space="preserve"> </w:t>
      </w:r>
      <w:r w:rsidRPr="00EA2E22">
        <w:rPr>
          <w:rFonts w:ascii="宋体" w:eastAsia="宋体" w:hAnsi="宋体"/>
          <w:sz w:val="24"/>
          <w:szCs w:val="24"/>
        </w:rPr>
        <w:t>计生款属于专款专用，</w:t>
      </w:r>
      <w:r w:rsidRPr="00EA2E22">
        <w:rPr>
          <w:rFonts w:ascii="宋体" w:eastAsia="宋体" w:hAnsi="宋体" w:cs="Times New Roman"/>
          <w:sz w:val="24"/>
          <w:szCs w:val="24"/>
        </w:rPr>
        <w:t xml:space="preserve">1995 </w:t>
      </w:r>
      <w:r w:rsidRPr="00EA2E22">
        <w:rPr>
          <w:rFonts w:ascii="宋体" w:eastAsia="宋体" w:hAnsi="宋体"/>
          <w:sz w:val="24"/>
          <w:szCs w:val="24"/>
        </w:rPr>
        <w:t xml:space="preserve">年，县计生委前边原计生指导站的房子，由张闻全承包，他投资 </w:t>
      </w:r>
      <w:r w:rsidRPr="00EA2E22">
        <w:rPr>
          <w:rFonts w:ascii="宋体" w:eastAsia="宋体" w:hAnsi="宋体" w:cs="Times New Roman"/>
          <w:sz w:val="24"/>
          <w:szCs w:val="24"/>
        </w:rPr>
        <w:t xml:space="preserve">80 </w:t>
      </w:r>
      <w:r w:rsidRPr="00EA2E22">
        <w:rPr>
          <w:rFonts w:ascii="宋体" w:eastAsia="宋体" w:hAnsi="宋体"/>
          <w:sz w:val="24"/>
          <w:szCs w:val="24"/>
        </w:rPr>
        <w:t xml:space="preserve">万，计生办投资 </w:t>
      </w:r>
      <w:r w:rsidRPr="00EA2E22">
        <w:rPr>
          <w:rFonts w:ascii="宋体" w:eastAsia="宋体" w:hAnsi="宋体" w:cs="Times New Roman"/>
          <w:sz w:val="24"/>
          <w:szCs w:val="24"/>
        </w:rPr>
        <w:t xml:space="preserve">80 </w:t>
      </w:r>
      <w:r w:rsidRPr="00EA2E22">
        <w:rPr>
          <w:rFonts w:ascii="宋体" w:eastAsia="宋体" w:hAnsi="宋体"/>
          <w:sz w:val="24"/>
          <w:szCs w:val="24"/>
        </w:rPr>
        <w:t>万，合伙装修，改造成宾馆。现在看来，这样挪用计生专用款搞楼堂馆所是不行的。</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六，关于接受“华丰”家具问题：</w:t>
      </w:r>
      <w:r w:rsidRPr="00EA2E22">
        <w:rPr>
          <w:rFonts w:ascii="宋体" w:eastAsia="宋体" w:hAnsi="宋体" w:cs="Times New Roman"/>
          <w:sz w:val="24"/>
          <w:szCs w:val="24"/>
        </w:rPr>
        <w:t xml:space="preserve"> </w:t>
      </w:r>
    </w:p>
    <w:p w:rsidR="00537B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lastRenderedPageBreak/>
        <w:t xml:space="preserve">1995 </w:t>
      </w:r>
      <w:r w:rsidRPr="00EA2E22">
        <w:rPr>
          <w:rFonts w:ascii="宋体" w:eastAsia="宋体" w:hAnsi="宋体"/>
          <w:sz w:val="24"/>
          <w:szCs w:val="24"/>
        </w:rPr>
        <w:t xml:space="preserve">年，我在团结当书记，家里房子刚刚盖好，空空荡荡，团结乡“华丰”家具厂的老板，投我所好，用我所要，盯住我手中的权力，硬是不吭声给我家送了桌柜、茶几、仿红木椅子，价值 </w:t>
      </w:r>
      <w:r w:rsidRPr="00EA2E22">
        <w:rPr>
          <w:rFonts w:ascii="宋体" w:eastAsia="宋体" w:hAnsi="宋体" w:cs="Times New Roman"/>
          <w:sz w:val="24"/>
          <w:szCs w:val="24"/>
        </w:rPr>
        <w:t xml:space="preserve">1500 </w:t>
      </w:r>
      <w:r w:rsidRPr="00EA2E22">
        <w:rPr>
          <w:rFonts w:ascii="宋体" w:eastAsia="宋体" w:hAnsi="宋体"/>
          <w:sz w:val="24"/>
          <w:szCs w:val="24"/>
        </w:rPr>
        <w:t>元，自己作为一个党委书记不该占老百姓的便宜。</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七，关于公款旅游问题：</w:t>
      </w:r>
      <w:r w:rsidRPr="00EA2E22">
        <w:rPr>
          <w:rFonts w:ascii="宋体" w:eastAsia="宋体" w:hAnsi="宋体" w:cs="Times New Roman"/>
          <w:sz w:val="24"/>
          <w:szCs w:val="24"/>
        </w:rPr>
        <w:t xml:space="preserve"> </w:t>
      </w:r>
    </w:p>
    <w:p w:rsidR="00537B22" w:rsidRDefault="00EA2E22" w:rsidP="00537B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cs="Times New Roman"/>
          <w:sz w:val="24"/>
          <w:szCs w:val="24"/>
        </w:rPr>
        <w:t xml:space="preserve">1995 </w:t>
      </w:r>
      <w:r w:rsidRPr="00EA2E22">
        <w:rPr>
          <w:rFonts w:ascii="宋体" w:eastAsia="宋体" w:hAnsi="宋体"/>
          <w:sz w:val="24"/>
          <w:szCs w:val="24"/>
        </w:rPr>
        <w:t xml:space="preserve">年农历 </w:t>
      </w:r>
      <w:r w:rsidRPr="00EA2E22">
        <w:rPr>
          <w:rFonts w:ascii="宋体" w:eastAsia="宋体" w:hAnsi="宋体" w:cs="Times New Roman"/>
          <w:sz w:val="24"/>
          <w:szCs w:val="24"/>
        </w:rPr>
        <w:t xml:space="preserve">8 </w:t>
      </w:r>
      <w:r w:rsidRPr="00EA2E22">
        <w:rPr>
          <w:rFonts w:ascii="宋体" w:eastAsia="宋体" w:hAnsi="宋体"/>
          <w:sz w:val="24"/>
          <w:szCs w:val="24"/>
        </w:rPr>
        <w:t xml:space="preserve">月 </w:t>
      </w:r>
      <w:r w:rsidRPr="00EA2E22">
        <w:rPr>
          <w:rFonts w:ascii="宋体" w:eastAsia="宋体" w:hAnsi="宋体" w:cs="Times New Roman"/>
          <w:sz w:val="24"/>
          <w:szCs w:val="24"/>
        </w:rPr>
        <w:t xml:space="preserve">15 </w:t>
      </w:r>
      <w:r w:rsidRPr="00EA2E22">
        <w:rPr>
          <w:rFonts w:ascii="宋体" w:eastAsia="宋体" w:hAnsi="宋体"/>
          <w:sz w:val="24"/>
          <w:szCs w:val="24"/>
        </w:rPr>
        <w:t xml:space="preserve">日，我作为计生委主任，偷偷带上家属，带上机关会计夫妇，带上计生指导站站长夫妇，经长沙、到桂林，从珠海到上海，行程几千里，花去 </w:t>
      </w:r>
      <w:r w:rsidRPr="00EA2E22">
        <w:rPr>
          <w:rFonts w:ascii="宋体" w:eastAsia="宋体" w:hAnsi="宋体" w:cs="Times New Roman"/>
          <w:sz w:val="24"/>
          <w:szCs w:val="24"/>
        </w:rPr>
        <w:t xml:space="preserve">5400 </w:t>
      </w:r>
      <w:r w:rsidRPr="00EA2E22">
        <w:rPr>
          <w:rFonts w:ascii="宋体" w:eastAsia="宋体" w:hAnsi="宋体"/>
          <w:sz w:val="24"/>
          <w:szCs w:val="24"/>
        </w:rPr>
        <w:t>元，这不是挪用公款而是挥霍公款。</w:t>
      </w:r>
      <w:r w:rsidRPr="00EA2E22">
        <w:rPr>
          <w:rFonts w:ascii="宋体" w:eastAsia="宋体" w:hAnsi="宋体" w:cs="Times New Roman"/>
          <w:sz w:val="24"/>
          <w:szCs w:val="24"/>
        </w:rPr>
        <w:t xml:space="preserve"> </w:t>
      </w:r>
    </w:p>
    <w:p w:rsidR="00537B22" w:rsidRDefault="00EA2E22" w:rsidP="00537B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 xml:space="preserve">八，关于接受湍东窑场 </w:t>
      </w:r>
      <w:r w:rsidRPr="00EA2E22">
        <w:rPr>
          <w:rFonts w:ascii="宋体" w:eastAsia="宋体" w:hAnsi="宋体" w:cs="Times New Roman"/>
          <w:sz w:val="24"/>
          <w:szCs w:val="24"/>
        </w:rPr>
        <w:t xml:space="preserve">1.5 </w:t>
      </w:r>
      <w:r w:rsidRPr="00EA2E22">
        <w:rPr>
          <w:rFonts w:ascii="宋体" w:eastAsia="宋体" w:hAnsi="宋体"/>
          <w:sz w:val="24"/>
          <w:szCs w:val="24"/>
        </w:rPr>
        <w:t>万砖的问题：</w:t>
      </w:r>
      <w:r w:rsidRPr="00EA2E22">
        <w:rPr>
          <w:rFonts w:ascii="宋体" w:eastAsia="宋体" w:hAnsi="宋体" w:cs="Times New Roman"/>
          <w:sz w:val="24"/>
          <w:szCs w:val="24"/>
        </w:rPr>
        <w:t xml:space="preserve"> </w:t>
      </w:r>
    </w:p>
    <w:p w:rsidR="00537B22" w:rsidRDefault="00EA2E22" w:rsidP="00537B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 xml:space="preserve">前年，我老家盖房，父母在家，湍东林场窑场是林业局的关系户，人家看在咱的面上，不要钱，给咱家送去 </w:t>
      </w:r>
      <w:r w:rsidRPr="00EA2E22">
        <w:rPr>
          <w:rFonts w:ascii="宋体" w:eastAsia="宋体" w:hAnsi="宋体" w:cs="Times New Roman"/>
          <w:sz w:val="24"/>
          <w:szCs w:val="24"/>
        </w:rPr>
        <w:t xml:space="preserve">15000 </w:t>
      </w:r>
      <w:r w:rsidRPr="00EA2E22">
        <w:rPr>
          <w:rFonts w:ascii="宋体" w:eastAsia="宋体" w:hAnsi="宋体"/>
          <w:sz w:val="24"/>
          <w:szCs w:val="24"/>
        </w:rPr>
        <w:t xml:space="preserve">块砖，每块 </w:t>
      </w:r>
      <w:r w:rsidRPr="00EA2E22">
        <w:rPr>
          <w:rFonts w:ascii="宋体" w:eastAsia="宋体" w:hAnsi="宋体" w:cs="Times New Roman"/>
          <w:sz w:val="24"/>
          <w:szCs w:val="24"/>
        </w:rPr>
        <w:t xml:space="preserve">2 </w:t>
      </w:r>
      <w:r w:rsidRPr="00EA2E22">
        <w:rPr>
          <w:rFonts w:ascii="宋体" w:eastAsia="宋体" w:hAnsi="宋体"/>
          <w:sz w:val="24"/>
          <w:szCs w:val="24"/>
        </w:rPr>
        <w:t xml:space="preserve">角，价值 </w:t>
      </w:r>
      <w:r w:rsidRPr="00EA2E22">
        <w:rPr>
          <w:rFonts w:ascii="宋体" w:eastAsia="宋体" w:hAnsi="宋体" w:cs="Times New Roman"/>
          <w:sz w:val="24"/>
          <w:szCs w:val="24"/>
        </w:rPr>
        <w:t xml:space="preserve">3000 </w:t>
      </w:r>
      <w:r w:rsidRPr="00EA2E22">
        <w:rPr>
          <w:rFonts w:ascii="宋体" w:eastAsia="宋体" w:hAnsi="宋体"/>
          <w:sz w:val="24"/>
          <w:szCs w:val="24"/>
        </w:rPr>
        <w:t>元，应该算是变相贪污。</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 xml:space="preserve">九，关于收受计生委新进两位女学生各 </w:t>
      </w:r>
      <w:r w:rsidRPr="00EA2E22">
        <w:rPr>
          <w:rFonts w:ascii="宋体" w:eastAsia="宋体" w:hAnsi="宋体" w:cs="Times New Roman"/>
          <w:sz w:val="24"/>
          <w:szCs w:val="24"/>
        </w:rPr>
        <w:t xml:space="preserve">8000 </w:t>
      </w:r>
      <w:r w:rsidRPr="00EA2E22">
        <w:rPr>
          <w:rFonts w:ascii="宋体" w:eastAsia="宋体" w:hAnsi="宋体"/>
          <w:sz w:val="24"/>
          <w:szCs w:val="24"/>
        </w:rPr>
        <w:t>元的情况：</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 xml:space="preserve">1995 </w:t>
      </w:r>
      <w:r w:rsidRPr="00EA2E22">
        <w:rPr>
          <w:rFonts w:ascii="宋体" w:eastAsia="宋体" w:hAnsi="宋体"/>
          <w:sz w:val="24"/>
          <w:szCs w:val="24"/>
        </w:rPr>
        <w:t xml:space="preserve">年，县计生委为了落实市计生委县县都要成立计生稽查队的指示，为了安排内部子女，决定进新人 </w:t>
      </w:r>
      <w:r w:rsidRPr="00EA2E22">
        <w:rPr>
          <w:rFonts w:ascii="宋体" w:eastAsia="宋体" w:hAnsi="宋体" w:cs="Times New Roman"/>
          <w:sz w:val="24"/>
          <w:szCs w:val="24"/>
        </w:rPr>
        <w:t xml:space="preserve">10 </w:t>
      </w:r>
      <w:r w:rsidRPr="00EA2E22">
        <w:rPr>
          <w:rFonts w:ascii="宋体" w:eastAsia="宋体" w:hAnsi="宋体"/>
          <w:sz w:val="24"/>
          <w:szCs w:val="24"/>
        </w:rPr>
        <w:t xml:space="preserve">名，其中大部分为委内主任、股长的子女，只有两名为农村刚毕业的计生学校学生，她们的方方面面都合格，怕定不上，先后到我办公室各放一个信封，每个 </w:t>
      </w:r>
      <w:r w:rsidRPr="00EA2E22">
        <w:rPr>
          <w:rFonts w:ascii="宋体" w:eastAsia="宋体" w:hAnsi="宋体" w:cs="Times New Roman"/>
          <w:sz w:val="24"/>
          <w:szCs w:val="24"/>
        </w:rPr>
        <w:t xml:space="preserve">8000 </w:t>
      </w:r>
      <w:r w:rsidRPr="00EA2E22">
        <w:rPr>
          <w:rFonts w:ascii="宋体" w:eastAsia="宋体" w:hAnsi="宋体"/>
          <w:sz w:val="24"/>
          <w:szCs w:val="24"/>
        </w:rPr>
        <w:t>元。但收后，我又调走了，工作还没上班，对不起她们！手续和编制已上在计生委稽查队。</w:t>
      </w:r>
      <w:r w:rsidRPr="00EA2E22">
        <w:rPr>
          <w:rFonts w:ascii="宋体" w:eastAsia="宋体" w:hAnsi="宋体" w:cs="Times New Roman"/>
          <w:sz w:val="24"/>
          <w:szCs w:val="24"/>
        </w:rPr>
        <w:t xml:space="preserve"> </w:t>
      </w:r>
    </w:p>
    <w:p w:rsidR="00537B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十，林业部门对省、市、县领导春节是怎么送礼的：</w:t>
      </w:r>
      <w:r w:rsidRPr="00EA2E22">
        <w:rPr>
          <w:rFonts w:ascii="宋体" w:eastAsia="宋体" w:hAnsi="宋体" w:cs="Times New Roman"/>
          <w:sz w:val="24"/>
          <w:szCs w:val="24"/>
        </w:rPr>
        <w:t xml:space="preserve"> </w:t>
      </w:r>
      <w:r w:rsidRPr="00EA2E22">
        <w:rPr>
          <w:rFonts w:ascii="宋体" w:eastAsia="宋体" w:hAnsi="宋体"/>
          <w:sz w:val="24"/>
          <w:szCs w:val="24"/>
        </w:rPr>
        <w:t xml:space="preserve">县林业局每年春节，首先到省林业厅造林处、计财处等，春节，每位处长在一起吃顿饭并各送 </w:t>
      </w:r>
      <w:r w:rsidRPr="00EA2E22">
        <w:rPr>
          <w:rFonts w:ascii="宋体" w:eastAsia="宋体" w:hAnsi="宋体" w:cs="Times New Roman"/>
          <w:sz w:val="24"/>
          <w:szCs w:val="24"/>
        </w:rPr>
        <w:t xml:space="preserve">1000 </w:t>
      </w:r>
      <w:r w:rsidRPr="00EA2E22">
        <w:rPr>
          <w:rFonts w:ascii="宋体" w:eastAsia="宋体" w:hAnsi="宋体"/>
          <w:sz w:val="24"/>
          <w:szCs w:val="24"/>
        </w:rPr>
        <w:t xml:space="preserve">元；其次是市林业局领导，局长 </w:t>
      </w:r>
      <w:r w:rsidRPr="00EA2E22">
        <w:rPr>
          <w:rFonts w:ascii="宋体" w:eastAsia="宋体" w:hAnsi="宋体" w:cs="Times New Roman"/>
          <w:sz w:val="24"/>
          <w:szCs w:val="24"/>
        </w:rPr>
        <w:t xml:space="preserve">1000 </w:t>
      </w:r>
      <w:r w:rsidRPr="00EA2E22">
        <w:rPr>
          <w:rFonts w:ascii="宋体" w:eastAsia="宋体" w:hAnsi="宋体"/>
          <w:sz w:val="24"/>
          <w:szCs w:val="24"/>
        </w:rPr>
        <w:t xml:space="preserve">元，每位副局长 </w:t>
      </w:r>
      <w:r w:rsidRPr="00EA2E22">
        <w:rPr>
          <w:rFonts w:ascii="宋体" w:eastAsia="宋体" w:hAnsi="宋体" w:cs="Times New Roman"/>
          <w:sz w:val="24"/>
          <w:szCs w:val="24"/>
        </w:rPr>
        <w:t xml:space="preserve">800 </w:t>
      </w:r>
      <w:r w:rsidRPr="00EA2E22">
        <w:rPr>
          <w:rFonts w:ascii="宋体" w:eastAsia="宋体" w:hAnsi="宋体"/>
          <w:sz w:val="24"/>
          <w:szCs w:val="24"/>
        </w:rPr>
        <w:t>元；我县是主管和分管领导，每人</w:t>
      </w:r>
      <w:r w:rsidRPr="00EA2E22">
        <w:rPr>
          <w:rFonts w:ascii="宋体" w:eastAsia="宋体" w:hAnsi="宋体" w:cs="Times New Roman"/>
          <w:sz w:val="24"/>
          <w:szCs w:val="24"/>
        </w:rPr>
        <w:t xml:space="preserve">1000 </w:t>
      </w:r>
      <w:r w:rsidRPr="00EA2E22">
        <w:rPr>
          <w:rFonts w:ascii="宋体" w:eastAsia="宋体" w:hAnsi="宋体"/>
          <w:sz w:val="24"/>
          <w:szCs w:val="24"/>
        </w:rPr>
        <w:t>元。</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right="-15" w:firstLineChars="200" w:firstLine="480"/>
        <w:rPr>
          <w:rFonts w:ascii="宋体" w:eastAsia="宋体" w:hAnsi="宋体"/>
          <w:sz w:val="24"/>
          <w:szCs w:val="24"/>
        </w:rPr>
      </w:pPr>
      <w:r w:rsidRPr="00EA2E22">
        <w:rPr>
          <w:rFonts w:ascii="宋体" w:eastAsia="宋体" w:hAnsi="宋体"/>
          <w:sz w:val="24"/>
          <w:szCs w:val="24"/>
        </w:rPr>
        <w:lastRenderedPageBreak/>
        <w:t>十一，计生部门向省、市、县领导送礼问题：</w:t>
      </w:r>
      <w:r w:rsidRPr="00EA2E22">
        <w:rPr>
          <w:rFonts w:ascii="宋体" w:eastAsia="宋体" w:hAnsi="宋体" w:cs="Times New Roman"/>
          <w:sz w:val="24"/>
          <w:szCs w:val="24"/>
        </w:rPr>
        <w:t xml:space="preserve"> </w:t>
      </w:r>
    </w:p>
    <w:p w:rsidR="00537B22" w:rsidRDefault="00EA2E22" w:rsidP="00537B22">
      <w:pPr>
        <w:spacing w:afterLines="100" w:after="240" w:line="480" w:lineRule="auto"/>
        <w:ind w:right="96" w:firstLineChars="200" w:firstLine="480"/>
        <w:jc w:val="both"/>
        <w:rPr>
          <w:rFonts w:ascii="宋体" w:eastAsia="宋体" w:hAnsi="宋体" w:cs="Times New Roman"/>
          <w:sz w:val="24"/>
          <w:szCs w:val="24"/>
        </w:rPr>
      </w:pPr>
      <w:r w:rsidRPr="00EA2E22">
        <w:rPr>
          <w:rFonts w:ascii="宋体" w:eastAsia="宋体" w:hAnsi="宋体" w:cs="Times New Roman"/>
          <w:sz w:val="24"/>
          <w:szCs w:val="24"/>
        </w:rPr>
        <w:t xml:space="preserve">1996-1998 </w:t>
      </w:r>
      <w:r w:rsidRPr="00EA2E22">
        <w:rPr>
          <w:rFonts w:ascii="宋体" w:eastAsia="宋体" w:hAnsi="宋体"/>
          <w:sz w:val="24"/>
          <w:szCs w:val="24"/>
        </w:rPr>
        <w:t xml:space="preserve">年我在县计生委工作，因我县是全省一类县，所以每年县财政奖励 </w:t>
      </w:r>
      <w:r w:rsidRPr="00EA2E22">
        <w:rPr>
          <w:rFonts w:ascii="宋体" w:eastAsia="宋体" w:hAnsi="宋体" w:cs="Times New Roman"/>
          <w:sz w:val="24"/>
          <w:szCs w:val="24"/>
        </w:rPr>
        <w:t xml:space="preserve">5 </w:t>
      </w:r>
      <w:r w:rsidRPr="00EA2E22">
        <w:rPr>
          <w:rFonts w:ascii="宋体" w:eastAsia="宋体" w:hAnsi="宋体"/>
          <w:sz w:val="24"/>
          <w:szCs w:val="24"/>
        </w:rPr>
        <w:t xml:space="preserve">万元。每逢春节，我总是到省计生委统计处、财务处、信访处拜年，每位处长 </w:t>
      </w:r>
      <w:r w:rsidRPr="00EA2E22">
        <w:rPr>
          <w:rFonts w:ascii="宋体" w:eastAsia="宋体" w:hAnsi="宋体" w:cs="Times New Roman"/>
          <w:sz w:val="24"/>
          <w:szCs w:val="24"/>
        </w:rPr>
        <w:t xml:space="preserve">1000 </w:t>
      </w:r>
      <w:r w:rsidRPr="00EA2E22">
        <w:rPr>
          <w:rFonts w:ascii="宋体" w:eastAsia="宋体" w:hAnsi="宋体"/>
          <w:sz w:val="24"/>
          <w:szCs w:val="24"/>
        </w:rPr>
        <w:t xml:space="preserve">元。后再到市计生委，主任 </w:t>
      </w:r>
      <w:r w:rsidRPr="00EA2E22">
        <w:rPr>
          <w:rFonts w:ascii="宋体" w:eastAsia="宋体" w:hAnsi="宋体" w:cs="Times New Roman"/>
          <w:sz w:val="24"/>
          <w:szCs w:val="24"/>
        </w:rPr>
        <w:t xml:space="preserve">2000 </w:t>
      </w:r>
      <w:r w:rsidRPr="00EA2E22">
        <w:rPr>
          <w:rFonts w:ascii="宋体" w:eastAsia="宋体" w:hAnsi="宋体"/>
          <w:sz w:val="24"/>
          <w:szCs w:val="24"/>
        </w:rPr>
        <w:t xml:space="preserve">元，副主任 </w:t>
      </w:r>
      <w:r w:rsidRPr="00EA2E22">
        <w:rPr>
          <w:rFonts w:ascii="宋体" w:eastAsia="宋体" w:hAnsi="宋体" w:cs="Times New Roman"/>
          <w:sz w:val="24"/>
          <w:szCs w:val="24"/>
        </w:rPr>
        <w:t xml:space="preserve">1000 </w:t>
      </w:r>
      <w:r w:rsidRPr="00EA2E22">
        <w:rPr>
          <w:rFonts w:ascii="宋体" w:eastAsia="宋体" w:hAnsi="宋体"/>
          <w:sz w:val="24"/>
          <w:szCs w:val="24"/>
        </w:rPr>
        <w:t xml:space="preserve">元；中层送一只羊。县四大家领导，书记、县长每人 </w:t>
      </w:r>
      <w:r w:rsidRPr="00EA2E22">
        <w:rPr>
          <w:rFonts w:ascii="宋体" w:eastAsia="宋体" w:hAnsi="宋体" w:cs="Times New Roman"/>
          <w:sz w:val="24"/>
          <w:szCs w:val="24"/>
        </w:rPr>
        <w:t xml:space="preserve">2000 </w:t>
      </w:r>
      <w:r w:rsidRPr="00EA2E22">
        <w:rPr>
          <w:rFonts w:ascii="宋体" w:eastAsia="宋体" w:hAnsi="宋体"/>
          <w:sz w:val="24"/>
          <w:szCs w:val="24"/>
        </w:rPr>
        <w:t>元，其他领导每人</w:t>
      </w:r>
      <w:r w:rsidRPr="00EA2E22">
        <w:rPr>
          <w:rFonts w:ascii="宋体" w:eastAsia="宋体" w:hAnsi="宋体" w:cs="Times New Roman"/>
          <w:sz w:val="24"/>
          <w:szCs w:val="24"/>
        </w:rPr>
        <w:t xml:space="preserve">1000 </w:t>
      </w:r>
      <w:r w:rsidRPr="00EA2E22">
        <w:rPr>
          <w:rFonts w:ascii="宋体" w:eastAsia="宋体" w:hAnsi="宋体"/>
          <w:sz w:val="24"/>
          <w:szCs w:val="24"/>
        </w:rPr>
        <w:t>元。每年如此，我连送三个春节。</w:t>
      </w:r>
      <w:r w:rsidRPr="00EA2E22">
        <w:rPr>
          <w:rFonts w:ascii="宋体" w:eastAsia="宋体" w:hAnsi="宋体" w:cs="Times New Roman"/>
          <w:sz w:val="24"/>
          <w:szCs w:val="24"/>
        </w:rPr>
        <w:t xml:space="preserve"> </w:t>
      </w:r>
    </w:p>
    <w:p w:rsidR="00537B22" w:rsidRDefault="00EA2E22" w:rsidP="00537B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十二，关于滥发奖金，挪用计生公款问题：</w:t>
      </w:r>
      <w:r w:rsidRPr="00EA2E22">
        <w:rPr>
          <w:rFonts w:ascii="宋体" w:eastAsia="宋体" w:hAnsi="宋体" w:cs="Times New Roman"/>
          <w:sz w:val="24"/>
          <w:szCs w:val="24"/>
        </w:rPr>
        <w:t xml:space="preserve"> </w:t>
      </w:r>
    </w:p>
    <w:p w:rsidR="00537B22" w:rsidRDefault="00EA2E22" w:rsidP="00537B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 xml:space="preserve">我在县计生委工作时，违背财经纪律，挪用公款发奖金，有春季突击奖，半年奖，单月孕检奖，三夏奖，年终奖等等，每人平均达 </w:t>
      </w:r>
      <w:r w:rsidRPr="00EA2E22">
        <w:rPr>
          <w:rFonts w:ascii="宋体" w:eastAsia="宋体" w:hAnsi="宋体" w:cs="Times New Roman"/>
          <w:sz w:val="24"/>
          <w:szCs w:val="24"/>
        </w:rPr>
        <w:t xml:space="preserve">3600 </w:t>
      </w:r>
      <w:r w:rsidRPr="00EA2E22">
        <w:rPr>
          <w:rFonts w:ascii="宋体" w:eastAsia="宋体" w:hAnsi="宋体"/>
          <w:sz w:val="24"/>
          <w:szCs w:val="24"/>
        </w:rPr>
        <w:t>之多。</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十三，挪用造林款，购置老板桌、空调</w:t>
      </w:r>
      <w:r w:rsidRPr="00EA2E22">
        <w:rPr>
          <w:rFonts w:ascii="宋体" w:eastAsia="宋体" w:hAnsi="宋体" w:cs="Times New Roman"/>
          <w:sz w:val="24"/>
          <w:szCs w:val="24"/>
        </w:rPr>
        <w:t xml:space="preserve"> </w:t>
      </w:r>
    </w:p>
    <w:p w:rsidR="00537B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 xml:space="preserve">1999-2003 </w:t>
      </w:r>
      <w:r w:rsidRPr="00EA2E22">
        <w:rPr>
          <w:rFonts w:ascii="宋体" w:eastAsia="宋体" w:hAnsi="宋体"/>
          <w:sz w:val="24"/>
          <w:szCs w:val="24"/>
        </w:rPr>
        <w:t>我在林业局工作，造林款下来后，没有领导批准，就为局长们买了老板桌、空调、老板椅等，上级在检查时进行了处罚。</w:t>
      </w:r>
      <w:r w:rsidRPr="00EA2E22">
        <w:rPr>
          <w:rFonts w:ascii="宋体" w:eastAsia="宋体" w:hAnsi="宋体" w:cs="Times New Roman"/>
          <w:sz w:val="24"/>
          <w:szCs w:val="24"/>
        </w:rPr>
        <w:t xml:space="preserve"> </w:t>
      </w:r>
    </w:p>
    <w:p w:rsidR="00537B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十四，林业局发奖金</w:t>
      </w:r>
      <w:r w:rsidRPr="00EA2E22">
        <w:rPr>
          <w:rFonts w:ascii="宋体" w:eastAsia="宋体" w:hAnsi="宋体" w:cs="Times New Roman"/>
          <w:sz w:val="24"/>
          <w:szCs w:val="24"/>
        </w:rPr>
        <w:t xml:space="preserve"> </w:t>
      </w:r>
    </w:p>
    <w:p w:rsidR="00537B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我是 </w:t>
      </w:r>
      <w:r w:rsidRPr="00EA2E22">
        <w:rPr>
          <w:rFonts w:ascii="宋体" w:eastAsia="宋体" w:hAnsi="宋体" w:cs="Times New Roman"/>
          <w:sz w:val="24"/>
          <w:szCs w:val="24"/>
        </w:rPr>
        <w:t xml:space="preserve">1999 </w:t>
      </w:r>
      <w:r w:rsidRPr="00EA2E22">
        <w:rPr>
          <w:rFonts w:ascii="宋体" w:eastAsia="宋体" w:hAnsi="宋体"/>
          <w:sz w:val="24"/>
          <w:szCs w:val="24"/>
        </w:rPr>
        <w:t xml:space="preserve">年到林业局工作，每年春节除给同志们发年货外，全局同志都要发一定的奖金，一般是一等奖 </w:t>
      </w:r>
      <w:r w:rsidRPr="00EA2E22">
        <w:rPr>
          <w:rFonts w:ascii="宋体" w:eastAsia="宋体" w:hAnsi="宋体" w:cs="Times New Roman"/>
          <w:sz w:val="24"/>
          <w:szCs w:val="24"/>
        </w:rPr>
        <w:t xml:space="preserve">1100 </w:t>
      </w:r>
      <w:r w:rsidRPr="00EA2E22">
        <w:rPr>
          <w:rFonts w:ascii="宋体" w:eastAsia="宋体" w:hAnsi="宋体"/>
          <w:sz w:val="24"/>
          <w:szCs w:val="24"/>
        </w:rPr>
        <w:t xml:space="preserve">元，二等奖 </w:t>
      </w:r>
      <w:r w:rsidRPr="00EA2E22">
        <w:rPr>
          <w:rFonts w:ascii="宋体" w:eastAsia="宋体" w:hAnsi="宋体" w:cs="Times New Roman"/>
          <w:sz w:val="24"/>
          <w:szCs w:val="24"/>
        </w:rPr>
        <w:t xml:space="preserve">1000 </w:t>
      </w:r>
      <w:r w:rsidRPr="00EA2E22">
        <w:rPr>
          <w:rFonts w:ascii="宋体" w:eastAsia="宋体" w:hAnsi="宋体"/>
          <w:sz w:val="24"/>
          <w:szCs w:val="24"/>
        </w:rPr>
        <w:t xml:space="preserve">元；我和领导班子成员每人再发 </w:t>
      </w:r>
      <w:r w:rsidRPr="00EA2E22">
        <w:rPr>
          <w:rFonts w:ascii="宋体" w:eastAsia="宋体" w:hAnsi="宋体" w:cs="Times New Roman"/>
          <w:sz w:val="24"/>
          <w:szCs w:val="24"/>
        </w:rPr>
        <w:t xml:space="preserve">2000 </w:t>
      </w:r>
      <w:r w:rsidRPr="00EA2E22">
        <w:rPr>
          <w:rFonts w:ascii="宋体" w:eastAsia="宋体" w:hAnsi="宋体"/>
          <w:sz w:val="24"/>
          <w:szCs w:val="24"/>
        </w:rPr>
        <w:t>元的补助。</w:t>
      </w:r>
      <w:r w:rsidRPr="00EA2E22">
        <w:rPr>
          <w:rFonts w:ascii="宋体" w:eastAsia="宋体" w:hAnsi="宋体" w:cs="Times New Roman"/>
          <w:sz w:val="24"/>
          <w:szCs w:val="24"/>
        </w:rPr>
        <w:t xml:space="preserve"> </w:t>
      </w:r>
    </w:p>
    <w:p w:rsidR="00537B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十五，计生委收礼</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在计生委的几年里，有很多人求着办证办事，请吃也多，送烟酒的也多，每年春节乡里来拜年，有的送 </w:t>
      </w:r>
      <w:r w:rsidRPr="00EA2E22">
        <w:rPr>
          <w:rFonts w:ascii="宋体" w:eastAsia="宋体" w:hAnsi="宋体" w:cs="Times New Roman"/>
          <w:sz w:val="24"/>
          <w:szCs w:val="24"/>
        </w:rPr>
        <w:t xml:space="preserve">500 </w:t>
      </w:r>
      <w:r w:rsidRPr="00EA2E22">
        <w:rPr>
          <w:rFonts w:ascii="宋体" w:eastAsia="宋体" w:hAnsi="宋体"/>
          <w:sz w:val="24"/>
          <w:szCs w:val="24"/>
        </w:rPr>
        <w:t xml:space="preserve">元，有的送 </w:t>
      </w:r>
      <w:r w:rsidRPr="00EA2E22">
        <w:rPr>
          <w:rFonts w:ascii="宋体" w:eastAsia="宋体" w:hAnsi="宋体" w:cs="Times New Roman"/>
          <w:sz w:val="24"/>
          <w:szCs w:val="24"/>
        </w:rPr>
        <w:t xml:space="preserve">1000 </w:t>
      </w:r>
      <w:r w:rsidRPr="00EA2E22">
        <w:rPr>
          <w:rFonts w:ascii="宋体" w:eastAsia="宋体" w:hAnsi="宋体"/>
          <w:sz w:val="24"/>
          <w:szCs w:val="24"/>
        </w:rPr>
        <w:t>元。</w:t>
      </w:r>
      <w:r w:rsidRPr="00EA2E22">
        <w:rPr>
          <w:rFonts w:ascii="宋体" w:eastAsia="宋体" w:hAnsi="宋体" w:cs="Times New Roman"/>
          <w:sz w:val="24"/>
          <w:szCs w:val="24"/>
        </w:rPr>
        <w:t xml:space="preserve"> </w:t>
      </w:r>
      <w:r w:rsidRPr="00EA2E22">
        <w:rPr>
          <w:rFonts w:ascii="宋体" w:eastAsia="宋体" w:hAnsi="宋体"/>
          <w:sz w:val="24"/>
          <w:szCs w:val="24"/>
        </w:rPr>
        <w:t>十六，拒收礼</w:t>
      </w:r>
      <w:r w:rsidRPr="00EA2E22">
        <w:rPr>
          <w:rFonts w:ascii="宋体" w:eastAsia="宋体" w:hAnsi="宋体" w:cs="Times New Roman"/>
          <w:sz w:val="24"/>
          <w:szCs w:val="24"/>
        </w:rPr>
        <w:t xml:space="preserve"> </w:t>
      </w:r>
    </w:p>
    <w:p w:rsidR="00537B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林业局职工钱瑗丽，女儿也在本局工作，她想让女儿进派出所上班，一天晚上到我家送了一个信封，当时我没在家，第二天上午我把钱瑗丽叫到办公室，我说：“你们孤儿寡母不容易，心意领了，这些钱你如数拿回。”我硬让她拿走了。</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但是，中县纪委和检察院、法院认定的贾本声受贿事实却是：</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1</w:t>
      </w:r>
      <w:r w:rsidRPr="00EA2E22">
        <w:rPr>
          <w:rFonts w:ascii="宋体" w:eastAsia="宋体" w:hAnsi="宋体"/>
          <w:sz w:val="24"/>
          <w:szCs w:val="24"/>
        </w:rPr>
        <w:t>，</w:t>
      </w:r>
      <w:r w:rsidRPr="00EA2E22">
        <w:rPr>
          <w:rFonts w:ascii="宋体" w:eastAsia="宋体" w:hAnsi="宋体" w:cs="Times New Roman"/>
          <w:sz w:val="24"/>
          <w:szCs w:val="24"/>
        </w:rPr>
        <w:t xml:space="preserve">2001 </w:t>
      </w:r>
      <w:r w:rsidRPr="00EA2E22">
        <w:rPr>
          <w:rFonts w:ascii="宋体" w:eastAsia="宋体" w:hAnsi="宋体"/>
          <w:sz w:val="24"/>
          <w:szCs w:val="24"/>
        </w:rPr>
        <w:t xml:space="preserve">年 </w:t>
      </w:r>
      <w:r w:rsidRPr="00EA2E22">
        <w:rPr>
          <w:rFonts w:ascii="宋体" w:eastAsia="宋体" w:hAnsi="宋体" w:cs="Times New Roman"/>
          <w:sz w:val="24"/>
          <w:szCs w:val="24"/>
        </w:rPr>
        <w:t xml:space="preserve">5 </w:t>
      </w:r>
      <w:r w:rsidRPr="00EA2E22">
        <w:rPr>
          <w:rFonts w:ascii="宋体" w:eastAsia="宋体" w:hAnsi="宋体"/>
          <w:sz w:val="24"/>
          <w:szCs w:val="24"/>
        </w:rPr>
        <w:t xml:space="preserve">月份，原中县林业局苗圃场场长彭启宇为安排女儿彭美到中县林业局派出所工作，在中县解放路北一酒店给贾本声 </w:t>
      </w:r>
      <w:r w:rsidRPr="00EA2E22">
        <w:rPr>
          <w:rFonts w:ascii="宋体" w:eastAsia="宋体" w:hAnsi="宋体" w:cs="Times New Roman"/>
          <w:sz w:val="24"/>
          <w:szCs w:val="24"/>
        </w:rPr>
        <w:t xml:space="preserve">10000 </w:t>
      </w:r>
      <w:r w:rsidRPr="00EA2E22">
        <w:rPr>
          <w:rFonts w:ascii="宋体" w:eastAsia="宋体" w:hAnsi="宋体"/>
          <w:sz w:val="24"/>
          <w:szCs w:val="24"/>
        </w:rPr>
        <w:t>元。</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2</w:t>
      </w:r>
      <w:r w:rsidRPr="00EA2E22">
        <w:rPr>
          <w:rFonts w:ascii="宋体" w:eastAsia="宋体" w:hAnsi="宋体"/>
          <w:sz w:val="24"/>
          <w:szCs w:val="24"/>
        </w:rPr>
        <w:t>，</w:t>
      </w:r>
      <w:r w:rsidRPr="00EA2E22">
        <w:rPr>
          <w:rFonts w:ascii="宋体" w:eastAsia="宋体" w:hAnsi="宋体" w:cs="Times New Roman"/>
          <w:sz w:val="24"/>
          <w:szCs w:val="24"/>
        </w:rPr>
        <w:t xml:space="preserve">2002 </w:t>
      </w:r>
      <w:r w:rsidRPr="00EA2E22">
        <w:rPr>
          <w:rFonts w:ascii="宋体" w:eastAsia="宋体" w:hAnsi="宋体"/>
          <w:sz w:val="24"/>
          <w:szCs w:val="24"/>
        </w:rPr>
        <w:t xml:space="preserve">年春，大水乡余坡村村民杨对光为办理林木采伐证，在县城白阁路口一饭店向贾本声行贿现金 </w:t>
      </w:r>
      <w:r w:rsidRPr="00EA2E22">
        <w:rPr>
          <w:rFonts w:ascii="宋体" w:eastAsia="宋体" w:hAnsi="宋体" w:cs="Times New Roman"/>
          <w:sz w:val="24"/>
          <w:szCs w:val="24"/>
        </w:rPr>
        <w:t xml:space="preserve">2000 </w:t>
      </w:r>
      <w:r w:rsidRPr="00EA2E22">
        <w:rPr>
          <w:rFonts w:ascii="宋体" w:eastAsia="宋体" w:hAnsi="宋体"/>
          <w:sz w:val="24"/>
          <w:szCs w:val="24"/>
        </w:rPr>
        <w:t>元。</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3</w:t>
      </w:r>
      <w:r w:rsidRPr="00EA2E22">
        <w:rPr>
          <w:rFonts w:ascii="宋体" w:eastAsia="宋体" w:hAnsi="宋体"/>
          <w:sz w:val="24"/>
          <w:szCs w:val="24"/>
        </w:rPr>
        <w:t>，</w:t>
      </w:r>
      <w:r w:rsidRPr="00EA2E22">
        <w:rPr>
          <w:rFonts w:ascii="宋体" w:eastAsia="宋体" w:hAnsi="宋体" w:cs="Times New Roman"/>
          <w:sz w:val="24"/>
          <w:szCs w:val="24"/>
        </w:rPr>
        <w:t xml:space="preserve">2002 </w:t>
      </w:r>
      <w:r w:rsidRPr="00EA2E22">
        <w:rPr>
          <w:rFonts w:ascii="宋体" w:eastAsia="宋体" w:hAnsi="宋体"/>
          <w:sz w:val="24"/>
          <w:szCs w:val="24"/>
        </w:rPr>
        <w:t xml:space="preserve">年春节，转业军人马光荣为早日到林业局上班，和其妻子一起到贾本声家中，向贾行贿现金 </w:t>
      </w:r>
      <w:r w:rsidRPr="00EA2E22">
        <w:rPr>
          <w:rFonts w:ascii="宋体" w:eastAsia="宋体" w:hAnsi="宋体" w:cs="Times New Roman"/>
          <w:sz w:val="24"/>
          <w:szCs w:val="24"/>
        </w:rPr>
        <w:t xml:space="preserve">1000 </w:t>
      </w:r>
      <w:r w:rsidRPr="00EA2E22">
        <w:rPr>
          <w:rFonts w:ascii="宋体" w:eastAsia="宋体" w:hAnsi="宋体"/>
          <w:sz w:val="24"/>
          <w:szCs w:val="24"/>
        </w:rPr>
        <w:t>元。</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left="435" w:firstLine="0"/>
        <w:rPr>
          <w:rFonts w:ascii="宋体" w:eastAsia="宋体" w:hAnsi="宋体"/>
          <w:sz w:val="24"/>
          <w:szCs w:val="24"/>
        </w:rPr>
      </w:pPr>
      <w:r w:rsidRPr="00EA2E22">
        <w:rPr>
          <w:rFonts w:ascii="宋体" w:eastAsia="宋体" w:hAnsi="宋体" w:cs="Times New Roman"/>
          <w:sz w:val="24"/>
          <w:szCs w:val="24"/>
        </w:rPr>
        <w:t>4</w:t>
      </w:r>
      <w:r w:rsidRPr="00EA2E22">
        <w:rPr>
          <w:rFonts w:ascii="宋体" w:eastAsia="宋体" w:hAnsi="宋体"/>
          <w:sz w:val="24"/>
          <w:szCs w:val="24"/>
        </w:rPr>
        <w:t>，</w:t>
      </w:r>
      <w:r w:rsidRPr="00EA2E22">
        <w:rPr>
          <w:rFonts w:ascii="宋体" w:eastAsia="宋体" w:hAnsi="宋体" w:cs="Times New Roman"/>
          <w:sz w:val="24"/>
          <w:szCs w:val="24"/>
        </w:rPr>
        <w:t xml:space="preserve">2002 </w:t>
      </w:r>
      <w:r w:rsidRPr="00EA2E22">
        <w:rPr>
          <w:rFonts w:ascii="宋体" w:eastAsia="宋体" w:hAnsi="宋体"/>
          <w:sz w:val="24"/>
          <w:szCs w:val="24"/>
        </w:rPr>
        <w:t xml:space="preserve">年底，县城人民路南段郁北酒家的老板贾卫康为感谢贾本声对酒家的照顾，并为了能及时要回欠款，在贾本声办公室向贾行贿现金 </w:t>
      </w:r>
      <w:r w:rsidRPr="00EA2E22">
        <w:rPr>
          <w:rFonts w:ascii="宋体" w:eastAsia="宋体" w:hAnsi="宋体" w:cs="Times New Roman"/>
          <w:sz w:val="24"/>
          <w:szCs w:val="24"/>
        </w:rPr>
        <w:t xml:space="preserve">2000 </w:t>
      </w:r>
      <w:r w:rsidRPr="00EA2E22">
        <w:rPr>
          <w:rFonts w:ascii="宋体" w:eastAsia="宋体" w:hAnsi="宋体"/>
          <w:sz w:val="24"/>
          <w:szCs w:val="24"/>
        </w:rPr>
        <w:t>元。</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5</w:t>
      </w:r>
      <w:r w:rsidRPr="00EA2E22">
        <w:rPr>
          <w:rFonts w:ascii="宋体" w:eastAsia="宋体" w:hAnsi="宋体"/>
          <w:sz w:val="24"/>
          <w:szCs w:val="24"/>
        </w:rPr>
        <w:t>，</w:t>
      </w:r>
      <w:r w:rsidRPr="00EA2E22">
        <w:rPr>
          <w:rFonts w:ascii="宋体" w:eastAsia="宋体" w:hAnsi="宋体" w:cs="Times New Roman"/>
          <w:sz w:val="24"/>
          <w:szCs w:val="24"/>
        </w:rPr>
        <w:t xml:space="preserve">2003 </w:t>
      </w:r>
      <w:r w:rsidRPr="00EA2E22">
        <w:rPr>
          <w:rFonts w:ascii="宋体" w:eastAsia="宋体" w:hAnsi="宋体"/>
          <w:sz w:val="24"/>
          <w:szCs w:val="24"/>
        </w:rPr>
        <w:t xml:space="preserve">年春节，西游镇西游村村民汤仁为了办理木板加工厂经营许可证，在贾本声的办公室，向贾行贿现金 </w:t>
      </w:r>
      <w:r w:rsidRPr="00EA2E22">
        <w:rPr>
          <w:rFonts w:ascii="宋体" w:eastAsia="宋体" w:hAnsi="宋体" w:cs="Times New Roman"/>
          <w:sz w:val="24"/>
          <w:szCs w:val="24"/>
        </w:rPr>
        <w:t xml:space="preserve">2000 </w:t>
      </w:r>
      <w:r w:rsidRPr="00EA2E22">
        <w:rPr>
          <w:rFonts w:ascii="宋体" w:eastAsia="宋体" w:hAnsi="宋体"/>
          <w:sz w:val="24"/>
          <w:szCs w:val="24"/>
        </w:rPr>
        <w:t>元。</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6</w:t>
      </w:r>
      <w:r w:rsidRPr="00EA2E22">
        <w:rPr>
          <w:rFonts w:ascii="宋体" w:eastAsia="宋体" w:hAnsi="宋体"/>
          <w:sz w:val="24"/>
          <w:szCs w:val="24"/>
        </w:rPr>
        <w:t>，</w:t>
      </w:r>
      <w:r w:rsidRPr="00EA2E22">
        <w:rPr>
          <w:rFonts w:ascii="宋体" w:eastAsia="宋体" w:hAnsi="宋体" w:cs="Times New Roman"/>
          <w:sz w:val="24"/>
          <w:szCs w:val="24"/>
        </w:rPr>
        <w:t xml:space="preserve">2003 </w:t>
      </w:r>
      <w:r w:rsidRPr="00EA2E22">
        <w:rPr>
          <w:rFonts w:ascii="宋体" w:eastAsia="宋体" w:hAnsi="宋体"/>
          <w:sz w:val="24"/>
          <w:szCs w:val="24"/>
        </w:rPr>
        <w:t xml:space="preserve">年春，白阁镇金房村党支部书记朱集中为完善不合格杨树苗出圃手续，并要回树苗款，在贾本声家中，送给贾现金 </w:t>
      </w:r>
      <w:r w:rsidRPr="00EA2E22">
        <w:rPr>
          <w:rFonts w:ascii="宋体" w:eastAsia="宋体" w:hAnsi="宋体" w:cs="Times New Roman"/>
          <w:sz w:val="24"/>
          <w:szCs w:val="24"/>
        </w:rPr>
        <w:t xml:space="preserve">3000 </w:t>
      </w:r>
      <w:r w:rsidRPr="00EA2E22">
        <w:rPr>
          <w:rFonts w:ascii="宋体" w:eastAsia="宋体" w:hAnsi="宋体"/>
          <w:sz w:val="24"/>
          <w:szCs w:val="24"/>
        </w:rPr>
        <w:t>元。</w:t>
      </w:r>
      <w:r w:rsidRPr="00EA2E22">
        <w:rPr>
          <w:rFonts w:ascii="宋体" w:eastAsia="宋体" w:hAnsi="宋体" w:cs="Times New Roman"/>
          <w:sz w:val="24"/>
          <w:szCs w:val="24"/>
        </w:rPr>
        <w:t xml:space="preserve"> </w:t>
      </w:r>
    </w:p>
    <w:p w:rsidR="00537B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 xml:space="preserve">2005 </w:t>
      </w:r>
      <w:r w:rsidRPr="00EA2E22">
        <w:rPr>
          <w:rFonts w:ascii="宋体" w:eastAsia="宋体" w:hAnsi="宋体"/>
          <w:sz w:val="24"/>
          <w:szCs w:val="24"/>
        </w:rPr>
        <w:t xml:space="preserve">年 </w:t>
      </w:r>
      <w:r w:rsidRPr="00EA2E22">
        <w:rPr>
          <w:rFonts w:ascii="宋体" w:eastAsia="宋体" w:hAnsi="宋体" w:cs="Times New Roman"/>
          <w:sz w:val="24"/>
          <w:szCs w:val="24"/>
        </w:rPr>
        <w:t xml:space="preserve">6 </w:t>
      </w:r>
      <w:r w:rsidRPr="00EA2E22">
        <w:rPr>
          <w:rFonts w:ascii="宋体" w:eastAsia="宋体" w:hAnsi="宋体"/>
          <w:sz w:val="24"/>
          <w:szCs w:val="24"/>
        </w:rPr>
        <w:t xml:space="preserve">月，贾本声主动向检察机关供述其于 </w:t>
      </w:r>
      <w:r w:rsidRPr="00EA2E22">
        <w:rPr>
          <w:rFonts w:ascii="宋体" w:eastAsia="宋体" w:hAnsi="宋体" w:cs="Times New Roman"/>
          <w:sz w:val="24"/>
          <w:szCs w:val="24"/>
        </w:rPr>
        <w:t xml:space="preserve">2001 </w:t>
      </w:r>
      <w:r w:rsidRPr="00EA2E22">
        <w:rPr>
          <w:rFonts w:ascii="宋体" w:eastAsia="宋体" w:hAnsi="宋体"/>
          <w:sz w:val="24"/>
          <w:szCs w:val="24"/>
        </w:rPr>
        <w:t xml:space="preserve">年收受他人贿赂 </w:t>
      </w:r>
      <w:r w:rsidRPr="00EA2E22">
        <w:rPr>
          <w:rFonts w:ascii="宋体" w:eastAsia="宋体" w:hAnsi="宋体" w:cs="Times New Roman"/>
          <w:sz w:val="24"/>
          <w:szCs w:val="24"/>
        </w:rPr>
        <w:t xml:space="preserve">10000 </w:t>
      </w:r>
      <w:r w:rsidRPr="00EA2E22">
        <w:rPr>
          <w:rFonts w:ascii="宋体" w:eastAsia="宋体" w:hAnsi="宋体"/>
          <w:sz w:val="24"/>
          <w:szCs w:val="24"/>
        </w:rPr>
        <w:t>元。</w:t>
      </w:r>
      <w:r w:rsidRPr="00EA2E22">
        <w:rPr>
          <w:rFonts w:ascii="宋体" w:eastAsia="宋体" w:hAnsi="宋体" w:cs="Times New Roman"/>
          <w:sz w:val="24"/>
          <w:szCs w:val="24"/>
        </w:rPr>
        <w:t xml:space="preserve"> </w:t>
      </w:r>
      <w:r w:rsidRPr="00EA2E22">
        <w:rPr>
          <w:rFonts w:ascii="宋体" w:eastAsia="宋体" w:hAnsi="宋体"/>
          <w:sz w:val="24"/>
          <w:szCs w:val="24"/>
        </w:rPr>
        <w:t>对比贾本声本人的交待和纪检机关的认定受贿事实，可以发现很多令人深思的现象。</w:t>
      </w:r>
      <w:r w:rsidRPr="00EA2E22">
        <w:rPr>
          <w:rFonts w:ascii="宋体" w:eastAsia="宋体" w:hAnsi="宋体" w:cs="Times New Roman"/>
          <w:sz w:val="24"/>
          <w:szCs w:val="24"/>
        </w:rPr>
        <w:t xml:space="preserve"> </w:t>
      </w:r>
      <w:r w:rsidRPr="00EA2E22">
        <w:rPr>
          <w:rFonts w:ascii="宋体" w:eastAsia="宋体" w:hAnsi="宋体"/>
          <w:sz w:val="24"/>
          <w:szCs w:val="24"/>
        </w:rPr>
        <w:t>从贾本声的交待来看，中国党政机关存在一条自下而上的利益输送管道，也就是官僚体系中的 “上贡”体制，官场称之为“打点”。这一体制来自于深厚的中国政治</w:t>
      </w:r>
      <w:r w:rsidRPr="00EA2E22">
        <w:rPr>
          <w:rFonts w:ascii="宋体" w:eastAsia="宋体" w:hAnsi="宋体"/>
          <w:sz w:val="24"/>
          <w:szCs w:val="24"/>
        </w:rPr>
        <w:lastRenderedPageBreak/>
        <w:t>传统，是沿袭下来的封建陋习。中共建制后，特别是毛时代，对之进行了根本性的摧毁。但是，改革开放以来，这一体制不仅死灰复燃，而且愈演愈烈，已经从送实物发展到送金钱，现在更是发展到送银行卡，有价证券等。这一体制从有利的方面来说，是官僚体系的润滑剂，有利于抵制僵化的官僚办事规则，提高行政效率；从弊端来看，则是加剧了腐败的盛行，使得吏治越来越败坏。以贾本声担任计生委主任期间来看，村上贡乡，乡上贡县，县上贡市，市上贡省的利益输送链条清晰可见。而且，除了计生行业的利益输送外，综合性的党政部门，比如某一级的政府和党委的主要领导，则是各行各业全盘通吃，这已经成为根深蒂固的官场潜规则。</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从纪检部门落实的贾本声受贿事实来看，主要是权钱交易，利用林业局长这一职权在人事录用，</w:t>
      </w:r>
    </w:p>
    <w:p w:rsidR="00537B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办理行政许可证件等事项上获得非法利益。但从纪检部门的认定来看，有几个现象非常明显：一是时限性，基本是近 </w:t>
      </w:r>
      <w:r w:rsidRPr="00EA2E22">
        <w:rPr>
          <w:rFonts w:ascii="宋体" w:eastAsia="宋体" w:hAnsi="宋体" w:cs="Times New Roman"/>
          <w:sz w:val="24"/>
          <w:szCs w:val="24"/>
        </w:rPr>
        <w:t xml:space="preserve">5 </w:t>
      </w:r>
      <w:r w:rsidRPr="00EA2E22">
        <w:rPr>
          <w:rFonts w:ascii="宋体" w:eastAsia="宋体" w:hAnsi="宋体"/>
          <w:sz w:val="24"/>
          <w:szCs w:val="24"/>
        </w:rPr>
        <w:t xml:space="preserve">年来担任林业局长的受贿事实，对于 </w:t>
      </w:r>
      <w:r w:rsidRPr="00EA2E22">
        <w:rPr>
          <w:rFonts w:ascii="宋体" w:eastAsia="宋体" w:hAnsi="宋体" w:cs="Times New Roman"/>
          <w:sz w:val="24"/>
          <w:szCs w:val="24"/>
        </w:rPr>
        <w:t xml:space="preserve">5 </w:t>
      </w:r>
      <w:r w:rsidRPr="00EA2E22">
        <w:rPr>
          <w:rFonts w:ascii="宋体" w:eastAsia="宋体" w:hAnsi="宋体"/>
          <w:sz w:val="24"/>
          <w:szCs w:val="24"/>
        </w:rPr>
        <w:t>年之前的担任计生委主任和团结乡党委书记期间的受贿事实不予认定。二是只认定现金，对于礼物馈赠则基本不认定，特别是属于人情往来的。三是对于上贡之利益输送不认定，也就是只认定收，而不认定送，因为这已经超出中县纪检部门的职权范围，但他们可以向上反映。四，只认定个人收受，而对于集体消费，比如公款旅游和建楼堂馆所以及滥发奖金等则不认定。</w:t>
      </w:r>
      <w:r w:rsidRPr="00EA2E22">
        <w:rPr>
          <w:rFonts w:ascii="宋体" w:eastAsia="宋体" w:hAnsi="宋体" w:cs="Times New Roman"/>
          <w:sz w:val="24"/>
          <w:szCs w:val="24"/>
        </w:rPr>
        <w:t xml:space="preserve"> </w:t>
      </w:r>
    </w:p>
    <w:p w:rsidR="00537B22" w:rsidRDefault="00EA2E22" w:rsidP="00537B22">
      <w:pPr>
        <w:spacing w:afterLines="100" w:after="240" w:line="480" w:lineRule="auto"/>
        <w:ind w:firstLineChars="200" w:firstLine="480"/>
        <w:rPr>
          <w:rFonts w:ascii="宋体" w:eastAsia="宋体" w:hAnsi="宋体" w:cs="Times New Roman"/>
          <w:sz w:val="24"/>
          <w:szCs w:val="24"/>
        </w:rPr>
      </w:pPr>
      <w:r w:rsidRPr="00EA2E22">
        <w:rPr>
          <w:rFonts w:ascii="宋体" w:eastAsia="宋体" w:hAnsi="宋体"/>
          <w:sz w:val="24"/>
          <w:szCs w:val="24"/>
        </w:rPr>
        <w:t>这就说明，纪检部门内部存在问题区隔：那些问题是高压线，触犯必定查处；那些问题是可查可不查，那些问题是肯定不查处，对于具体办案的人员来说，是一清二楚的。</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firstLineChars="200" w:firstLine="482"/>
        <w:rPr>
          <w:rFonts w:ascii="宋体" w:eastAsia="宋体" w:hAnsi="宋体"/>
          <w:sz w:val="24"/>
          <w:szCs w:val="24"/>
        </w:rPr>
      </w:pPr>
      <w:r w:rsidRPr="00EA2E22">
        <w:rPr>
          <w:rFonts w:ascii="宋体" w:eastAsia="宋体" w:hAnsi="宋体" w:cs="Times New Roman"/>
          <w:b/>
          <w:sz w:val="24"/>
          <w:szCs w:val="24"/>
        </w:rPr>
        <w:t xml:space="preserve"> </w:t>
      </w:r>
      <w:r w:rsidRPr="00EA2E22">
        <w:rPr>
          <w:rFonts w:ascii="宋体" w:eastAsia="宋体" w:hAnsi="宋体"/>
          <w:sz w:val="24"/>
          <w:szCs w:val="24"/>
        </w:rPr>
        <w:t>三，作风问题</w:t>
      </w:r>
      <w:r w:rsidRPr="00EA2E22">
        <w:rPr>
          <w:rFonts w:ascii="宋体" w:eastAsia="宋体" w:hAnsi="宋体" w:cs="Times New Roman"/>
          <w:b/>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 xml:space="preserve">作风问题以“性”为中心，在本节中特指不正当的性关系，主要指不正当的两性关系或男女关系。干部作风问题深受中国传统思想的影响，在 </w:t>
      </w:r>
      <w:r w:rsidRPr="00EA2E22">
        <w:rPr>
          <w:rFonts w:ascii="宋体" w:eastAsia="宋体" w:hAnsi="宋体" w:cs="Times New Roman"/>
          <w:sz w:val="24"/>
          <w:szCs w:val="24"/>
        </w:rPr>
        <w:t xml:space="preserve">1978 </w:t>
      </w:r>
      <w:r w:rsidRPr="00EA2E22">
        <w:rPr>
          <w:rFonts w:ascii="宋体" w:eastAsia="宋体" w:hAnsi="宋体"/>
          <w:sz w:val="24"/>
          <w:szCs w:val="24"/>
        </w:rPr>
        <w:t xml:space="preserve">年以前，中共党内泛道德化严重，干部的作风问题被作为严重的纪律问题而受到惩处。在中县 </w:t>
      </w:r>
      <w:r w:rsidRPr="00EA2E22">
        <w:rPr>
          <w:rFonts w:ascii="宋体" w:eastAsia="宋体" w:hAnsi="宋体" w:cs="Times New Roman"/>
          <w:sz w:val="24"/>
          <w:szCs w:val="24"/>
        </w:rPr>
        <w:t>1950</w:t>
      </w:r>
      <w:r w:rsidRPr="00EA2E22">
        <w:rPr>
          <w:rFonts w:ascii="宋体" w:eastAsia="宋体" w:hAnsi="宋体"/>
          <w:sz w:val="24"/>
          <w:szCs w:val="24"/>
        </w:rPr>
        <w:t>——</w:t>
      </w:r>
      <w:r w:rsidRPr="00EA2E22">
        <w:rPr>
          <w:rFonts w:ascii="宋体" w:eastAsia="宋体" w:hAnsi="宋体" w:cs="Times New Roman"/>
          <w:sz w:val="24"/>
          <w:szCs w:val="24"/>
        </w:rPr>
        <w:t xml:space="preserve">1978 </w:t>
      </w:r>
      <w:r w:rsidRPr="00EA2E22">
        <w:rPr>
          <w:rFonts w:ascii="宋体" w:eastAsia="宋体" w:hAnsi="宋体"/>
          <w:sz w:val="24"/>
          <w:szCs w:val="24"/>
        </w:rPr>
        <w:t>年的纪委查处干部档案中，有相当大的比例是作风问题，这说明中共党内曾存在一个“禁欲”时代，党组织相当长时期充任了两性关系的监督者和卫道士。</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作风问题本质上属于道德情感问题，主要受道德约束而不是法律规范，正因为此，干部的作风问题一旦发生，往往满城风雨，老幼皆知，成为人们茶余饭后的谈资，对当事人的影响深且巨。而且，大部分情况下，女性往往都是最终受害者。</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作风问题的发生，大致有下列因素：社会舆论和道德约束的松绑，党内的宽容和容忍；经济的富足和道德的沦丧；权力和利益的诱惑等。对于权力与干部作风问题的关系，中县一位县领导曾说过一句经典的话：权力是最好的春药，一语道破了干部作风问题的内核。</w:t>
      </w:r>
      <w:r w:rsidRPr="00EA2E22">
        <w:rPr>
          <w:rFonts w:ascii="宋体" w:eastAsia="宋体" w:hAnsi="宋体" w:cs="Times New Roman"/>
          <w:sz w:val="24"/>
          <w:szCs w:val="24"/>
        </w:rPr>
        <w:t xml:space="preserve">1978 </w:t>
      </w:r>
      <w:r w:rsidRPr="00EA2E22">
        <w:rPr>
          <w:rFonts w:ascii="宋体" w:eastAsia="宋体" w:hAnsi="宋体"/>
          <w:sz w:val="24"/>
          <w:szCs w:val="24"/>
        </w:rPr>
        <w:t>年以来，中县干部作风问题的演变趋势是：实际发生越来越多，但被查处的越来越少。</w:t>
      </w:r>
      <w:r w:rsidRPr="00EA2E22">
        <w:rPr>
          <w:rFonts w:ascii="宋体" w:eastAsia="宋体" w:hAnsi="宋体" w:cs="Times New Roman"/>
          <w:sz w:val="24"/>
          <w:szCs w:val="24"/>
        </w:rPr>
        <w:t xml:space="preserve">2005 </w:t>
      </w:r>
      <w:r w:rsidRPr="00EA2E22">
        <w:rPr>
          <w:rFonts w:ascii="宋体" w:eastAsia="宋体" w:hAnsi="宋体"/>
          <w:sz w:val="24"/>
          <w:szCs w:val="24"/>
        </w:rPr>
        <w:t>年以来，中县更是没有一名干部因为作风问题而被查处。而且从被查处的干部来看，作风问题大部分被作为辅助问题。无论是从党内外来看，作风问题都越来越不是一个问题，甚至，找情人，包二奶已经成为一些干部群体的时尚和风气。</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 xml:space="preserve">下面通过 </w:t>
      </w:r>
      <w:r w:rsidRPr="00EA2E22">
        <w:rPr>
          <w:rFonts w:ascii="宋体" w:eastAsia="宋体" w:hAnsi="宋体" w:cs="Times New Roman"/>
          <w:sz w:val="24"/>
          <w:szCs w:val="24"/>
        </w:rPr>
        <w:t xml:space="preserve">1989 </w:t>
      </w:r>
      <w:r w:rsidRPr="00EA2E22">
        <w:rPr>
          <w:rFonts w:ascii="宋体" w:eastAsia="宋体" w:hAnsi="宋体"/>
          <w:sz w:val="24"/>
          <w:szCs w:val="24"/>
        </w:rPr>
        <w:t xml:space="preserve">年县物价局长徐庆中男女关系案以及 </w:t>
      </w:r>
      <w:r w:rsidRPr="00EA2E22">
        <w:rPr>
          <w:rFonts w:ascii="宋体" w:eastAsia="宋体" w:hAnsi="宋体" w:cs="Times New Roman"/>
          <w:sz w:val="24"/>
          <w:szCs w:val="24"/>
        </w:rPr>
        <w:t xml:space="preserve">2000 </w:t>
      </w:r>
      <w:r w:rsidRPr="00EA2E22">
        <w:rPr>
          <w:rFonts w:ascii="宋体" w:eastAsia="宋体" w:hAnsi="宋体"/>
          <w:sz w:val="24"/>
          <w:szCs w:val="24"/>
        </w:rPr>
        <w:t>年大门镇镇长刘军元不正当两性关系案等来考察干部的作风问题。</w:t>
      </w:r>
      <w:r w:rsidRPr="00EA2E22">
        <w:rPr>
          <w:rFonts w:ascii="宋体" w:eastAsia="宋体" w:hAnsi="宋体" w:cs="Times New Roman"/>
          <w:sz w:val="24"/>
          <w:szCs w:val="24"/>
        </w:rPr>
        <w:t xml:space="preserve"> </w:t>
      </w:r>
      <w:r w:rsidRPr="00EA2E22">
        <w:rPr>
          <w:rFonts w:ascii="宋体" w:eastAsia="宋体" w:hAnsi="宋体"/>
          <w:sz w:val="24"/>
          <w:szCs w:val="24"/>
        </w:rPr>
        <w:t>先来看一封控诉信：</w:t>
      </w:r>
      <w:r w:rsidRPr="00EA2E22">
        <w:rPr>
          <w:rFonts w:ascii="宋体" w:eastAsia="宋体" w:hAnsi="宋体" w:cs="Times New Roman"/>
          <w:sz w:val="24"/>
          <w:szCs w:val="24"/>
        </w:rPr>
        <w:t xml:space="preserve"> </w:t>
      </w:r>
      <w:r w:rsidRPr="00EA2E22">
        <w:rPr>
          <w:rFonts w:ascii="宋体" w:eastAsia="宋体" w:hAnsi="宋体"/>
          <w:sz w:val="24"/>
          <w:szCs w:val="24"/>
        </w:rPr>
        <w:t>敬爱的党组织：</w:t>
      </w:r>
      <w:r w:rsidRPr="00EA2E22">
        <w:rPr>
          <w:rFonts w:ascii="宋体" w:eastAsia="宋体" w:hAnsi="宋体" w:cs="Times New Roman"/>
          <w:sz w:val="24"/>
          <w:szCs w:val="24"/>
        </w:rPr>
        <w:t xml:space="preserve"> </w:t>
      </w:r>
      <w:r w:rsidRPr="00EA2E22">
        <w:rPr>
          <w:rFonts w:ascii="宋体" w:eastAsia="宋体" w:hAnsi="宋体"/>
          <w:sz w:val="24"/>
          <w:szCs w:val="24"/>
        </w:rPr>
        <w:t>领导同志：</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今天，我怀着万分悲痛的心情向您们诉说我的悲惨遭遇。</w:t>
      </w:r>
      <w:r w:rsidRPr="00EA2E22">
        <w:rPr>
          <w:rFonts w:ascii="宋体" w:eastAsia="宋体" w:hAnsi="宋体" w:cs="Times New Roman"/>
          <w:sz w:val="24"/>
          <w:szCs w:val="24"/>
        </w:rPr>
        <w:t xml:space="preserve"> </w:t>
      </w:r>
      <w:r w:rsidRPr="00EA2E22">
        <w:rPr>
          <w:rFonts w:ascii="宋体" w:eastAsia="宋体" w:hAnsi="宋体"/>
          <w:sz w:val="24"/>
          <w:szCs w:val="24"/>
        </w:rPr>
        <w:t>自从我如实地向党组织反映了徐的问题后，徐一直找人煽动，诬蔑我是陷害他。并扬言说：将来在我转正时要给我小鞋穿。并在我大哥跟前编造了一些假象来歪曲事实真相。我大哥把编造的假象一</w:t>
      </w:r>
      <w:r w:rsidRPr="00EA2E22">
        <w:rPr>
          <w:rFonts w:ascii="宋体" w:eastAsia="宋体" w:hAnsi="宋体"/>
          <w:sz w:val="24"/>
          <w:szCs w:val="24"/>
        </w:rPr>
        <w:lastRenderedPageBreak/>
        <w:t>五一十地告诉了我爱人。我爱人见到我后，就大发脾气，说我的不是。就在这破镜将要重圆的时候，又非要和我断绝关系。当天晚上，我跳河自杀，被人发现，拐过来我要服毒。我爱人说：要死都死，也要去跳井，经邻居劝住没成。我三天三夜，没吃也没睡，放声大哭。就在这家破人亡，妻离子散的状况下，可怜与同情的邻居们纷纷赶来劝告我爱人说：难道行恶者昌、受害者亡吗？你都不会去见上级给你出口气？现在是共产党的天下，又不是旧社会有钱有势就有理吗？劝到这儿，我爱人对我说：你把问题向上级反映清楚，看组织上怎样去处理，我实在是咽不下这口气啊！我也</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表示，再最后来和组织上见见面，如果处理不妥，我只好以死来控告这一实事了。</w:t>
      </w:r>
      <w:r w:rsidRPr="00EA2E22">
        <w:rPr>
          <w:rFonts w:ascii="宋体" w:eastAsia="宋体" w:hAnsi="宋体" w:cs="Times New Roman"/>
          <w:sz w:val="24"/>
          <w:szCs w:val="24"/>
        </w:rPr>
        <w:t xml:space="preserve"> </w:t>
      </w:r>
    </w:p>
    <w:p w:rsidR="00537B22" w:rsidRDefault="00EA2E22" w:rsidP="00537B22">
      <w:pPr>
        <w:spacing w:afterLines="100" w:after="240" w:line="480" w:lineRule="auto"/>
        <w:ind w:left="435" w:firstLineChars="200" w:firstLine="480"/>
        <w:rPr>
          <w:rFonts w:ascii="宋体" w:eastAsia="宋体" w:hAnsi="宋体"/>
          <w:sz w:val="24"/>
          <w:szCs w:val="24"/>
        </w:rPr>
      </w:pPr>
      <w:r w:rsidRPr="00EA2E22">
        <w:rPr>
          <w:rFonts w:ascii="宋体" w:eastAsia="宋体" w:hAnsi="宋体"/>
          <w:sz w:val="24"/>
          <w:szCs w:val="24"/>
        </w:rPr>
        <w:t>„„</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left="435" w:firstLineChars="200" w:firstLine="480"/>
        <w:rPr>
          <w:rFonts w:ascii="宋体" w:eastAsia="宋体" w:hAnsi="宋体"/>
          <w:sz w:val="24"/>
          <w:szCs w:val="24"/>
        </w:rPr>
      </w:pPr>
      <w:r w:rsidRPr="00EA2E22">
        <w:rPr>
          <w:rFonts w:ascii="宋体" w:eastAsia="宋体" w:hAnsi="宋体"/>
          <w:sz w:val="24"/>
          <w:szCs w:val="24"/>
        </w:rPr>
        <w:t>亲爱的党组织：我决心一定依靠党，依靠组织。我真挚地相信组织会给我伸张正义。因为我们的党是伟大的党、光荣的党、正确的党，也是我的救命恩人啊！</w:t>
      </w:r>
      <w:r w:rsidRPr="00EA2E22">
        <w:rPr>
          <w:rFonts w:ascii="宋体" w:eastAsia="宋体" w:hAnsi="宋体" w:cs="Times New Roman"/>
          <w:sz w:val="24"/>
          <w:szCs w:val="24"/>
        </w:rPr>
        <w:t xml:space="preserve"> </w:t>
      </w:r>
    </w:p>
    <w:p w:rsidR="00537B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党组织经过千锤百炼，大多数和绝大多数干部是好的，会给人民做主的，极少数极少数的坏分子败坏了党风，降低了党的威信，给自己带来了痛苦和不幸。因此，我认为徐是道德败坏，失去了一般群众应有的品质，失去了一个领导干部最起码的身份，并造成了严重的将不可估量的恶果。</w:t>
      </w:r>
      <w:r w:rsidRPr="00EA2E22">
        <w:rPr>
          <w:rFonts w:ascii="宋体" w:eastAsia="宋体" w:hAnsi="宋体" w:cs="Times New Roman"/>
          <w:sz w:val="24"/>
          <w:szCs w:val="24"/>
        </w:rPr>
        <w:t xml:space="preserve"> </w:t>
      </w:r>
    </w:p>
    <w:p w:rsidR="00537B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为此，我在这生命的紧急关头，强烈地向组织呼吁：要求开除他的党籍，撤销他的一切职务。</w:t>
      </w:r>
    </w:p>
    <w:p w:rsidR="00537B22" w:rsidRDefault="00EA2E22" w:rsidP="00537B22">
      <w:pPr>
        <w:spacing w:afterLines="100" w:after="240" w:line="480" w:lineRule="auto"/>
        <w:ind w:firstLineChars="200" w:firstLine="480"/>
        <w:rPr>
          <w:rFonts w:ascii="宋体" w:eastAsia="宋体" w:hAnsi="宋体" w:cs="Times New Roman"/>
          <w:sz w:val="24"/>
          <w:szCs w:val="24"/>
        </w:rPr>
      </w:pPr>
      <w:r w:rsidRPr="00EA2E22">
        <w:rPr>
          <w:rFonts w:ascii="宋体" w:eastAsia="宋体" w:hAnsi="宋体"/>
          <w:sz w:val="24"/>
          <w:szCs w:val="24"/>
        </w:rPr>
        <w:t>否则，我以死来向上级党组织表示对徐作出的处理不满，而再向上控告。</w:t>
      </w:r>
      <w:r w:rsidRPr="00EA2E22">
        <w:rPr>
          <w:rFonts w:ascii="宋体" w:eastAsia="宋体" w:hAnsi="宋体" w:cs="Times New Roman"/>
          <w:sz w:val="24"/>
          <w:szCs w:val="24"/>
        </w:rPr>
        <w:t xml:space="preserve">                                          </w:t>
      </w:r>
      <w:r w:rsidRPr="00EA2E22">
        <w:rPr>
          <w:rFonts w:ascii="宋体" w:eastAsia="宋体" w:hAnsi="宋体"/>
          <w:sz w:val="24"/>
          <w:szCs w:val="24"/>
        </w:rPr>
        <w:t>控诉人</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firstLineChars="200" w:firstLine="480"/>
        <w:jc w:val="right"/>
        <w:rPr>
          <w:rFonts w:ascii="宋体" w:eastAsia="宋体" w:hAnsi="宋体"/>
          <w:sz w:val="24"/>
          <w:szCs w:val="24"/>
        </w:rPr>
      </w:pPr>
      <w:r w:rsidRPr="00EA2E22">
        <w:rPr>
          <w:rFonts w:ascii="宋体" w:eastAsia="宋体" w:hAnsi="宋体"/>
          <w:sz w:val="24"/>
          <w:szCs w:val="24"/>
        </w:rPr>
        <w:t>陈从丽</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left="435" w:right="-15" w:firstLineChars="200" w:firstLine="480"/>
        <w:jc w:val="both"/>
        <w:rPr>
          <w:rFonts w:ascii="宋体" w:eastAsia="宋体" w:hAnsi="宋体"/>
          <w:sz w:val="24"/>
          <w:szCs w:val="24"/>
        </w:rPr>
      </w:pPr>
      <w:r w:rsidRPr="00EA2E22">
        <w:rPr>
          <w:rFonts w:ascii="宋体" w:eastAsia="宋体" w:hAnsi="宋体" w:cs="Times New Roman"/>
          <w:sz w:val="24"/>
          <w:szCs w:val="24"/>
        </w:rPr>
        <w:lastRenderedPageBreak/>
        <w:t xml:space="preserve">                                         1989 </w:t>
      </w:r>
      <w:r w:rsidRPr="00EA2E22">
        <w:rPr>
          <w:rFonts w:ascii="宋体" w:eastAsia="宋体" w:hAnsi="宋体"/>
          <w:sz w:val="24"/>
          <w:szCs w:val="24"/>
        </w:rPr>
        <w:t xml:space="preserve">年 </w:t>
      </w:r>
      <w:r w:rsidRPr="00EA2E22">
        <w:rPr>
          <w:rFonts w:ascii="宋体" w:eastAsia="宋体" w:hAnsi="宋体" w:cs="Times New Roman"/>
          <w:sz w:val="24"/>
          <w:szCs w:val="24"/>
        </w:rPr>
        <w:t xml:space="preserve">6 </w:t>
      </w:r>
      <w:r w:rsidRPr="00EA2E22">
        <w:rPr>
          <w:rFonts w:ascii="宋体" w:eastAsia="宋体" w:hAnsi="宋体"/>
          <w:sz w:val="24"/>
          <w:szCs w:val="24"/>
        </w:rPr>
        <w:t xml:space="preserve">月 </w:t>
      </w:r>
      <w:r w:rsidRPr="00EA2E22">
        <w:rPr>
          <w:rFonts w:ascii="宋体" w:eastAsia="宋体" w:hAnsi="宋体" w:cs="Times New Roman"/>
          <w:sz w:val="24"/>
          <w:szCs w:val="24"/>
        </w:rPr>
        <w:t xml:space="preserve">30 </w:t>
      </w:r>
      <w:r w:rsidRPr="00EA2E22">
        <w:rPr>
          <w:rFonts w:ascii="宋体" w:eastAsia="宋体" w:hAnsi="宋体"/>
          <w:sz w:val="24"/>
          <w:szCs w:val="24"/>
        </w:rPr>
        <w:t>日</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控诉信中，徐就是徐庆中，其曾经做过小学民办教师，后到县委办任秘书、副主任和组织部副部长，时任县物价局长。陈从丽，当时在夏店乡张小河村学校任民办教师。徐庆中与陈从丽的丈夫马业获同村，两家住的很近，徐庆中和马业获为儿时伙伴，一块长大，两家关系非常融洽。</w:t>
      </w:r>
      <w:r w:rsidRPr="00EA2E22">
        <w:rPr>
          <w:rFonts w:ascii="宋体" w:eastAsia="宋体" w:hAnsi="宋体" w:cs="Times New Roman"/>
          <w:sz w:val="24"/>
          <w:szCs w:val="24"/>
        </w:rPr>
        <w:t xml:space="preserve">1985 </w:t>
      </w:r>
      <w:r w:rsidRPr="00EA2E22">
        <w:rPr>
          <w:rFonts w:ascii="宋体" w:eastAsia="宋体" w:hAnsi="宋体"/>
          <w:sz w:val="24"/>
          <w:szCs w:val="24"/>
        </w:rPr>
        <w:t xml:space="preserve">年 </w:t>
      </w:r>
      <w:r w:rsidRPr="00EA2E22">
        <w:rPr>
          <w:rFonts w:ascii="宋体" w:eastAsia="宋体" w:hAnsi="宋体" w:cs="Times New Roman"/>
          <w:sz w:val="24"/>
          <w:szCs w:val="24"/>
        </w:rPr>
        <w:t xml:space="preserve">5 </w:t>
      </w:r>
      <w:r w:rsidRPr="00EA2E22">
        <w:rPr>
          <w:rFonts w:ascii="宋体" w:eastAsia="宋体" w:hAnsi="宋体"/>
          <w:sz w:val="24"/>
          <w:szCs w:val="24"/>
        </w:rPr>
        <w:t xml:space="preserve">月，陈从丽的弟弟陈谷允经时任县委组织部副部长的徐庆中的活动，从县水利局调到县委机要局，为此，陈从丽对徐庆中非常感激。而到了 </w:t>
      </w:r>
      <w:r w:rsidRPr="00EA2E22">
        <w:rPr>
          <w:rFonts w:ascii="宋体" w:eastAsia="宋体" w:hAnsi="宋体" w:cs="Times New Roman"/>
          <w:sz w:val="24"/>
          <w:szCs w:val="24"/>
        </w:rPr>
        <w:t xml:space="preserve">8 </w:t>
      </w:r>
      <w:r w:rsidRPr="00EA2E22">
        <w:rPr>
          <w:rFonts w:ascii="宋体" w:eastAsia="宋体" w:hAnsi="宋体"/>
          <w:sz w:val="24"/>
          <w:szCs w:val="24"/>
        </w:rPr>
        <w:t>月份，徐庆中就在组织部的住室和陈从丽发生了两性关系，因此，两者具有较强的相关性。而正是在帮陈谷允调动工作的过程中，徐庆中表达了对陈从丽的感情要求，并以自行车和手表等物质相诱。同时在两人的关系中，徐庆中对妻子的不满意以及陈从丽的丈夫在外地跑生意也起了很大的作用。</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right="3" w:firstLineChars="200" w:firstLine="480"/>
        <w:jc w:val="both"/>
        <w:rPr>
          <w:rFonts w:ascii="宋体" w:eastAsia="宋体" w:hAnsi="宋体"/>
          <w:sz w:val="24"/>
          <w:szCs w:val="24"/>
        </w:rPr>
      </w:pPr>
      <w:r w:rsidRPr="00EA2E22">
        <w:rPr>
          <w:rFonts w:ascii="宋体" w:eastAsia="宋体" w:hAnsi="宋体" w:cs="Times New Roman"/>
          <w:sz w:val="24"/>
          <w:szCs w:val="24"/>
        </w:rPr>
        <w:t xml:space="preserve">1985 </w:t>
      </w:r>
      <w:r w:rsidRPr="00EA2E22">
        <w:rPr>
          <w:rFonts w:ascii="宋体" w:eastAsia="宋体" w:hAnsi="宋体"/>
          <w:sz w:val="24"/>
          <w:szCs w:val="24"/>
        </w:rPr>
        <w:t xml:space="preserve">年 </w:t>
      </w:r>
      <w:r w:rsidRPr="00EA2E22">
        <w:rPr>
          <w:rFonts w:ascii="宋体" w:eastAsia="宋体" w:hAnsi="宋体" w:cs="Times New Roman"/>
          <w:sz w:val="24"/>
          <w:szCs w:val="24"/>
        </w:rPr>
        <w:t xml:space="preserve">8 </w:t>
      </w:r>
      <w:r w:rsidRPr="00EA2E22">
        <w:rPr>
          <w:rFonts w:ascii="宋体" w:eastAsia="宋体" w:hAnsi="宋体"/>
          <w:sz w:val="24"/>
          <w:szCs w:val="24"/>
        </w:rPr>
        <w:t>月的一天下午，陈从丽进城看病，顺便到担任县委机要局办事员的弟弟陈谷允处看看，徐庆中看到陈从丽后热情地问来干啥？陈从丽说找卫生局的陈棠之看病，徐庆中说陈棠之晚上到组织部来，就在我住室给你看看吧。晚上，陈棠之看完后，陈谷允把一个同事房屋的钥匙给陈从丽后就回水利局休息了，这样，屋内就只剩下徐庆中和陈从丽两人。陈从丽坐了一会，准备走，被徐庆中一把拉住，说：“我早就看上你了，咱们一直接不上头，你知道我是多喜欢你呀！”并要求陈从丽住下。陈从丽非常忐忑不安，说：“人们谈论起来多难听。”徐说：“我们在一起生活，我会给你幸福的，我向你保证做一个模范丈夫。”</w:t>
      </w:r>
      <w:r w:rsidRPr="00EA2E22">
        <w:rPr>
          <w:rFonts w:ascii="宋体" w:eastAsia="宋体" w:hAnsi="宋体" w:cs="Times New Roman"/>
          <w:sz w:val="24"/>
          <w:szCs w:val="24"/>
        </w:rPr>
        <w:t xml:space="preserve"> </w:t>
      </w:r>
      <w:r w:rsidRPr="00EA2E22">
        <w:rPr>
          <w:rFonts w:ascii="宋体" w:eastAsia="宋体" w:hAnsi="宋体"/>
          <w:sz w:val="24"/>
          <w:szCs w:val="24"/>
        </w:rPr>
        <w:t>陈从丽仍表示要走，在徐的强烈诱惑下，陈从丽提出了两个条件：一是让女方出走，二是不能在本县。徐答应后，两人发生了性关系。</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之后，徐庆中多次找陈从丽，和陈从丽在陈的学校住室、县委机关接待室，甚至一次在县委书记对面的房间，发生性关系。这期间，徐承诺在陈从丽离婚后，就和妻子离</w:t>
      </w:r>
      <w:r w:rsidRPr="00EA2E22">
        <w:rPr>
          <w:rFonts w:ascii="宋体" w:eastAsia="宋体" w:hAnsi="宋体"/>
          <w:sz w:val="24"/>
          <w:szCs w:val="24"/>
        </w:rPr>
        <w:lastRenderedPageBreak/>
        <w:t xml:space="preserve">婚，与陈结婚，并一起到外县工作。徐陈之间的来往终于引起了风言风语，并引起了陈从丽的丈夫马业获的猜测和愤怒，两人打闹不断并于 </w:t>
      </w:r>
      <w:r w:rsidRPr="00EA2E22">
        <w:rPr>
          <w:rFonts w:ascii="宋体" w:eastAsia="宋体" w:hAnsi="宋体" w:cs="Times New Roman"/>
          <w:sz w:val="24"/>
          <w:szCs w:val="24"/>
        </w:rPr>
        <w:t xml:space="preserve">1988 </w:t>
      </w:r>
      <w:r w:rsidRPr="00EA2E22">
        <w:rPr>
          <w:rFonts w:ascii="宋体" w:eastAsia="宋体" w:hAnsi="宋体"/>
          <w:sz w:val="24"/>
          <w:szCs w:val="24"/>
        </w:rPr>
        <w:t xml:space="preserve">年 </w:t>
      </w:r>
      <w:r w:rsidRPr="00EA2E22">
        <w:rPr>
          <w:rFonts w:ascii="宋体" w:eastAsia="宋体" w:hAnsi="宋体" w:cs="Times New Roman"/>
          <w:sz w:val="24"/>
          <w:szCs w:val="24"/>
        </w:rPr>
        <w:t xml:space="preserve">7 </w:t>
      </w:r>
      <w:r w:rsidRPr="00EA2E22">
        <w:rPr>
          <w:rFonts w:ascii="宋体" w:eastAsia="宋体" w:hAnsi="宋体"/>
          <w:sz w:val="24"/>
          <w:szCs w:val="24"/>
        </w:rPr>
        <w:t>月离婚。但在陈主动提出离婚并办理了手续后，徐庆中并没有兑现自己的诺言和其结婚，而是采取拖延的办法，并在舆论压力下提出谁也不见谁，要死一起死。恍然大悟的陈从丽悲痛万分，绝望中给县委书记写揭发信告发徐庆中始乱终弃，并随后揭发了徐庆中的经济问题，由此导致了县纪委的立案调查。</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left="10" w:right="-15" w:firstLineChars="200" w:firstLine="480"/>
        <w:rPr>
          <w:rFonts w:ascii="宋体" w:eastAsia="宋体" w:hAnsi="宋体"/>
          <w:sz w:val="24"/>
          <w:szCs w:val="24"/>
        </w:rPr>
      </w:pPr>
      <w:r w:rsidRPr="00EA2E22">
        <w:rPr>
          <w:rFonts w:ascii="宋体" w:eastAsia="宋体" w:hAnsi="宋体"/>
          <w:sz w:val="24"/>
          <w:szCs w:val="24"/>
        </w:rPr>
        <w:t xml:space="preserve">下面我们来看陈从丽揭发的徐庆中的经济问题，由此可以了解 </w:t>
      </w:r>
      <w:r w:rsidRPr="00EA2E22">
        <w:rPr>
          <w:rFonts w:ascii="宋体" w:eastAsia="宋体" w:hAnsi="宋体" w:cs="Times New Roman"/>
          <w:sz w:val="24"/>
          <w:szCs w:val="24"/>
        </w:rPr>
        <w:t xml:space="preserve">1980 </w:t>
      </w:r>
      <w:r w:rsidRPr="00EA2E22">
        <w:rPr>
          <w:rFonts w:ascii="宋体" w:eastAsia="宋体" w:hAnsi="宋体"/>
          <w:sz w:val="24"/>
          <w:szCs w:val="24"/>
        </w:rPr>
        <w:t>年代的中县官场生态。</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1</w:t>
      </w:r>
      <w:r w:rsidRPr="00EA2E22">
        <w:rPr>
          <w:rFonts w:ascii="宋体" w:eastAsia="宋体" w:hAnsi="宋体"/>
          <w:sz w:val="24"/>
          <w:szCs w:val="24"/>
        </w:rPr>
        <w:t>，</w:t>
      </w:r>
      <w:r w:rsidRPr="00EA2E22">
        <w:rPr>
          <w:rFonts w:ascii="宋体" w:eastAsia="宋体" w:hAnsi="宋体" w:cs="Times New Roman"/>
          <w:sz w:val="24"/>
          <w:szCs w:val="24"/>
        </w:rPr>
        <w:t xml:space="preserve">85 </w:t>
      </w:r>
      <w:r w:rsidRPr="00EA2E22">
        <w:rPr>
          <w:rFonts w:ascii="宋体" w:eastAsia="宋体" w:hAnsi="宋体"/>
          <w:sz w:val="24"/>
          <w:szCs w:val="24"/>
        </w:rPr>
        <w:t xml:space="preserve">年 </w:t>
      </w:r>
      <w:r w:rsidRPr="00EA2E22">
        <w:rPr>
          <w:rFonts w:ascii="宋体" w:eastAsia="宋体" w:hAnsi="宋体" w:cs="Times New Roman"/>
          <w:sz w:val="24"/>
          <w:szCs w:val="24"/>
        </w:rPr>
        <w:t xml:space="preserve">5 </w:t>
      </w:r>
      <w:r w:rsidRPr="00EA2E22">
        <w:rPr>
          <w:rFonts w:ascii="宋体" w:eastAsia="宋体" w:hAnsi="宋体"/>
          <w:sz w:val="24"/>
          <w:szCs w:val="24"/>
        </w:rPr>
        <w:t>月份受教育局某同志送来的一台风扇，暑期受教育局某同志送来的洗衣机，秋季受教育局某同志送来的双卡录音机。</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2</w:t>
      </w:r>
      <w:r w:rsidRPr="00EA2E22">
        <w:rPr>
          <w:rFonts w:ascii="宋体" w:eastAsia="宋体" w:hAnsi="宋体"/>
          <w:sz w:val="24"/>
          <w:szCs w:val="24"/>
        </w:rPr>
        <w:t>，</w:t>
      </w:r>
      <w:r w:rsidRPr="00EA2E22">
        <w:rPr>
          <w:rFonts w:ascii="宋体" w:eastAsia="宋体" w:hAnsi="宋体" w:cs="Times New Roman"/>
          <w:sz w:val="24"/>
          <w:szCs w:val="24"/>
        </w:rPr>
        <w:t xml:space="preserve">86 </w:t>
      </w:r>
      <w:r w:rsidRPr="00EA2E22">
        <w:rPr>
          <w:rFonts w:ascii="宋体" w:eastAsia="宋体" w:hAnsi="宋体"/>
          <w:sz w:val="24"/>
          <w:szCs w:val="24"/>
        </w:rPr>
        <w:t>年春把庞庄乡赵庄村从上海转业回来的一位军人安置在县保险公司工作，受一部电视机，转手倒卖给本村的学校里。</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3</w:t>
      </w:r>
      <w:r w:rsidRPr="00EA2E22">
        <w:rPr>
          <w:rFonts w:ascii="宋体" w:eastAsia="宋体" w:hAnsi="宋体"/>
          <w:sz w:val="24"/>
          <w:szCs w:val="24"/>
        </w:rPr>
        <w:t>，</w:t>
      </w:r>
      <w:r w:rsidRPr="00EA2E22">
        <w:rPr>
          <w:rFonts w:ascii="宋体" w:eastAsia="宋体" w:hAnsi="宋体" w:cs="Times New Roman"/>
          <w:sz w:val="24"/>
          <w:szCs w:val="24"/>
        </w:rPr>
        <w:t>85</w:t>
      </w:r>
      <w:r w:rsidRPr="00EA2E22">
        <w:rPr>
          <w:rFonts w:ascii="宋体" w:eastAsia="宋体" w:hAnsi="宋体"/>
          <w:sz w:val="24"/>
          <w:szCs w:val="24"/>
        </w:rPr>
        <w:t>年秋把本村马见齐几十块不合格的帆布篷介绍给北方镇花厂后，受马见齐给的介绍费</w:t>
      </w:r>
      <w:r w:rsidRPr="00EA2E22">
        <w:rPr>
          <w:rFonts w:ascii="宋体" w:eastAsia="宋体" w:hAnsi="宋体" w:cs="Times New Roman"/>
          <w:sz w:val="24"/>
          <w:szCs w:val="24"/>
        </w:rPr>
        <w:t xml:space="preserve">1000 </w:t>
      </w:r>
      <w:r w:rsidRPr="00EA2E22">
        <w:rPr>
          <w:rFonts w:ascii="宋体" w:eastAsia="宋体" w:hAnsi="宋体"/>
          <w:sz w:val="24"/>
          <w:szCs w:val="24"/>
        </w:rPr>
        <w:t>元。</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4</w:t>
      </w:r>
      <w:r w:rsidRPr="00EA2E22">
        <w:rPr>
          <w:rFonts w:ascii="宋体" w:eastAsia="宋体" w:hAnsi="宋体"/>
          <w:sz w:val="24"/>
          <w:szCs w:val="24"/>
        </w:rPr>
        <w:t>，为了达到自己建房的目的，把夏店乡许庄村马见齐的大孩子和大女儿通过不正当的手段弄来工资表，一个安置在棉纺厂，一个安置在大楼上，受马见齐四方木料，价值几千元。</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cs="Times New Roman"/>
          <w:sz w:val="24"/>
          <w:szCs w:val="24"/>
        </w:rPr>
        <w:t>5</w:t>
      </w:r>
      <w:r w:rsidRPr="00EA2E22">
        <w:rPr>
          <w:rFonts w:ascii="宋体" w:eastAsia="宋体" w:hAnsi="宋体"/>
          <w:sz w:val="24"/>
          <w:szCs w:val="24"/>
        </w:rPr>
        <w:t>，</w:t>
      </w:r>
      <w:r w:rsidRPr="00EA2E22">
        <w:rPr>
          <w:rFonts w:ascii="宋体" w:eastAsia="宋体" w:hAnsi="宋体" w:cs="Times New Roman"/>
          <w:sz w:val="24"/>
          <w:szCs w:val="24"/>
        </w:rPr>
        <w:t xml:space="preserve">86 </w:t>
      </w:r>
      <w:r w:rsidRPr="00EA2E22">
        <w:rPr>
          <w:rFonts w:ascii="宋体" w:eastAsia="宋体" w:hAnsi="宋体"/>
          <w:sz w:val="24"/>
          <w:szCs w:val="24"/>
        </w:rPr>
        <w:t>年春，把外贸局的一个一般工作人员通过不正当的手段提拔成股长，受了人家的彩礼。</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6</w:t>
      </w:r>
      <w:r w:rsidRPr="00EA2E22">
        <w:rPr>
          <w:rFonts w:ascii="宋体" w:eastAsia="宋体" w:hAnsi="宋体"/>
          <w:sz w:val="24"/>
          <w:szCs w:val="24"/>
        </w:rPr>
        <w:t>，更使人料想不到的是，他把他住室里公家的柜子弄走，换上别人送来的两个新柜子，经常用破布掩盖着。</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从陈从丽的揭发来看，</w:t>
      </w:r>
      <w:r w:rsidRPr="00EA2E22">
        <w:rPr>
          <w:rFonts w:ascii="宋体" w:eastAsia="宋体" w:hAnsi="宋体" w:cs="Times New Roman"/>
          <w:sz w:val="24"/>
          <w:szCs w:val="24"/>
        </w:rPr>
        <w:t xml:space="preserve">1980 </w:t>
      </w:r>
      <w:r w:rsidRPr="00EA2E22">
        <w:rPr>
          <w:rFonts w:ascii="宋体" w:eastAsia="宋体" w:hAnsi="宋体"/>
          <w:sz w:val="24"/>
          <w:szCs w:val="24"/>
        </w:rPr>
        <w:t>年代的中县官场，物资而不是现金充当了不正之风的中介物，这和当时干部工资很低，物资匮乏是一致的。同时也可以发现，</w:t>
      </w:r>
      <w:r w:rsidRPr="00EA2E22">
        <w:rPr>
          <w:rFonts w:ascii="宋体" w:eastAsia="宋体" w:hAnsi="宋体" w:cs="Times New Roman"/>
          <w:sz w:val="24"/>
          <w:szCs w:val="24"/>
        </w:rPr>
        <w:t xml:space="preserve">1978 </w:t>
      </w:r>
      <w:r w:rsidRPr="00EA2E22">
        <w:rPr>
          <w:rFonts w:ascii="宋体" w:eastAsia="宋体" w:hAnsi="宋体"/>
          <w:sz w:val="24"/>
          <w:szCs w:val="24"/>
        </w:rPr>
        <w:t>年以来，中县官场交易物有一个从实物到货币再到虚拟货币的的演进态势。</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陈从丽的告发，坐实了其和徐庆中的不正当的两性关系，当猜测变成了现实后，本来想复婚的马业获更加愤怒，他说：</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我知道此事后更不能容忍，这是对我人格的最大的侮辱。徐既是我的同乡，又是我的朋友和哥哥，办出这种伤天害理的事，我认为这次我可抓住陈从丽的证据了，再没有和好的想法了。造成陈从丽现在苦恼，经常又不想活的准备。我既然和她离了婚，也没有其他办法了。”</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于是就出现了上面陈从丽的控诉信，而此控诉信无疑加快了纪委的调查和加重了对徐庆中的惩罚。</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中县纪委立案后，进行了长达 </w:t>
      </w:r>
      <w:r w:rsidRPr="00EA2E22">
        <w:rPr>
          <w:rFonts w:ascii="宋体" w:eastAsia="宋体" w:hAnsi="宋体" w:cs="Times New Roman"/>
          <w:sz w:val="24"/>
          <w:szCs w:val="24"/>
        </w:rPr>
        <w:t xml:space="preserve">10 </w:t>
      </w:r>
      <w:r w:rsidRPr="00EA2E22">
        <w:rPr>
          <w:rFonts w:ascii="宋体" w:eastAsia="宋体" w:hAnsi="宋体"/>
          <w:sz w:val="24"/>
          <w:szCs w:val="24"/>
        </w:rPr>
        <w:t>个月的调查，最终认定了徐庆中的男女作风问题，并认为社会影响很坏，后果严重。同时调查出徐庆中在经济问题中欺骗组织，利用假发票干扰调查，最后决定给予徐庆中留党察看一年，行政撤职处分。徐庆中则认为陈从丽是诬陷诬告，是对其有预谋的陷害，始终不承认有男女作风问题。但后来，徐庆中在离婚后很快和当时的组织部办公室主任结婚，从而间接坐实了自己的另一起作风问题，从而引起了更大的社会舆论。一些干部对我说，现在很少见到这对夫妻，估计是不好意思出门见人。</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下面来看 </w:t>
      </w:r>
      <w:r w:rsidRPr="00EA2E22">
        <w:rPr>
          <w:rFonts w:ascii="宋体" w:eastAsia="宋体" w:hAnsi="宋体" w:cs="Times New Roman"/>
          <w:sz w:val="24"/>
          <w:szCs w:val="24"/>
        </w:rPr>
        <w:t xml:space="preserve">2000 </w:t>
      </w:r>
      <w:r w:rsidRPr="00EA2E22">
        <w:rPr>
          <w:rFonts w:ascii="宋体" w:eastAsia="宋体" w:hAnsi="宋体"/>
          <w:sz w:val="24"/>
          <w:szCs w:val="24"/>
        </w:rPr>
        <w:t>年大门镇镇长刘军元与郑云波不正当两性关系案。</w:t>
      </w:r>
      <w:r w:rsidRPr="00EA2E22">
        <w:rPr>
          <w:rFonts w:ascii="宋体" w:eastAsia="宋体" w:hAnsi="宋体" w:cs="Times New Roman"/>
          <w:sz w:val="24"/>
          <w:szCs w:val="24"/>
        </w:rPr>
        <w:t xml:space="preserve"> </w:t>
      </w:r>
      <w:r w:rsidRPr="00EA2E22">
        <w:rPr>
          <w:rFonts w:ascii="宋体" w:eastAsia="宋体" w:hAnsi="宋体"/>
          <w:sz w:val="24"/>
          <w:szCs w:val="24"/>
        </w:rPr>
        <w:t>郑云波时任大门镇人大副主席，是中县政治家族王家的一员，其母亲王天颖曾任城关镇党委副书记，丈夫朱凤祥时任六月镇副镇长。</w:t>
      </w:r>
      <w:r w:rsidRPr="00EA2E22">
        <w:rPr>
          <w:rFonts w:ascii="宋体" w:eastAsia="宋体" w:hAnsi="宋体" w:cs="Times New Roman"/>
          <w:sz w:val="24"/>
          <w:szCs w:val="24"/>
        </w:rPr>
        <w:t xml:space="preserve">1999 </w:t>
      </w:r>
      <w:r w:rsidRPr="00EA2E22">
        <w:rPr>
          <w:rFonts w:ascii="宋体" w:eastAsia="宋体" w:hAnsi="宋体"/>
          <w:sz w:val="24"/>
          <w:szCs w:val="24"/>
        </w:rPr>
        <w:t>年，郑云波和弟弟同年都被提拔为不同乡镇的人</w:t>
      </w:r>
      <w:r w:rsidRPr="00EA2E22">
        <w:rPr>
          <w:rFonts w:ascii="宋体" w:eastAsia="宋体" w:hAnsi="宋体"/>
          <w:sz w:val="24"/>
          <w:szCs w:val="24"/>
        </w:rPr>
        <w:lastRenderedPageBreak/>
        <w:t>大副主席，在中县引起了不小的波动，社会舆论普遍认为这是家族势力发力的结果。刘军元幼年父亲因公殉职，母亲改嫁，靠爷奶抚养长大。其父亲曾是郑云波母亲王天颖的班主任，王天颖对其多有照顾，两家逢年过节多有走动，关系融洽，因此在郑云波提拔为大门镇人大副主席后，王天颖就把郑云波托付给刘军元，要其在工作上多多照顾。刘军元没有食言，积极给郑云波介绍分管工作情况和包村情况，为其出主意、想办法，郑云波多次表示感谢，并在春节邀请刘军元到家做客。</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 xml:space="preserve">2000 </w:t>
      </w:r>
      <w:r w:rsidRPr="00EA2E22">
        <w:rPr>
          <w:rFonts w:ascii="宋体" w:eastAsia="宋体" w:hAnsi="宋体"/>
          <w:sz w:val="24"/>
          <w:szCs w:val="24"/>
        </w:rPr>
        <w:t xml:space="preserve">年 </w:t>
      </w:r>
      <w:r w:rsidRPr="00EA2E22">
        <w:rPr>
          <w:rFonts w:ascii="宋体" w:eastAsia="宋体" w:hAnsi="宋体" w:cs="Times New Roman"/>
          <w:sz w:val="24"/>
          <w:szCs w:val="24"/>
        </w:rPr>
        <w:t xml:space="preserve">11 </w:t>
      </w:r>
      <w:r w:rsidRPr="00EA2E22">
        <w:rPr>
          <w:rFonts w:ascii="宋体" w:eastAsia="宋体" w:hAnsi="宋体"/>
          <w:sz w:val="24"/>
          <w:szCs w:val="24"/>
        </w:rPr>
        <w:t xml:space="preserve">月 </w:t>
      </w:r>
      <w:r w:rsidRPr="00EA2E22">
        <w:rPr>
          <w:rFonts w:ascii="宋体" w:eastAsia="宋体" w:hAnsi="宋体" w:cs="Times New Roman"/>
          <w:sz w:val="24"/>
          <w:szCs w:val="24"/>
        </w:rPr>
        <w:t xml:space="preserve">6 </w:t>
      </w:r>
      <w:r w:rsidRPr="00EA2E22">
        <w:rPr>
          <w:rFonts w:ascii="宋体" w:eastAsia="宋体" w:hAnsi="宋体"/>
          <w:sz w:val="24"/>
          <w:szCs w:val="24"/>
        </w:rPr>
        <w:t xml:space="preserve">日下午，中县农经委、教委和纪委联合调查组到大门镇检查丈直村学校乱收费的情况，分管教育的郑云波陪同。会议直到晚上 </w:t>
      </w:r>
      <w:r w:rsidRPr="00EA2E22">
        <w:rPr>
          <w:rFonts w:ascii="宋体" w:eastAsia="宋体" w:hAnsi="宋体" w:cs="Times New Roman"/>
          <w:sz w:val="24"/>
          <w:szCs w:val="24"/>
        </w:rPr>
        <w:t xml:space="preserve">7 </w:t>
      </w:r>
      <w:r w:rsidRPr="00EA2E22">
        <w:rPr>
          <w:rFonts w:ascii="宋体" w:eastAsia="宋体" w:hAnsi="宋体"/>
          <w:sz w:val="24"/>
          <w:szCs w:val="24"/>
        </w:rPr>
        <w:t xml:space="preserve">点多才结束。晚上 </w:t>
      </w:r>
      <w:r w:rsidRPr="00EA2E22">
        <w:rPr>
          <w:rFonts w:ascii="宋体" w:eastAsia="宋体" w:hAnsi="宋体" w:cs="Times New Roman"/>
          <w:sz w:val="24"/>
          <w:szCs w:val="24"/>
        </w:rPr>
        <w:t xml:space="preserve">8 </w:t>
      </w:r>
      <w:r w:rsidRPr="00EA2E22">
        <w:rPr>
          <w:rFonts w:ascii="宋体" w:eastAsia="宋体" w:hAnsi="宋体"/>
          <w:sz w:val="24"/>
          <w:szCs w:val="24"/>
        </w:rPr>
        <w:t xml:space="preserve">点半，刘军元到郑云波办公室听取工作汇报，需要指出的，中县乡镇领导一般 </w:t>
      </w:r>
      <w:r w:rsidRPr="00EA2E22">
        <w:rPr>
          <w:rFonts w:ascii="宋体" w:eastAsia="宋体" w:hAnsi="宋体" w:cs="Times New Roman"/>
          <w:sz w:val="24"/>
          <w:szCs w:val="24"/>
        </w:rPr>
        <w:t xml:space="preserve">2 </w:t>
      </w:r>
      <w:r w:rsidRPr="00EA2E22">
        <w:rPr>
          <w:rFonts w:ascii="宋体" w:eastAsia="宋体" w:hAnsi="宋体"/>
          <w:sz w:val="24"/>
          <w:szCs w:val="24"/>
        </w:rPr>
        <w:t>间办公室，外面用于办公，里面用于卧室。谈完工作之后，下面发生的事情就完全是罗生门了，郑云波、刘军元和证人的叙述都不一样。</w:t>
      </w:r>
      <w:r w:rsidRPr="00EA2E22">
        <w:rPr>
          <w:rFonts w:ascii="宋体" w:eastAsia="宋体" w:hAnsi="宋体" w:cs="Times New Roman"/>
          <w:sz w:val="24"/>
          <w:szCs w:val="24"/>
        </w:rPr>
        <w:t xml:space="preserve"> </w:t>
      </w:r>
      <w:r w:rsidRPr="00EA2E22">
        <w:rPr>
          <w:rFonts w:ascii="宋体" w:eastAsia="宋体" w:hAnsi="宋体"/>
          <w:sz w:val="24"/>
          <w:szCs w:val="24"/>
        </w:rPr>
        <w:t>郑云波的叙述：</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他进屋后，坐在椅子上，我给他倒了一杯水，把当天上午及下午的工作情况向他又陈述了一遍，谈完工作之后，我看他没有马上离开的意思。„„他站起身把门关上，又拉灭了灯，我立即预感有事发生。他走到我身边，突然紧紧抱住我，我吓坏了，说：刘镇长，你不能这样。说话间，他双臂箍着我，坐在椅子上。我被他死死抱住，动弹不得。„„我喊了一声：刘镇长，你不能这样做，你不要面子，我还要面子，你不松手，我可喊人了。他松了手，我就出去了，在外面走廊里转悠。”</w:t>
      </w:r>
      <w:r w:rsidRPr="00EA2E22">
        <w:rPr>
          <w:rFonts w:ascii="宋体" w:eastAsia="宋体" w:hAnsi="宋体" w:cs="Times New Roman"/>
          <w:sz w:val="24"/>
          <w:szCs w:val="24"/>
        </w:rPr>
        <w:t xml:space="preserve"> </w:t>
      </w:r>
      <w:r w:rsidRPr="00EA2E22">
        <w:rPr>
          <w:rFonts w:ascii="宋体" w:eastAsia="宋体" w:hAnsi="宋体"/>
          <w:sz w:val="24"/>
          <w:szCs w:val="24"/>
        </w:rPr>
        <w:t>刘军元的叙述：</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“我进去后，她把调查组工作情况简单说了说，后又说到镇中教师集资楼招标事宜，刚说，她说出去解个手，让我把办公室的灯关了，她进来后顺手又把办公室门推锁上。在办公室坐在沙发上说招标方面的事。”</w:t>
      </w:r>
      <w:r w:rsidRPr="00EA2E22">
        <w:rPr>
          <w:rFonts w:ascii="宋体" w:eastAsia="宋体" w:hAnsi="宋体" w:cs="Times New Roman"/>
          <w:sz w:val="24"/>
          <w:szCs w:val="24"/>
        </w:rPr>
        <w:t xml:space="preserve"> </w:t>
      </w:r>
      <w:r w:rsidRPr="00EA2E22">
        <w:rPr>
          <w:rFonts w:ascii="宋体" w:eastAsia="宋体" w:hAnsi="宋体"/>
          <w:sz w:val="24"/>
          <w:szCs w:val="24"/>
        </w:rPr>
        <w:t>郑云波：</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lastRenderedPageBreak/>
        <w:t>“我看见外间灯关了，以为他已走开。一进屋，门突然被关住，刘一把抓住我的手，一把抓住我衣服领子往里屋推，并把我一直拖到床上。„„过了一会儿，听到敲门声，我正要应声，他一把捂住我的嘴。”</w:t>
      </w:r>
      <w:r w:rsidRPr="00EA2E22">
        <w:rPr>
          <w:rFonts w:ascii="宋体" w:eastAsia="宋体" w:hAnsi="宋体" w:cs="Times New Roman"/>
          <w:sz w:val="24"/>
          <w:szCs w:val="24"/>
        </w:rPr>
        <w:t xml:space="preserve"> </w:t>
      </w:r>
      <w:r w:rsidRPr="00EA2E22">
        <w:rPr>
          <w:rFonts w:ascii="宋体" w:eastAsia="宋体" w:hAnsi="宋体"/>
          <w:sz w:val="24"/>
          <w:szCs w:val="24"/>
        </w:rPr>
        <w:t>刘军元：</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right="108" w:firstLineChars="200" w:firstLine="480"/>
        <w:rPr>
          <w:rFonts w:ascii="宋体" w:eastAsia="宋体" w:hAnsi="宋体"/>
          <w:sz w:val="24"/>
          <w:szCs w:val="24"/>
        </w:rPr>
      </w:pPr>
      <w:r w:rsidRPr="00EA2E22">
        <w:rPr>
          <w:rFonts w:ascii="宋体" w:eastAsia="宋体" w:hAnsi="宋体"/>
          <w:sz w:val="24"/>
          <w:szCs w:val="24"/>
        </w:rPr>
        <w:t>“没说完，外边有人敲门，因没开灯，我们也都没应。„„就把卧室门用钥匙开开，让我进里边，她给我端了一杯茶也进去并把门锁了，让我脱了鞋坐在床里边。因外边值班室有人，我一时没法出去，就靠在郑的枕头上，郑躺在我身边随便小声说话。”</w:t>
      </w:r>
      <w:r w:rsidRPr="00EA2E22">
        <w:rPr>
          <w:rFonts w:ascii="宋体" w:eastAsia="宋体" w:hAnsi="宋体" w:cs="Times New Roman"/>
          <w:sz w:val="24"/>
          <w:szCs w:val="24"/>
        </w:rPr>
        <w:t xml:space="preserve"> </w:t>
      </w:r>
      <w:r w:rsidRPr="00EA2E22">
        <w:rPr>
          <w:rFonts w:ascii="宋体" w:eastAsia="宋体" w:hAnsi="宋体"/>
          <w:sz w:val="24"/>
          <w:szCs w:val="24"/>
        </w:rPr>
        <w:t>郑云波：</w:t>
      </w:r>
      <w:r w:rsidRPr="00EA2E22">
        <w:rPr>
          <w:rFonts w:ascii="宋体" w:eastAsia="宋体" w:hAnsi="宋体" w:cs="Times New Roman"/>
          <w:sz w:val="24"/>
          <w:szCs w:val="24"/>
        </w:rPr>
        <w:t xml:space="preserve"> </w:t>
      </w:r>
    </w:p>
    <w:p w:rsidR="00537B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他这时抱住我脖子，压住一只手，另一只被他扭到背后紧紧捏住，他用嘴和脸堵在我嘴上，使我动弹不得，说不出话来。这时，他开始用手松我的裤带，拉开我的裤子拉链。他说：刚才我还能抑制住自己，这一会儿不行，我要你了。他猛地拉过被子，捂住我的头和上身，并压住被子，使我说不出话，使不出劲。只感到他解开我的裤子往下拽，并用脚往下蹬。他压在我身上，使我动弹不得，他粗暴地强奸了我。我感觉不到发生的事，脑子一片空白，天啊，到底发生了什么事，脑袋一嗡，就什么也不知道了。”</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郑云波在后来的补充材料中又说：</w:t>
      </w:r>
      <w:r w:rsidRPr="00EA2E22">
        <w:rPr>
          <w:rFonts w:ascii="宋体" w:eastAsia="宋体" w:hAnsi="宋体" w:cs="Times New Roman"/>
          <w:sz w:val="24"/>
          <w:szCs w:val="24"/>
        </w:rPr>
        <w:t xml:space="preserve"> </w:t>
      </w:r>
    </w:p>
    <w:p w:rsidR="00537B22" w:rsidRDefault="00EA2E22" w:rsidP="00EA2E22">
      <w:pPr>
        <w:spacing w:afterLines="100" w:after="240" w:line="480" w:lineRule="auto"/>
        <w:ind w:firstLineChars="200" w:firstLine="480"/>
        <w:rPr>
          <w:rFonts w:ascii="宋体" w:eastAsia="宋体" w:hAnsi="宋体" w:cs="Times New Roman"/>
          <w:sz w:val="24"/>
          <w:szCs w:val="24"/>
        </w:rPr>
      </w:pPr>
      <w:r w:rsidRPr="00EA2E22">
        <w:rPr>
          <w:rFonts w:ascii="宋体" w:eastAsia="宋体" w:hAnsi="宋体"/>
          <w:sz w:val="24"/>
          <w:szCs w:val="24"/>
        </w:rPr>
        <w:t>“他突然把手插进我阴道内残暴地抠、掐，乱拧。我拼命扭动身子往外滚。他扑上来，跪在我两腿上，用膝盖把我两腿分开，然后压在我身上，在我下身乱蹭，我被蒙住压着的双手使劲也没推开他，只感到他一只手在我下身掰扯，一阵阵钻心的刺痛，他强行进入了我身体，奸污了我。”</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刘军元：</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“郑同我说话期间，让我看她脸，说老了，我说你们岁数小着，老啥。这时，她右手拉着我的左手放在她脸上，我就摸了她脸。停了一会，她左手伸到我的下体，碰了</w:t>
      </w:r>
      <w:r w:rsidRPr="00EA2E22">
        <w:rPr>
          <w:rFonts w:ascii="宋体" w:eastAsia="宋体" w:hAnsi="宋体"/>
          <w:sz w:val="24"/>
          <w:szCs w:val="24"/>
        </w:rPr>
        <w:lastRenderedPageBreak/>
        <w:t>碰，说表现怪好，我就亲了她。在接吻过程中，她紧紧抱着我的头，腿伸到我的腿上，后腾出她的右手，将我左手放在她的小肚子上，我就摸了她肚子，接着我感觉她松开了裤带，就先帮她退下裤子，然后我自己也退下裤子，就发生了性关系。发生关系后，她说纸在脚头，我就拿了一张，我们自己都自己擦擦。”</w:t>
      </w:r>
      <w:r w:rsidRPr="00EA2E22">
        <w:rPr>
          <w:rFonts w:ascii="宋体" w:eastAsia="宋体" w:hAnsi="宋体" w:cs="Times New Roman"/>
          <w:sz w:val="24"/>
          <w:szCs w:val="24"/>
        </w:rPr>
        <w:t xml:space="preserve"> </w:t>
      </w:r>
      <w:r w:rsidRPr="00EA2E22">
        <w:rPr>
          <w:rFonts w:ascii="宋体" w:eastAsia="宋体" w:hAnsi="宋体"/>
          <w:sz w:val="24"/>
          <w:szCs w:val="24"/>
        </w:rPr>
        <w:t>郑云波：</w:t>
      </w:r>
      <w:r w:rsidRPr="00EA2E22">
        <w:rPr>
          <w:rFonts w:ascii="宋体" w:eastAsia="宋体" w:hAnsi="宋体" w:cs="Times New Roman"/>
          <w:sz w:val="24"/>
          <w:szCs w:val="24"/>
        </w:rPr>
        <w:t xml:space="preserve"> </w:t>
      </w:r>
    </w:p>
    <w:p w:rsidR="00537B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“事情就是这样，我现在精神恍惚，无法面对现实，堂堂一镇之长，怎能做出这种违背法律的事，他咋会这样下流卑贱。”</w:t>
      </w:r>
      <w:r w:rsidRPr="00EA2E22">
        <w:rPr>
          <w:rFonts w:ascii="宋体" w:eastAsia="宋体" w:hAnsi="宋体" w:cs="Times New Roman"/>
          <w:sz w:val="24"/>
          <w:szCs w:val="24"/>
        </w:rPr>
        <w:t xml:space="preserve"> </w:t>
      </w:r>
    </w:p>
    <w:p w:rsidR="00537B22" w:rsidRDefault="00EA2E22" w:rsidP="00537B22">
      <w:pPr>
        <w:spacing w:afterLines="100" w:after="240" w:line="480" w:lineRule="auto"/>
        <w:ind w:firstLineChars="200" w:firstLine="480"/>
        <w:rPr>
          <w:rFonts w:ascii="宋体" w:eastAsia="宋体" w:hAnsi="宋体" w:cs="Times New Roman"/>
          <w:sz w:val="24"/>
          <w:szCs w:val="24"/>
        </w:rPr>
      </w:pPr>
      <w:r w:rsidRPr="00EA2E22">
        <w:rPr>
          <w:rFonts w:ascii="宋体" w:eastAsia="宋体" w:hAnsi="宋体"/>
          <w:sz w:val="24"/>
          <w:szCs w:val="24"/>
        </w:rPr>
        <w:t>“他不仅毁了我一个人，也毁了我们全家，毁了我们家族的名誉。”</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刘军元：</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“若说强奸她，住室两侧，左有镇长助理刘社文，右有党委秘书刘望举，孙英生又喊了两次，她稍有挣扎、喊叫我不当场败露？</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我不明白，郑云波这个大胆又温柔的女人，为什么不要良心，怎能变成了一个恶毒的女人？”</w:t>
      </w:r>
      <w:r w:rsidRPr="00EA2E22">
        <w:rPr>
          <w:rFonts w:ascii="宋体" w:eastAsia="宋体" w:hAnsi="宋体" w:cs="Times New Roman"/>
          <w:sz w:val="24"/>
          <w:szCs w:val="24"/>
        </w:rPr>
        <w:t xml:space="preserve"> </w:t>
      </w:r>
      <w:r w:rsidRPr="00EA2E22">
        <w:rPr>
          <w:rFonts w:ascii="宋体" w:eastAsia="宋体" w:hAnsi="宋体"/>
          <w:sz w:val="24"/>
          <w:szCs w:val="24"/>
        </w:rPr>
        <w:t>刘军元后来又补充说一个月之前的一天中午，在其办公室，两人已经发生了一次性关系。</w:t>
      </w:r>
      <w:r w:rsidRPr="00EA2E22">
        <w:rPr>
          <w:rFonts w:ascii="宋体" w:eastAsia="宋体" w:hAnsi="宋体" w:cs="Times New Roman"/>
          <w:sz w:val="24"/>
          <w:szCs w:val="24"/>
        </w:rPr>
        <w:t xml:space="preserve"> </w:t>
      </w:r>
      <w:r w:rsidRPr="00EA2E22">
        <w:rPr>
          <w:rFonts w:ascii="宋体" w:eastAsia="宋体" w:hAnsi="宋体"/>
          <w:sz w:val="24"/>
          <w:szCs w:val="24"/>
        </w:rPr>
        <w:t xml:space="preserve">当天夜里，郑云波先给曾经敲门的副镇长孙英生打电话，然后向母亲王天颖哭诉了这件事情，郑云波的父亲郑公新当即气得心脏病发作。王天颖要求郑云波找找看刘军元留下东西没有，郑云波说找到一个卫生纸团，王天颖让她一定要象对待生命那样把卫生纸团保存好。第二天早上，王天颖和郑云波的弟弟一块来到大门镇政府刘军元的办公室，郑云波的弟弟当即掏出铁锤向刘军元打去，刘军元躲了一下，打在了肚子上。在王天颖的要求下，刘军元写了“保证像昨晚不正当男女之事永远不再发生”的保证书以及“今借现金五万元整”的借条并拿出 </w:t>
      </w:r>
      <w:r w:rsidRPr="00EA2E22">
        <w:rPr>
          <w:rFonts w:ascii="宋体" w:eastAsia="宋体" w:hAnsi="宋体" w:cs="Times New Roman"/>
          <w:sz w:val="24"/>
          <w:szCs w:val="24"/>
        </w:rPr>
        <w:t xml:space="preserve">1 </w:t>
      </w:r>
      <w:r w:rsidRPr="00EA2E22">
        <w:rPr>
          <w:rFonts w:ascii="宋体" w:eastAsia="宋体" w:hAnsi="宋体"/>
          <w:sz w:val="24"/>
          <w:szCs w:val="24"/>
        </w:rPr>
        <w:t>万元现金作为郑公新的治疗费用。王天颖回县城后，立即就女儿被强奸事到公安局和纪委报案，并上交了保证书和借条等证据。</w:t>
      </w:r>
      <w:r w:rsidRPr="00EA2E22">
        <w:rPr>
          <w:rFonts w:ascii="宋体" w:eastAsia="宋体" w:hAnsi="宋体" w:cs="Times New Roman"/>
          <w:sz w:val="24"/>
          <w:szCs w:val="24"/>
        </w:rPr>
        <w:t xml:space="preserve"> </w:t>
      </w:r>
      <w:r w:rsidRPr="00EA2E22">
        <w:rPr>
          <w:rFonts w:ascii="宋体" w:eastAsia="宋体" w:hAnsi="宋体"/>
          <w:sz w:val="24"/>
          <w:szCs w:val="24"/>
        </w:rPr>
        <w:t>中县公安局启动侦查程序后，发现如下证据：</w:t>
      </w:r>
      <w:r w:rsidRPr="00EA2E22">
        <w:rPr>
          <w:rFonts w:ascii="宋体" w:eastAsia="宋体" w:hAnsi="宋体" w:cs="Times New Roman"/>
          <w:sz w:val="24"/>
          <w:szCs w:val="24"/>
        </w:rPr>
        <w:t>1</w:t>
      </w:r>
      <w:r w:rsidRPr="00EA2E22">
        <w:rPr>
          <w:rFonts w:ascii="宋体" w:eastAsia="宋体" w:hAnsi="宋体"/>
          <w:sz w:val="24"/>
          <w:szCs w:val="24"/>
        </w:rPr>
        <w:t xml:space="preserve">，郑云波右大腿中段内侧有 </w:t>
      </w:r>
      <w:r w:rsidRPr="00EA2E22">
        <w:rPr>
          <w:rFonts w:ascii="宋体" w:eastAsia="宋体" w:hAnsi="宋体" w:cs="Times New Roman"/>
          <w:sz w:val="24"/>
          <w:szCs w:val="24"/>
        </w:rPr>
        <w:lastRenderedPageBreak/>
        <w:t>2.</w:t>
      </w:r>
      <w:r w:rsidRPr="00EA2E22">
        <w:rPr>
          <w:rFonts w:ascii="宋体" w:eastAsia="宋体" w:hAnsi="宋体"/>
          <w:sz w:val="24"/>
          <w:szCs w:val="24"/>
        </w:rPr>
        <w:t xml:space="preserve">5×1.5CM淡紫色皮下出血，右膝关节下方有3×2CM淡紫色皮下出血，右手腕关节背侧有0.8×0.5CM淡紫色皮下出血，左小腿中段前侧有2.5×1CM紫色皮下出血。同时有损伤照片。 </w:t>
      </w:r>
    </w:p>
    <w:p w:rsidR="00723A9D" w:rsidRPr="00EA2E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中县公安局提请中县检察院批准逮捕后，中县检察院讨论后以事实不清，证据不足为由要求中县公安局继续补充侦查，决定不批捕刘军元，中县检察院认为问题如下：</w:t>
      </w:r>
      <w:r w:rsidRPr="00EA2E22">
        <w:rPr>
          <w:rFonts w:ascii="宋体" w:eastAsia="宋体" w:hAnsi="宋体" w:cs="Times New Roman"/>
          <w:sz w:val="24"/>
          <w:szCs w:val="24"/>
        </w:rPr>
        <w:t>1</w:t>
      </w:r>
      <w:r w:rsidRPr="00EA2E22">
        <w:rPr>
          <w:rFonts w:ascii="宋体" w:eastAsia="宋体" w:hAnsi="宋体"/>
          <w:sz w:val="24"/>
          <w:szCs w:val="24"/>
        </w:rPr>
        <w:t>，刘军元的暴力行为过程中，证人均没有听到动静。</w:t>
      </w:r>
      <w:r w:rsidRPr="00EA2E22">
        <w:rPr>
          <w:rFonts w:ascii="宋体" w:eastAsia="宋体" w:hAnsi="宋体" w:cs="Times New Roman"/>
          <w:sz w:val="24"/>
          <w:szCs w:val="24"/>
        </w:rPr>
        <w:t>2</w:t>
      </w:r>
      <w:r w:rsidRPr="00EA2E22">
        <w:rPr>
          <w:rFonts w:ascii="宋体" w:eastAsia="宋体" w:hAnsi="宋体"/>
          <w:sz w:val="24"/>
          <w:szCs w:val="24"/>
        </w:rPr>
        <w:t>，证人看到郑云波的被子没有铺开。</w:t>
      </w:r>
      <w:r w:rsidRPr="00EA2E22">
        <w:rPr>
          <w:rFonts w:ascii="宋体" w:eastAsia="宋体" w:hAnsi="宋体" w:cs="Times New Roman"/>
          <w:sz w:val="24"/>
          <w:szCs w:val="24"/>
        </w:rPr>
        <w:t>3</w:t>
      </w:r>
      <w:r w:rsidRPr="00EA2E22">
        <w:rPr>
          <w:rFonts w:ascii="宋体" w:eastAsia="宋体" w:hAnsi="宋体"/>
          <w:sz w:val="24"/>
          <w:szCs w:val="24"/>
        </w:rPr>
        <w:t>，精斑血型，卫生纸团均未鉴定，郑云波伤情不能确定何种情况下形成。</w:t>
      </w:r>
      <w:r w:rsidRPr="00EA2E22">
        <w:rPr>
          <w:rFonts w:ascii="宋体" w:eastAsia="宋体" w:hAnsi="宋体" w:cs="Times New Roman"/>
          <w:sz w:val="24"/>
          <w:szCs w:val="24"/>
        </w:rPr>
        <w:t>4</w:t>
      </w:r>
      <w:r w:rsidRPr="00EA2E22">
        <w:rPr>
          <w:rFonts w:ascii="宋体" w:eastAsia="宋体" w:hAnsi="宋体"/>
          <w:sz w:val="24"/>
          <w:szCs w:val="24"/>
        </w:rPr>
        <w:t>，刘军元的保证和借条没有入卷，何种情况下写没有旁证。</w:t>
      </w:r>
      <w:r w:rsidRPr="00EA2E22">
        <w:rPr>
          <w:rFonts w:ascii="宋体" w:eastAsia="宋体" w:hAnsi="宋体" w:cs="Times New Roman"/>
          <w:sz w:val="24"/>
          <w:szCs w:val="24"/>
        </w:rPr>
        <w:t xml:space="preserve"> </w:t>
      </w:r>
    </w:p>
    <w:p w:rsidR="00537B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在中县公安局补充侦查和中县检察院发回补充侦查的几个来回中，中县舆论大哗，各种小道消息不胫而走。在这种情况下，郑公新向河南省纪委发出控诉信，认为刘军元一家正在四处活动，拉关系，找人情，捏造事实，散布谣言，要买通纪委和检察院。而纪委的领导和刘军元是同学老乡关系，关系十分要好，要为刘军元开脱罪责。控诉信以一名党员的名义认为天是共产党的天，地是共产党的地，人是共产党的人，要求党组织一定要主持公道，正义一定会战胜邪恶。</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省纪委领导在郑公新的控告与请求信上批示：</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“请日启同志（北山市纪委书记）责成县纪委主持正义，公道处理，不能让违法违纪者逍遥法外。如情况不实，应该有充分证据证明（我看此事假不了）。”</w:t>
      </w:r>
      <w:r w:rsidRPr="00EA2E22">
        <w:rPr>
          <w:rFonts w:ascii="宋体" w:eastAsia="宋体" w:hAnsi="宋体" w:cs="Times New Roman"/>
          <w:sz w:val="24"/>
          <w:szCs w:val="24"/>
        </w:rPr>
        <w:t xml:space="preserve"> </w:t>
      </w:r>
    </w:p>
    <w:p w:rsidR="00537B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同时，河南省纪委第五纪检监察室发函给北山市纪委，要求严肃查处，并将结果上报。结果上报是中国上级党政机关督促下级落实事项的重要手段，上级一旦要结果就意味着下级必须落实，并要考虑上级对处理结果的满意与否。果然，北山市纪委书记周日启同志在省纪委的函件上批示：</w:t>
      </w:r>
      <w:r w:rsidRPr="00EA2E22">
        <w:rPr>
          <w:rFonts w:ascii="宋体" w:eastAsia="宋体" w:hAnsi="宋体" w:cs="Times New Roman"/>
          <w:sz w:val="24"/>
          <w:szCs w:val="24"/>
        </w:rPr>
        <w:t xml:space="preserve"> </w:t>
      </w:r>
      <w:r w:rsidRPr="00EA2E22">
        <w:rPr>
          <w:rFonts w:ascii="宋体" w:eastAsia="宋体" w:hAnsi="宋体"/>
          <w:sz w:val="24"/>
          <w:szCs w:val="24"/>
        </w:rPr>
        <w:t>“请信访室转中县杨玉琴、杨中纪同志，组织严肃查</w:t>
      </w:r>
      <w:r w:rsidRPr="00EA2E22">
        <w:rPr>
          <w:rFonts w:ascii="宋体" w:eastAsia="宋体" w:hAnsi="宋体"/>
          <w:sz w:val="24"/>
          <w:szCs w:val="24"/>
        </w:rPr>
        <w:lastRenderedPageBreak/>
        <w:t>处，结果报市纪委。”</w:t>
      </w:r>
      <w:r w:rsidRPr="00EA2E22">
        <w:rPr>
          <w:rFonts w:ascii="宋体" w:eastAsia="宋体" w:hAnsi="宋体" w:cs="Times New Roman"/>
          <w:sz w:val="24"/>
          <w:szCs w:val="24"/>
        </w:rPr>
        <w:t xml:space="preserve"> </w:t>
      </w:r>
      <w:r w:rsidRPr="00EA2E22">
        <w:rPr>
          <w:rFonts w:ascii="宋体" w:eastAsia="宋体" w:hAnsi="宋体"/>
          <w:sz w:val="24"/>
          <w:szCs w:val="24"/>
        </w:rPr>
        <w:t>但是，无论上级多么严厉，事情还需要下级去落实。此案最关键的是定性，是强奸还是通奸？如果是强奸，那就要移交司法机关，要开除公职和党籍，要坐牢。如果是通奸，则是党内处理，程度就要轻的多。这里的关键就是：如何认定郑云波的损伤？郑云波住室左右都有人居住，为什么不喊叫？更错误的是，在纪委领导第一次去郑云波家调查，问是否有伤时，郑云波回答说没有，这一点显然犯下了不可挽回的错误。同样，没有喊叫更是无法挽回的错误。恐惧和羞耻是罪恶的通行证。</w:t>
      </w:r>
      <w:r w:rsidRPr="00EA2E22">
        <w:rPr>
          <w:rFonts w:ascii="宋体" w:eastAsia="宋体" w:hAnsi="宋体" w:cs="Times New Roman"/>
          <w:sz w:val="24"/>
          <w:szCs w:val="24"/>
        </w:rPr>
        <w:t xml:space="preserve"> </w:t>
      </w:r>
      <w:r w:rsidRPr="00EA2E22">
        <w:rPr>
          <w:rFonts w:ascii="宋体" w:eastAsia="宋体" w:hAnsi="宋体"/>
          <w:sz w:val="24"/>
          <w:szCs w:val="24"/>
        </w:rPr>
        <w:t>几个月后，在矛盾的证据面前，中县检察院仍然以“事实不清，证据不足”不予批捕。郑云波又控诉于省纪委，</w:t>
      </w:r>
      <w:r w:rsidRPr="00EA2E22">
        <w:rPr>
          <w:rFonts w:ascii="宋体" w:eastAsia="宋体" w:hAnsi="宋体" w:cs="Times New Roman"/>
          <w:sz w:val="24"/>
          <w:szCs w:val="24"/>
        </w:rPr>
        <w:t xml:space="preserve">2001 </w:t>
      </w:r>
      <w:r w:rsidRPr="00EA2E22">
        <w:rPr>
          <w:rFonts w:ascii="宋体" w:eastAsia="宋体" w:hAnsi="宋体"/>
          <w:sz w:val="24"/>
          <w:szCs w:val="24"/>
        </w:rPr>
        <w:t xml:space="preserve">年 </w:t>
      </w:r>
      <w:r w:rsidRPr="00EA2E22">
        <w:rPr>
          <w:rFonts w:ascii="宋体" w:eastAsia="宋体" w:hAnsi="宋体" w:cs="Times New Roman"/>
          <w:sz w:val="24"/>
          <w:szCs w:val="24"/>
        </w:rPr>
        <w:t xml:space="preserve">8 </w:t>
      </w:r>
      <w:r w:rsidRPr="00EA2E22">
        <w:rPr>
          <w:rFonts w:ascii="宋体" w:eastAsia="宋体" w:hAnsi="宋体"/>
          <w:sz w:val="24"/>
          <w:szCs w:val="24"/>
        </w:rPr>
        <w:t xml:space="preserve">月 </w:t>
      </w:r>
      <w:r w:rsidRPr="00EA2E22">
        <w:rPr>
          <w:rFonts w:ascii="宋体" w:eastAsia="宋体" w:hAnsi="宋体" w:cs="Times New Roman"/>
          <w:sz w:val="24"/>
          <w:szCs w:val="24"/>
        </w:rPr>
        <w:t xml:space="preserve">9 </w:t>
      </w:r>
      <w:r w:rsidRPr="00EA2E22">
        <w:rPr>
          <w:rFonts w:ascii="宋体" w:eastAsia="宋体" w:hAnsi="宋体"/>
          <w:sz w:val="24"/>
          <w:szCs w:val="24"/>
        </w:rPr>
        <w:t>日，省、市、县三级纪委在北山市纪委召开会议，专门讨论这一案件的处理，下面是会议记录：</w:t>
      </w:r>
    </w:p>
    <w:p w:rsidR="00723A9D" w:rsidRPr="00EA2E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会议记录</w:t>
      </w:r>
      <w:r w:rsidRPr="00EA2E22">
        <w:rPr>
          <w:rFonts w:ascii="宋体" w:eastAsia="宋体" w:hAnsi="宋体" w:cs="Times New Roman"/>
          <w:sz w:val="24"/>
          <w:szCs w:val="24"/>
        </w:rPr>
        <w:t xml:space="preserve"> </w:t>
      </w:r>
      <w:r w:rsidRPr="00EA2E22">
        <w:rPr>
          <w:rFonts w:ascii="宋体" w:eastAsia="宋体" w:hAnsi="宋体"/>
          <w:sz w:val="24"/>
          <w:szCs w:val="24"/>
        </w:rPr>
        <w:t>时间：</w:t>
      </w:r>
      <w:r w:rsidRPr="00EA2E22">
        <w:rPr>
          <w:rFonts w:ascii="宋体" w:eastAsia="宋体" w:hAnsi="宋体" w:cs="Times New Roman"/>
          <w:sz w:val="24"/>
          <w:szCs w:val="24"/>
        </w:rPr>
        <w:t xml:space="preserve">2001 </w:t>
      </w:r>
      <w:r w:rsidRPr="00EA2E22">
        <w:rPr>
          <w:rFonts w:ascii="宋体" w:eastAsia="宋体" w:hAnsi="宋体"/>
          <w:sz w:val="24"/>
          <w:szCs w:val="24"/>
        </w:rPr>
        <w:t xml:space="preserve">年 </w:t>
      </w:r>
      <w:r w:rsidRPr="00EA2E22">
        <w:rPr>
          <w:rFonts w:ascii="宋体" w:eastAsia="宋体" w:hAnsi="宋体" w:cs="Times New Roman"/>
          <w:sz w:val="24"/>
          <w:szCs w:val="24"/>
        </w:rPr>
        <w:t xml:space="preserve">8 </w:t>
      </w:r>
      <w:r w:rsidRPr="00EA2E22">
        <w:rPr>
          <w:rFonts w:ascii="宋体" w:eastAsia="宋体" w:hAnsi="宋体"/>
          <w:sz w:val="24"/>
          <w:szCs w:val="24"/>
        </w:rPr>
        <w:t xml:space="preserve">月 </w:t>
      </w:r>
      <w:r w:rsidRPr="00EA2E22">
        <w:rPr>
          <w:rFonts w:ascii="宋体" w:eastAsia="宋体" w:hAnsi="宋体" w:cs="Times New Roman"/>
          <w:sz w:val="24"/>
          <w:szCs w:val="24"/>
        </w:rPr>
        <w:t xml:space="preserve">9 </w:t>
      </w:r>
      <w:r w:rsidRPr="00EA2E22">
        <w:rPr>
          <w:rFonts w:ascii="宋体" w:eastAsia="宋体" w:hAnsi="宋体"/>
          <w:sz w:val="24"/>
          <w:szCs w:val="24"/>
        </w:rPr>
        <w:t>日下午</w:t>
      </w:r>
      <w:r w:rsidRPr="00EA2E22">
        <w:rPr>
          <w:rFonts w:ascii="宋体" w:eastAsia="宋体" w:hAnsi="宋体" w:cs="Times New Roman"/>
          <w:sz w:val="24"/>
          <w:szCs w:val="24"/>
        </w:rPr>
        <w:t xml:space="preserve"> </w:t>
      </w:r>
      <w:r w:rsidRPr="00EA2E22">
        <w:rPr>
          <w:rFonts w:ascii="宋体" w:eastAsia="宋体" w:hAnsi="宋体"/>
          <w:sz w:val="24"/>
          <w:szCs w:val="24"/>
        </w:rPr>
        <w:t>地点：市纪检委第二会议室</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left="435" w:right="1270" w:firstLine="0"/>
        <w:rPr>
          <w:rFonts w:ascii="宋体" w:eastAsia="宋体" w:hAnsi="宋体"/>
          <w:sz w:val="24"/>
          <w:szCs w:val="24"/>
        </w:rPr>
      </w:pPr>
      <w:r w:rsidRPr="00EA2E22">
        <w:rPr>
          <w:rFonts w:ascii="宋体" w:eastAsia="宋体" w:hAnsi="宋体"/>
          <w:sz w:val="24"/>
          <w:szCs w:val="24"/>
        </w:rPr>
        <w:t>参加者：省纪委监察厅信访室主任罗丽、副主任杨柱学，张景洼副处长</w:t>
      </w:r>
      <w:r w:rsidRPr="00EA2E22">
        <w:rPr>
          <w:rFonts w:ascii="宋体" w:eastAsia="宋体" w:hAnsi="宋体" w:cs="Times New Roman"/>
          <w:sz w:val="24"/>
          <w:szCs w:val="24"/>
        </w:rPr>
        <w:t xml:space="preserve">         </w:t>
      </w:r>
      <w:r w:rsidRPr="00EA2E22">
        <w:rPr>
          <w:rFonts w:ascii="宋体" w:eastAsia="宋体" w:hAnsi="宋体"/>
          <w:sz w:val="24"/>
          <w:szCs w:val="24"/>
        </w:rPr>
        <w:t>市纪委崔涧常委、信访室董道华主任、朱国飞副主任、审理室主任黄敏</w:t>
      </w:r>
      <w:r w:rsidRPr="00EA2E22">
        <w:rPr>
          <w:rFonts w:ascii="宋体" w:eastAsia="宋体" w:hAnsi="宋体" w:cs="Times New Roman"/>
          <w:sz w:val="24"/>
          <w:szCs w:val="24"/>
        </w:rPr>
        <w:t xml:space="preserve"> </w:t>
      </w:r>
      <w:r w:rsidRPr="00EA2E22">
        <w:rPr>
          <w:rFonts w:ascii="宋体" w:eastAsia="宋体" w:hAnsi="宋体"/>
          <w:sz w:val="24"/>
          <w:szCs w:val="24"/>
        </w:rPr>
        <w:t>汇报单位及人员：中县纪委副书记罗湘鸥，孙中奇、陈山辉。</w:t>
      </w:r>
      <w:r w:rsidRPr="00EA2E22">
        <w:rPr>
          <w:rFonts w:ascii="宋体" w:eastAsia="宋体" w:hAnsi="宋体" w:cs="Times New Roman"/>
          <w:sz w:val="24"/>
          <w:szCs w:val="24"/>
        </w:rPr>
        <w:t xml:space="preserve"> </w:t>
      </w:r>
      <w:r w:rsidRPr="00EA2E22">
        <w:rPr>
          <w:rFonts w:ascii="宋体" w:eastAsia="宋体" w:hAnsi="宋体"/>
          <w:sz w:val="24"/>
          <w:szCs w:val="24"/>
        </w:rPr>
        <w:t>记录人：孙中奇</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 xml:space="preserve">杨柱学：省日报走了后，省审理室看了卷，副主任杨笛星看了卷。看法上，杨笛星说公检没认定，意见应认定强奸，是否违背妇女意志，不是自愿的就可以认定是强奸。北京没强烈反抗的 </w:t>
      </w:r>
      <w:r w:rsidRPr="00EA2E22">
        <w:rPr>
          <w:rFonts w:ascii="宋体" w:eastAsia="宋体" w:hAnsi="宋体" w:cs="Times New Roman"/>
          <w:sz w:val="24"/>
          <w:szCs w:val="24"/>
        </w:rPr>
        <w:t>70-80%</w:t>
      </w:r>
      <w:r w:rsidRPr="00EA2E22">
        <w:rPr>
          <w:rFonts w:ascii="宋体" w:eastAsia="宋体" w:hAnsi="宋体"/>
          <w:sz w:val="24"/>
          <w:szCs w:val="24"/>
        </w:rPr>
        <w:t>。从现有证据看，镇长是领导，人大副主席顾及影响，事发后给孙电话，感谢支持。给她妈打电话，从这些看，都可以认定为强奸。关键看是否违背妇女意愿，给孙打电话，哭着说给她妈打电话看，是违背了她的意愿，处理上要从重。</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lastRenderedPageBreak/>
        <w:t>罗丽：兰杰阳、杨笛星很负责任，仔细阅卷，总体意见倾向于强奸，违背妇女的意愿，公检意见“事实不清、证据不足”，但不排除是强奸，案件的底线是从重处理。</w:t>
      </w:r>
      <w:r w:rsidRPr="00537B22">
        <w:rPr>
          <w:rFonts w:ascii="宋体" w:eastAsia="宋体" w:hAnsi="宋体"/>
          <w:sz w:val="24"/>
          <w:szCs w:val="24"/>
        </w:rPr>
        <w:t xml:space="preserve"> </w:t>
      </w:r>
    </w:p>
    <w:p w:rsidR="00537B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崔常委：定强奸是司法机关的事，司法否定，如何对照或比照条规，怎样表述，给予双撤行不行？</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崔讲：前面把司法机关结论提出来，司法机关“事实不清、证据不足”，事情经过后，女方控诉、报案，强调男方的责任，意思是指出不是女方自愿的。表述双方都能接受。</w:t>
      </w:r>
      <w:r w:rsidRPr="00EA2E22">
        <w:rPr>
          <w:rFonts w:ascii="宋体" w:eastAsia="宋体" w:hAnsi="宋体" w:cs="Times New Roman"/>
          <w:sz w:val="24"/>
          <w:szCs w:val="24"/>
        </w:rPr>
        <w:t xml:space="preserve"> </w:t>
      </w:r>
    </w:p>
    <w:p w:rsidR="00537B22" w:rsidRDefault="00EA2E22" w:rsidP="00537B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 xml:space="preserve">省纪委审理室兰杰阳主任讲：比照《条例》第 </w:t>
      </w:r>
      <w:r w:rsidRPr="00EA2E22">
        <w:rPr>
          <w:rFonts w:ascii="宋体" w:eastAsia="宋体" w:hAnsi="宋体" w:cs="Times New Roman"/>
          <w:sz w:val="24"/>
          <w:szCs w:val="24"/>
        </w:rPr>
        <w:t xml:space="preserve">132 </w:t>
      </w:r>
      <w:r w:rsidRPr="00EA2E22">
        <w:rPr>
          <w:rFonts w:ascii="宋体" w:eastAsia="宋体" w:hAnsi="宋体"/>
          <w:sz w:val="24"/>
          <w:szCs w:val="24"/>
        </w:rPr>
        <w:t>条从重处理，上报的处分意见较轻。（中国共产党纪律处分条例第一百三十二条 利用职权、教养关系或者诱骗等其他手段与他人发生性关系的，给予撤销党内职务处分；情节严重的，给予留党察看或者开除党籍处分。）</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崔讲：处分稿拟好后，市县先把关后，电传省信访、审理，把关后再下文。</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t xml:space="preserve">8 </w:t>
      </w:r>
      <w:r w:rsidRPr="00EA2E22">
        <w:rPr>
          <w:rFonts w:ascii="宋体" w:eastAsia="宋体" w:hAnsi="宋体"/>
          <w:sz w:val="24"/>
          <w:szCs w:val="24"/>
        </w:rPr>
        <w:t xml:space="preserve">月 </w:t>
      </w:r>
      <w:r w:rsidRPr="00EA2E22">
        <w:rPr>
          <w:rFonts w:ascii="宋体" w:eastAsia="宋体" w:hAnsi="宋体" w:cs="Times New Roman"/>
          <w:sz w:val="24"/>
          <w:szCs w:val="24"/>
        </w:rPr>
        <w:t xml:space="preserve">10 </w:t>
      </w:r>
      <w:r w:rsidRPr="00EA2E22">
        <w:rPr>
          <w:rFonts w:ascii="宋体" w:eastAsia="宋体" w:hAnsi="宋体"/>
          <w:sz w:val="24"/>
          <w:szCs w:val="24"/>
        </w:rPr>
        <w:t>日，中县纪委常委就此案做出决定：认为强奸罪不成立，给予刘军元留党察看一年，行政撤职处分。</w:t>
      </w:r>
      <w:r w:rsidRPr="00EA2E22">
        <w:rPr>
          <w:rFonts w:ascii="宋体" w:eastAsia="宋体" w:hAnsi="宋体" w:cs="Times New Roman"/>
          <w:sz w:val="24"/>
          <w:szCs w:val="24"/>
        </w:rPr>
        <w:t xml:space="preserve"> </w:t>
      </w:r>
    </w:p>
    <w:p w:rsidR="00537B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一位干部讲，刘军元案之所以判成这样，一是当时的县委书记要晋升，如果按强奸处理，影响太大，有可能影响到其仕途。所以就不断给女方加压，最后按作风问题处理。二是刘军元整个家族四处活动，为此不惜卖了楼房。</w:t>
      </w:r>
      <w:r w:rsidRPr="00EA2E22">
        <w:rPr>
          <w:rFonts w:ascii="宋体" w:eastAsia="宋体" w:hAnsi="宋体" w:cs="Times New Roman"/>
          <w:sz w:val="24"/>
          <w:szCs w:val="24"/>
        </w:rPr>
        <w:t xml:space="preserve"> </w:t>
      </w:r>
    </w:p>
    <w:p w:rsidR="00537B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这个案件到现在仍然余波不断，我挂职期间，多次听到中县官场就此事流传的一段顺口溜：刘军元，真胆大，政府竟敢 </w:t>
      </w:r>
      <w:r w:rsidRPr="00EA2E22">
        <w:rPr>
          <w:rFonts w:ascii="宋体" w:eastAsia="宋体" w:hAnsi="宋体" w:cs="Times New Roman"/>
          <w:sz w:val="24"/>
          <w:szCs w:val="24"/>
        </w:rPr>
        <w:t xml:space="preserve">X </w:t>
      </w:r>
      <w:r w:rsidRPr="00EA2E22">
        <w:rPr>
          <w:rFonts w:ascii="宋体" w:eastAsia="宋体" w:hAnsi="宋体"/>
          <w:sz w:val="24"/>
          <w:szCs w:val="24"/>
        </w:rPr>
        <w:t>人大！丢了官，还不算，很有可能被判成强奸犯！</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对于此案，到现在，仍然意见不一，一部分干部认为是通奸，一位纪委的干部说：</w:t>
      </w:r>
      <w:r w:rsidRPr="00EA2E22">
        <w:rPr>
          <w:rFonts w:ascii="宋体" w:eastAsia="宋体" w:hAnsi="宋体" w:cs="Times New Roman"/>
          <w:sz w:val="24"/>
          <w:szCs w:val="24"/>
        </w:rPr>
        <w:t xml:space="preserve"> </w:t>
      </w:r>
    </w:p>
    <w:p w:rsidR="00537B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“这个事情，关键是她妈搞坏了，不该报案。私下解决，要些钱，是最好的。为什么报案，是怕有人看见了，面子上不好交待。”</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而当时的一位和刘军元有过节的证人，则认定是强奸，他说：</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firstLineChars="200" w:firstLine="480"/>
        <w:rPr>
          <w:rFonts w:ascii="宋体" w:eastAsia="宋体" w:hAnsi="宋体" w:hint="eastAsia"/>
          <w:sz w:val="24"/>
          <w:szCs w:val="24"/>
        </w:rPr>
      </w:pPr>
      <w:r w:rsidRPr="00EA2E22">
        <w:rPr>
          <w:rFonts w:ascii="宋体" w:eastAsia="宋体" w:hAnsi="宋体"/>
          <w:sz w:val="24"/>
          <w:szCs w:val="24"/>
        </w:rPr>
        <w:t>“如果是我，当时就把他的腿打断，看他还怎么四处活动？这个事情反映了咱们国家政治生活中很滑稽的东西。人大是权力机关，是监督机关，作为政府代表的镇长竟敢强奸人大主席，这把人大放在什么位置了？！”</w:t>
      </w:r>
      <w:r w:rsidRPr="00EA2E22">
        <w:rPr>
          <w:rFonts w:ascii="宋体" w:eastAsia="宋体" w:hAnsi="宋体" w:cs="Times New Roman"/>
          <w:sz w:val="24"/>
          <w:szCs w:val="24"/>
        </w:rPr>
        <w:t xml:space="preserve"> </w:t>
      </w:r>
    </w:p>
    <w:p w:rsidR="00537B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四</w:t>
      </w:r>
      <w:r w:rsidRPr="00EA2E22">
        <w:rPr>
          <w:rFonts w:ascii="宋体" w:eastAsia="宋体" w:hAnsi="宋体" w:cs="Times New Roman"/>
          <w:b/>
          <w:sz w:val="24"/>
          <w:szCs w:val="24"/>
        </w:rPr>
        <w:t xml:space="preserve">   </w:t>
      </w:r>
      <w:r w:rsidRPr="00EA2E22">
        <w:rPr>
          <w:rFonts w:ascii="宋体" w:eastAsia="宋体" w:hAnsi="宋体"/>
          <w:sz w:val="24"/>
          <w:szCs w:val="24"/>
        </w:rPr>
        <w:t>政治问题</w:t>
      </w:r>
      <w:r w:rsidRPr="00EA2E22">
        <w:rPr>
          <w:rFonts w:ascii="宋体" w:eastAsia="宋体" w:hAnsi="宋体" w:cs="Times New Roman"/>
          <w:b/>
          <w:sz w:val="24"/>
          <w:szCs w:val="24"/>
        </w:rPr>
        <w:t xml:space="preserve"> </w:t>
      </w:r>
      <w:r w:rsidRPr="00EA2E22">
        <w:rPr>
          <w:rFonts w:ascii="宋体" w:eastAsia="宋体" w:hAnsi="宋体"/>
          <w:sz w:val="24"/>
          <w:szCs w:val="24"/>
        </w:rPr>
        <w:t>政治问题以“政”为中心，主要指在党政机关运行中出现的违法违纪问题。既包括违反党和国家的路线方针和政策，比如违反计划生育政策，参加法轮功等；也包括履行职责中出现的问题，比如玩忽职守、失职渎职等。政治问题主要是干部的思想认识问题和经验问题，也有些是官僚机构中陈陈相袭的痼疾，比如各种形式的官僚主义等。政治问题还与某一时段的形势紧密相连，比如反右、四清、文革以及清理三种人等，都带来相关类型政治问题的干部数量的激增，这在中县建国以来的纪委档案中有清晰的反映。</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下来通过 </w:t>
      </w:r>
      <w:r w:rsidRPr="00EA2E22">
        <w:rPr>
          <w:rFonts w:ascii="宋体" w:eastAsia="宋体" w:hAnsi="宋体" w:cs="Times New Roman"/>
          <w:sz w:val="24"/>
          <w:szCs w:val="24"/>
        </w:rPr>
        <w:t xml:space="preserve">1995 </w:t>
      </w:r>
      <w:r w:rsidRPr="00EA2E22">
        <w:rPr>
          <w:rFonts w:ascii="宋体" w:eastAsia="宋体" w:hAnsi="宋体"/>
          <w:sz w:val="24"/>
          <w:szCs w:val="24"/>
        </w:rPr>
        <w:t>年的西游镇党委副书记陶勤先、县信访办副主任叶理时等弄虚作假案，2000年的华生镇副镇长岳安达玩忽职守案等来考察干部的政治问题。</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陶勤先、叶理时等弄虚作假案发生的1995年，正是中县农民负担沉重，干群矛盾紧张的时期。 1992年分税制实施之后，其中的一个后果，就是县乡财政的“缺口化”运行，再加上当时中县兴办各种经济实体，使得本来就紧张的县乡财政雪上加霜，而问题的解决之道之一就是把财政负担转移到农民头上，于是各种形式的摊派和税费不断出笼，这是当时干群矛盾频发的基础性因素。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 xml:space="preserve">西游镇赖坡村是县乡畜牧业、棉花业的典型村，1995年，该村统筹提留人均50元，农业税人均14元，特产税人均18元，水费人均25元，种子、化肥、农药等服务费用人均90元。同时，为发展集体企业和养殖业贷款本金人均255元，合并一共人均452元。而县信访办的调查认为，1995 年该村经县乡批准收取乡统筹村提留59200元，人均50元，占上年人均纯收入的5%。占纯收入的 5%,这是国家规定的收取额度，但实际收取的452元，是这个额度的9倍。而从1994年3月到1995 年9月，村支书赖空阳报销招待费57126元，文书赖桓社报销招待费22488元。赖桓社还重复支取 6480元。这样的局势终于导致了11月10日，赖雨农等人带领村民到市信访局集体越级上访，反映负担过重，村里私吞棉花加价款和雹灾赔偿款，强收棉花管理费，村干部大吃大喝以及村干部的经济问题等。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村集体上访后，市信访局非常重视，当即立案并要求中县查处并报结果。西游镇党委接到县信访办的立案通知后，于11月12日和上访群众代表签订了《处理集体上访协议书》，协议签订办案期限为60天，这是这个为期两个月的办案期限导致了后来弄虚作假案的发生。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村民集体上访后，县乡成立了联合调查组，赖坡村成立了清财小组，就村民反映的问题进行调查清理。同时西游镇党委于12日让村支书赖空阳停职检查。19日下午，赖空阳之弟以村民调主任赖雨天私自看封存的计划生育帐为由，找他算账。争吵中，赖空阳和其子赖雨楚赶到，结果是两大家族大混战，并导致多人受伤。20日，赖雨农等给市委领导写信，反映村支书赖空阳加重农民负担，聚集家人将上访人员打伤等问题，市委领导批示严查并报结果。25日，赖空阳被撤职。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12月30日，中县信访办主任杨明生和西游镇分管信访的党委副书记陶勤先到北山市信访局送调查报告，北山市信访局要求再上交一份“与群众见面意见书”，结案期限</w:t>
      </w:r>
      <w:r w:rsidRPr="00EA2E22">
        <w:rPr>
          <w:rFonts w:ascii="宋体" w:eastAsia="宋体" w:hAnsi="宋体"/>
          <w:sz w:val="24"/>
          <w:szCs w:val="24"/>
        </w:rPr>
        <w:lastRenderedPageBreak/>
        <w:t xml:space="preserve">之前交回。此后就是春节，大家都在忙着过年。春节后，已经非常迫近结案期限了，因为规定的结案时间是1996年1月 12日。1996年1月9日，信访办副主任叶理时多次向西游镇催要“与群众见面意见书”，但西游镇迟迟没有交。当时，信访是纳入年终目标考评的，再不交，市里就要扣中县的分了，而这信访局是要承担责任的。信访办主任杨明生急了，副主任叶理时说：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“杨当时很有意见，很着急。于是我提出弄个材料交上算了，杨没有说什么，或者是杨示意，我没反对，这两种可能前边要大些。” </w:t>
      </w:r>
    </w:p>
    <w:p w:rsidR="00723A9D" w:rsidRPr="00EA2E22" w:rsidRDefault="00EA2E22" w:rsidP="00537B22">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 xml:space="preserve">西游镇的“与群众见面意见书”迟迟没有交，显然是群众对处理结果不满意。这意味着让群众签字的路已经走不通，而及时交表的选择只剩下一个了：造假。对于造假的过程，副主任叶理时说：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紧接着在填写上访群众对查处意见是否同意一栏时，鉴于信访办、西游镇在场人员都认为赖空阳已被撤职，上访群众已达到目的，都想着群众继续上访的可能性不大，都认为应填‘同意处理意见’，至于谁先提议记不清了。为了改换笔迹，不能由赵社声（西游镇信访助理）再填写了。我填写了‘同意乡处理意见’和‘赖雨云’的名字；‘赖雨巷’的名字是葛舒能填写的；‘赖雨银’的名字是陶勤先填写的；“95.12.25”这一时间不是我写的，记不清谁写的。三个名字上红指印是赵社声按上的。因为我知道‘赖雨云’与赖空阳家族近，不会再上访了，我才填写了他的名字。” </w:t>
      </w:r>
    </w:p>
    <w:p w:rsidR="00723A9D" w:rsidRPr="00EA2E22" w:rsidRDefault="00EA2E22" w:rsidP="00537B22">
      <w:pPr>
        <w:spacing w:afterLines="100" w:after="240" w:line="480" w:lineRule="auto"/>
        <w:ind w:left="10" w:right="339" w:firstLineChars="200" w:firstLine="480"/>
        <w:rPr>
          <w:rFonts w:ascii="宋体" w:eastAsia="宋体" w:hAnsi="宋体"/>
          <w:sz w:val="24"/>
          <w:szCs w:val="24"/>
        </w:rPr>
      </w:pPr>
      <w:r w:rsidRPr="00EA2E22">
        <w:rPr>
          <w:rFonts w:ascii="宋体" w:eastAsia="宋体" w:hAnsi="宋体"/>
          <w:sz w:val="24"/>
          <w:szCs w:val="24"/>
        </w:rPr>
        <w:t xml:space="preserve">但是，群众对处理结果并不满意，再次到市信访局集体上访，当市信访局拿出“与群众见面意见书”时，一切都真相大白了。 </w:t>
      </w:r>
    </w:p>
    <w:p w:rsidR="00723A9D" w:rsidRPr="00EA2E22" w:rsidRDefault="00EA2E22" w:rsidP="00EA2E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市信访局显然不能容忍下级的这种公然的欺骗和造假，问责行动迅速启动，然后就是县纪委的立案和调查。结果，西游镇党委副书记陶勤先、县信访办副主任叶理时</w:t>
      </w:r>
      <w:r w:rsidRPr="00EA2E22">
        <w:rPr>
          <w:rFonts w:ascii="宋体" w:eastAsia="宋体" w:hAnsi="宋体"/>
          <w:sz w:val="24"/>
          <w:szCs w:val="24"/>
        </w:rPr>
        <w:lastRenderedPageBreak/>
        <w:t xml:space="preserve">以及西游镇信访助理赵社声都因弄虚作假而被处以党内警告处分。但处分到达西游镇时，却是另外一番景象。西游镇党委会研究决定：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1，陶勤先要在支部、党委会上作深刻检讨；弄虚作假给县里的工作带来严重影响，但鉴于其行为是为整体利益出发，在未和上访群众见面情况下草率结案，属于工作失误，免去党内警告处分；但要在全镇范围内通报批评。 </w:t>
      </w:r>
    </w:p>
    <w:p w:rsidR="00723A9D" w:rsidRPr="00EA2E22" w:rsidRDefault="00EA2E22" w:rsidP="00EA2E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 xml:space="preserve">2，赵社声身为信访助理，本应知道伪签字的危害，却知法犯法，在办理此事之始就应及时制止，应当提出好的建议；加上工作一贯拖沓，大局观念不强，造成极坏的影响。应给予党内警告处分。 </w:t>
      </w:r>
    </w:p>
    <w:p w:rsidR="00723A9D" w:rsidRPr="00EA2E22" w:rsidRDefault="00EA2E22" w:rsidP="00537B22">
      <w:pPr>
        <w:spacing w:afterLines="100" w:after="240" w:line="480" w:lineRule="auto"/>
        <w:ind w:left="10" w:firstLineChars="200" w:firstLine="480"/>
        <w:rPr>
          <w:rFonts w:ascii="宋体" w:eastAsia="宋体" w:hAnsi="宋体"/>
          <w:sz w:val="24"/>
          <w:szCs w:val="24"/>
        </w:rPr>
      </w:pPr>
      <w:r w:rsidRPr="00EA2E22">
        <w:rPr>
          <w:rFonts w:ascii="宋体" w:eastAsia="宋体" w:hAnsi="宋体"/>
          <w:sz w:val="24"/>
          <w:szCs w:val="24"/>
        </w:rPr>
        <w:t xml:space="preserve">事情并没有到此结束，此案还直接导致了西游镇党委书记吴光雨仕途的中止。集体上访发生后，县政法委认为西游镇工作不力，给县里的稳定工作抹了黑，县政法委书记对吴光雨意见很大。而在县纪委去西游镇调查弄虚作假案时，调查组在西游镇包的车由于雨天发生了车祸，而这被县纪委领导认为是有人故意搞破坏，矛头也对准了党委书记吴光雨。在这种情况下，吴光雨必须考虑仕途的进退了，他说：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我那几年也是很吃得开的，西游镇挨着油田，当时我车后面都随时装得满满的，不时地去看看领导，给这个加加油，给那个送送礼。但这个事情出来后，我当然不同意处分陶勤先，但工作做不下来，更麻烦的是，和两位县委领导的关系搞得很僵，他们随便找个理由，我都有可能进去，所以，整天提心吊胆，没法干了。”（访谈，2009） </w:t>
      </w:r>
    </w:p>
    <w:p w:rsidR="00723A9D" w:rsidRPr="00EA2E22" w:rsidRDefault="00EA2E22" w:rsidP="00537B22">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这年年底，吴光雨以身体不好为由，调任县直某局局长</w:t>
      </w:r>
      <w:r w:rsidRPr="00EA2E22">
        <w:rPr>
          <w:rFonts w:ascii="宋体" w:eastAsia="宋体" w:hAnsi="宋体"/>
          <w:sz w:val="24"/>
          <w:szCs w:val="24"/>
          <w:vertAlign w:val="superscript"/>
        </w:rPr>
        <w:footnoteReference w:id="143"/>
      </w:r>
      <w:r w:rsidRPr="00EA2E22">
        <w:rPr>
          <w:rFonts w:ascii="宋体" w:eastAsia="宋体" w:hAnsi="宋体"/>
          <w:sz w:val="24"/>
          <w:szCs w:val="24"/>
        </w:rPr>
        <w:t xml:space="preserve">，并一直干到现在，其一度充满希望的副处级干部梦，过早地破灭了。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 xml:space="preserve">下面来看2000年发生的华生镇副镇长岳安达玩忽职守案。 岳安达玩忽职守案的发生与计划生育这一国策有关。据计生部门统计，30年来，中国由于实施计划生育这一政策，取得了少生4亿人的巨大成绩。如果数据属实的话，这大概是人类历史上最大规模的针对自身的生物工程了。但是，在中国乡村，计划生育的每一步，都充满了血腥和暴力。一部计划生育史，就是一部中国农民的血泪史。在计划生育形势紧张的20世纪80、90年代，为了控制生育，减少人口，中国各地的县乡机构无所不用其极，特别是对计划生育工作实行一票否决制后，各地都成立了计划生育小分队、突击队，动用整个党政机关和公检法的力量，来完成这一被认为决定中华民族命运的国策。当时，牵牛、扒房，“上吊不夺绳、喝药不夺瓶”，“宁可家破、不可国亡”，凡是涉及到计划生育工作，公检法一概不受理。于是，株连、关押，办各种学习班，跪砖头，让亲家互相对打，乃至囚禁、毒打等等，花样百出，不一而足。为此自杀者有之，精神失常者有之，毒打致死者亦有之。当我在高中读书的时候，亲身经历了计划生育的红色恐怖，当时计划生育突击队进我们村后，全村大门紧闭，男女老幼，牵牛带猪，纷纷逃到外县。而在我挂职锻炼的西城乡，计生办主任绘声绘色给我讲了当时的种种残酷做法。当时整个乡机关大院关的都是超生户，甚至上厕所的时间规定都只有 10 分钟，于是，一到上厕所时间，男男女女，不顾廉耻，纷纷冲出，其状况比监狱还要残酷。当时为了惩罚一个超生户，可以把超生户的头不断地浸在河水中，直至其窒息过去。当时为了带一个超生户到计生办大院，就用绳子把他绑在自行车后座上，像驮死狗一样驮了回来，而根本不考虑他的脚不断地和地摩擦，一路的血迹。西城乡维稳办主任曾坚决地辞掉其曾担任的村党支部书记，而选择了下海经商，后来乡机关招干，才重新到乡机关上班，他说：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“计划生育，断人子孙，灭人香火，谁都会恨你一辈子。不采取措施完不成任务，采取措施又良心上过不去，乡里乡亲的，太难了。”（访谈，2009） </w:t>
      </w:r>
    </w:p>
    <w:p w:rsidR="00723A9D" w:rsidRPr="00EA2E22" w:rsidRDefault="00EA2E22" w:rsidP="00537B22">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lastRenderedPageBreak/>
        <w:t xml:space="preserve">计划生育政策实施最大的后果就是对妇女人身的摧残，当时不管胎儿多大，一律强制流产，由此给很多妇女造成终身的残疾。西城乡就有一位妇女做结扎手术时，医生把膀胱当成输卵管误割，发炎后导致该妇女小便不受控制，从而不断上访告状。而当我问计生办主任有没有因为计生而致人死亡的例子时，他毫不犹豫地回答说：有。岳安达玩忽职守案就是因为计划生育而致人死亡的案例。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2000年6月21日晚11时，华生镇邱营村村民已经入睡，几声急促的狗叫划破了村庄的宁静，奉分管计生工作的岳安达之命的华生镇计生办主任赵大洪带领计划生育小分队，以违反计划生育政策为名，把田洋银等村民连夜带回华生镇计生办院内，关了起来，办起了学习班。并且派计生办人员专门看管，不交罚款不让回家。开始几天，其他几位村民都有人送饭，后来就自己到街上买了吃的回来。但是田洋银家里一直没有人送饭、送钱和送物，而且田洋银一直不承认自己违反计划生育政策。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原来，田洋银的妻子邹丽茹患有疾病，无法进行绝育手术，为此，县计生办开有证明，不让结扎，认为结扎了就要瘫痪，并且把证明给了计生办。但计生办有绝育手术指标，显然，为了完成指标，仍把邹丽茹列入了违反计生名单之列。 </w:t>
      </w:r>
    </w:p>
    <w:p w:rsidR="00537B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7月3日上午8时，在连续12天的关押、饥饿之下，田洋银突然心脏病发作猝死。这一下，负有责任的岳安达等人慌了，乡计生办紧急和死者家属达成了赔偿6万元的协议，希望能把这件事捂下来。但田洋银家属仍不断上告，中县检察院受理后，法医检验结果田洋银系冠状动脉粥样硬化致心脏病猝死。下面来看检察院对岳安达的询问笔录： </w:t>
      </w:r>
    </w:p>
    <w:p w:rsidR="00723A9D" w:rsidRPr="00EA2E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问：依据法律法规对这些违背计生政策的人应如何处理？ 答：下处罚决定，交罚款。对方不服，可以申请复议，不主动履行，申请法院强制执行。 问：按规定可以对这些户进行处罚，那还把他们叫来干啥？ 答：把他们叫来做做思想工作，宣传计生政</w:t>
      </w:r>
      <w:r w:rsidRPr="00EA2E22">
        <w:rPr>
          <w:rFonts w:ascii="宋体" w:eastAsia="宋体" w:hAnsi="宋体"/>
          <w:sz w:val="24"/>
          <w:szCs w:val="24"/>
        </w:rPr>
        <w:lastRenderedPageBreak/>
        <w:t>策，主动交纳罚款。 问：把这些人叫到乡计生办10多天，是依据啥？ 答：条例上没有规定，是乡里的土政策，以前的习惯沿袭下来了。 问：作为田洋银死亡这个事是否违背了国家计生委的‘七不准’？ 答：应该说也违背，不该把他叫来办学习班，也有株连现象。 鉴于当时各地恶性事件不断发生，1995年7月国家计生委下发《关于印发在计划生育行政执法</w:t>
      </w:r>
    </w:p>
    <w:p w:rsidR="00723A9D" w:rsidRPr="00EA2E22" w:rsidRDefault="00EA2E22" w:rsidP="00EA2E22">
      <w:pPr>
        <w:spacing w:afterLines="100" w:after="240" w:line="480" w:lineRule="auto"/>
        <w:ind w:right="108" w:firstLineChars="200" w:firstLine="480"/>
        <w:rPr>
          <w:rFonts w:ascii="宋体" w:eastAsia="宋体" w:hAnsi="宋体"/>
          <w:sz w:val="24"/>
          <w:szCs w:val="24"/>
        </w:rPr>
      </w:pPr>
      <w:r w:rsidRPr="00EA2E22">
        <w:rPr>
          <w:rFonts w:ascii="宋体" w:eastAsia="宋体" w:hAnsi="宋体"/>
          <w:sz w:val="24"/>
          <w:szCs w:val="24"/>
        </w:rPr>
        <w:t xml:space="preserve">中坚持“七个不准”的通知》，规定了“七不准”：   一、不准非法关押、殴打、侮辱违反计划生育规定的人员及其家属。   二、不准毁坏违反计划生育规定人员家庭的财产、庄稼、房屋。   三、不准不经法定程序将违反计划生育规定人员的财物抵缴计划外生育费。   四、不准滥设收费项目、乱罚款。   五、不准因当事人违反计划生育规定而株连其亲友、邻居及其他群众；不准对揭发、举报的群众打击报复。   六、不准以完成人口计划生育为由而不允许合法的生育。   七、不准组织对未婚女青年进行孕检。 </w:t>
      </w:r>
    </w:p>
    <w:p w:rsidR="00537B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在这之后，计划生育工作的残酷程度有所下降，一位干部讲，田洋银事件发生的时候，已经不再时兴关押人，也不再办学习班。关键是岳安达他们工作方法不当，对田洋银有病的情况掌握的不清，同时，官僚主义严重，不管不问，才导致了极端事件的发生。他同时讲了自己参与处理同样的极端案例：当时把一位老太太关到计生办大院，老太太由于紧张，血压飙升，结果引起脑出血，计生办紧急送往医院抢救。当时采取了如下措施：一，不能承认关押老太太有错，以防止其家属告状。二，用最好的药，全力抢救老太太，防止出现死人这一极端结果，然后找个台阶，让老太太回家。结果老太太由于抢救及时，平安出院，事情最后也得到稳妥解决。 但是，2000年发生的岳安达案，2004年中县法院才对其宣判，2005年，县纪委才对其作出了： “党内严重警告、行政降级”的处分。中县法院的刑事判决书认为：岳安达的行为侵犯了国家机关的正常管</w:t>
      </w:r>
      <w:r w:rsidRPr="00EA2E22">
        <w:rPr>
          <w:rFonts w:ascii="宋体" w:eastAsia="宋体" w:hAnsi="宋体"/>
          <w:sz w:val="24"/>
          <w:szCs w:val="24"/>
        </w:rPr>
        <w:lastRenderedPageBreak/>
        <w:t xml:space="preserve">理，已构成玩忽职守罪，依法应当受到惩罚。但鉴于被告人犯罪情节轻微，认罪态度好，依法可以免于刑事处罚。因此判决如下：被告人岳安达犯玩忽职守罪，免于刑事处罚。 </w:t>
      </w:r>
    </w:p>
    <w:p w:rsidR="00723A9D" w:rsidRPr="00EA2E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为什么几年后才处理，而且处理结果这么轻？一位熟悉内情的干部说：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岳安达这个事，按说应该判刑，但他有背景。当时的一位副县长是他的亲戚，做了很多工作。同时，县乡都想把这个事捂下来。但死者家属告的恶，所以最后还是结案了。这种事下面很多，他的还结案了，很多都不结案。”（访谈，2010） </w:t>
      </w:r>
    </w:p>
    <w:p w:rsidR="00723A9D" w:rsidRPr="00EA2E22" w:rsidRDefault="00EA2E22" w:rsidP="00537B22">
      <w:pPr>
        <w:spacing w:afterLines="100" w:after="240" w:line="480" w:lineRule="auto"/>
        <w:ind w:left="435" w:right="4122" w:firstLineChars="200" w:firstLine="480"/>
        <w:jc w:val="both"/>
        <w:rPr>
          <w:rFonts w:ascii="宋体" w:eastAsia="宋体" w:hAnsi="宋体"/>
          <w:sz w:val="24"/>
          <w:szCs w:val="24"/>
        </w:rPr>
      </w:pPr>
      <w:r w:rsidRPr="00EA2E22">
        <w:rPr>
          <w:rFonts w:ascii="宋体" w:eastAsia="宋体" w:hAnsi="宋体"/>
          <w:sz w:val="24"/>
          <w:szCs w:val="24"/>
        </w:rPr>
        <w:t xml:space="preserve">                         五  纪律</w:t>
      </w:r>
      <w:r w:rsidR="00537B22" w:rsidRPr="00EA2E22">
        <w:rPr>
          <w:rFonts w:ascii="宋体" w:eastAsia="宋体" w:hAnsi="宋体"/>
          <w:sz w:val="24"/>
          <w:szCs w:val="24"/>
        </w:rPr>
        <w:t>与干部仕途</w:t>
      </w:r>
    </w:p>
    <w:p w:rsidR="00537B22" w:rsidRDefault="00EA2E22" w:rsidP="00537B22">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党的纪律是干部仕途的清洁剂和防腐剂，党的这把伸向内部的刀子主要是教育和威慑，因此，纪委干部一直认为纪委是保护干部，而不是惩罚干部。但是，纪委工作的实际表现形态却是惩罚干部，它对干部的仕途影响深且巨。轻者使得干部胆战心惊，重者使得干部政治上身败名裂，经济上倾家荡产，社会上家破人亡。所以，纪律对于干部仕途，从来都是一个重要的问题。特别是现在干部提拔，需要纪委参与干部廉洁方面的意见，也就是纪委无权提拔你，但却有权不让你提拔。同时，纪委书记也是书记办公会酝酿干部的核心成员之一，这无疑加大了纪委对于干部仕途的影响。</w:t>
      </w:r>
      <w:r w:rsidRPr="00EA2E22">
        <w:rPr>
          <w:rFonts w:ascii="宋体" w:eastAsia="宋体" w:hAnsi="宋体" w:cs="Times New Roman"/>
          <w:sz w:val="24"/>
          <w:szCs w:val="24"/>
        </w:rPr>
        <w:t xml:space="preserve"> </w:t>
      </w:r>
      <w:r w:rsidRPr="00EA2E22">
        <w:rPr>
          <w:rFonts w:ascii="宋体" w:eastAsia="宋体" w:hAnsi="宋体"/>
          <w:sz w:val="24"/>
          <w:szCs w:val="24"/>
        </w:rPr>
        <w:t>根据中共纪律处分条例，对于党员的的纪律处分包括：警告、严重警告、撤销党内职务、留党察看和开除党籍。与之相对应的仕途影响是：受到警告处分的党员，一年内不得在党内提升职务和向党外组织推荐担任高于原任职务的党外职务。受到严重警告处分的党员，一年内不得在党内提升职务和向党外组织推荐担任高于原任职务的党外职务。撤销党内职务指撤销受处分党员的由党内选举或者组织任命担任的党组织及其工作部门的领导职务，在受处分后二年内，不得在党内担任和向党外组织推荐担任与</w:t>
      </w:r>
      <w:r w:rsidRPr="00EA2E22">
        <w:rPr>
          <w:rFonts w:ascii="宋体" w:eastAsia="宋体" w:hAnsi="宋体"/>
          <w:sz w:val="24"/>
          <w:szCs w:val="24"/>
        </w:rPr>
        <w:lastRenderedPageBreak/>
        <w:t>其原任职务相当或者高于原任的职务。留党察看处分，分为留党察看一年、留党察看二年。受到留党察看处分的党员，党内职务自然撤销。对于在党外组织担任领导职务的，应当建议党外组织撤销其党外职务。受到留党察看处分的党员，恢复党员权利后二年内，不得在党内担任和向党外组织推荐担任与其原任职务相当或者高于原任的职务。受到开除党籍处分的，五年内不得重新入党。</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党纪处分往往和相应的政纪处分对应，警告一般对应行政记过，严重警告对应行政记大过，撤</w:t>
      </w:r>
    </w:p>
    <w:p w:rsidR="00537B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销党内职务对应行政撤职，留党察看对应行政撤职，开除党籍对应开除公职。这些党纪政纪处分，基本涵盖了各种类型的干部，比如，对于非党干部和只担任行政职务的干部，则给与相应的政纪处分。</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下面对中县 </w:t>
      </w:r>
      <w:r w:rsidRPr="00EA2E22">
        <w:rPr>
          <w:rFonts w:ascii="宋体" w:eastAsia="宋体" w:hAnsi="宋体" w:cs="Times New Roman"/>
          <w:sz w:val="24"/>
          <w:szCs w:val="24"/>
        </w:rPr>
        <w:t xml:space="preserve">1993 </w:t>
      </w:r>
      <w:r w:rsidRPr="00EA2E22">
        <w:rPr>
          <w:rFonts w:ascii="宋体" w:eastAsia="宋体" w:hAnsi="宋体"/>
          <w:sz w:val="24"/>
          <w:szCs w:val="24"/>
        </w:rPr>
        <w:t>年以来的副科级正科级干部的纪律处分类型进行统计分析。</w:t>
      </w:r>
      <w:r w:rsidRPr="00EA2E22">
        <w:rPr>
          <w:rFonts w:ascii="宋体" w:eastAsia="宋体" w:hAnsi="宋体" w:cs="Times New Roman"/>
          <w:sz w:val="24"/>
          <w:szCs w:val="24"/>
        </w:rPr>
        <w:t xml:space="preserve"> </w:t>
      </w:r>
      <w:r w:rsidRPr="00EA2E22">
        <w:rPr>
          <w:rFonts w:ascii="宋体" w:eastAsia="宋体" w:hAnsi="宋体"/>
          <w:sz w:val="24"/>
          <w:szCs w:val="24"/>
        </w:rPr>
        <w:t xml:space="preserve">表 </w:t>
      </w:r>
      <w:r w:rsidRPr="00EA2E22">
        <w:rPr>
          <w:rFonts w:ascii="宋体" w:eastAsia="宋体" w:hAnsi="宋体" w:cs="Times New Roman"/>
          <w:sz w:val="24"/>
          <w:szCs w:val="24"/>
        </w:rPr>
        <w:t xml:space="preserve">8-3  </w:t>
      </w:r>
      <w:r w:rsidRPr="00EA2E22">
        <w:rPr>
          <w:rFonts w:ascii="宋体" w:eastAsia="宋体" w:hAnsi="宋体"/>
          <w:sz w:val="24"/>
          <w:szCs w:val="24"/>
        </w:rPr>
        <w:t>中县副科级正科级干部纪律处分类型统计表（</w:t>
      </w:r>
      <w:r w:rsidRPr="00EA2E22">
        <w:rPr>
          <w:rFonts w:ascii="宋体" w:eastAsia="宋体" w:hAnsi="宋体" w:cs="Times New Roman"/>
          <w:sz w:val="24"/>
          <w:szCs w:val="24"/>
        </w:rPr>
        <w:t>1993</w:t>
      </w:r>
      <w:r w:rsidRPr="00EA2E22">
        <w:rPr>
          <w:rFonts w:ascii="宋体" w:eastAsia="宋体" w:hAnsi="宋体"/>
          <w:sz w:val="24"/>
          <w:szCs w:val="24"/>
        </w:rPr>
        <w:t>—</w:t>
      </w:r>
      <w:r w:rsidRPr="00EA2E22">
        <w:rPr>
          <w:rFonts w:ascii="宋体" w:eastAsia="宋体" w:hAnsi="宋体" w:cs="Times New Roman"/>
          <w:sz w:val="24"/>
          <w:szCs w:val="24"/>
        </w:rPr>
        <w:t xml:space="preserve">2009 </w:t>
      </w:r>
      <w:r w:rsidRPr="00EA2E22">
        <w:rPr>
          <w:rFonts w:ascii="宋体" w:eastAsia="宋体" w:hAnsi="宋体"/>
          <w:sz w:val="24"/>
          <w:szCs w:val="24"/>
        </w:rPr>
        <w:t>年）</w:t>
      </w:r>
      <w:r w:rsidRPr="00EA2E22">
        <w:rPr>
          <w:rFonts w:ascii="宋体" w:eastAsia="宋体" w:hAnsi="宋体" w:cs="Times New Roman"/>
          <w:sz w:val="24"/>
          <w:szCs w:val="24"/>
        </w:rPr>
        <w:t xml:space="preserve">     </w:t>
      </w:r>
    </w:p>
    <w:tbl>
      <w:tblPr>
        <w:tblStyle w:val="TableGrid"/>
        <w:tblW w:w="7847" w:type="dxa"/>
        <w:tblInd w:w="0" w:type="dxa"/>
        <w:tblCellMar>
          <w:top w:w="0" w:type="dxa"/>
          <w:left w:w="0" w:type="dxa"/>
          <w:bottom w:w="0" w:type="dxa"/>
          <w:right w:w="0" w:type="dxa"/>
        </w:tblCellMar>
        <w:tblLook w:val="04A0" w:firstRow="1" w:lastRow="0" w:firstColumn="1" w:lastColumn="0" w:noHBand="0" w:noVBand="1"/>
      </w:tblPr>
      <w:tblGrid>
        <w:gridCol w:w="2219"/>
        <w:gridCol w:w="1170"/>
        <w:gridCol w:w="1155"/>
        <w:gridCol w:w="1173"/>
        <w:gridCol w:w="1170"/>
        <w:gridCol w:w="960"/>
      </w:tblGrid>
      <w:tr w:rsidR="00723A9D" w:rsidRPr="00EA2E22">
        <w:trPr>
          <w:trHeight w:val="274"/>
        </w:trPr>
        <w:tc>
          <w:tcPr>
            <w:tcW w:w="2434"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r w:rsidRPr="00EA2E22">
              <w:rPr>
                <w:rFonts w:ascii="宋体" w:eastAsia="宋体" w:hAnsi="宋体" w:cs="Times New Roman"/>
                <w:sz w:val="24"/>
                <w:szCs w:val="24"/>
              </w:rPr>
              <w:tab/>
            </w:r>
            <w:r w:rsidRPr="00EA2E22">
              <w:rPr>
                <w:rFonts w:ascii="宋体" w:eastAsia="宋体" w:hAnsi="宋体"/>
                <w:sz w:val="24"/>
                <w:szCs w:val="24"/>
              </w:rPr>
              <w:t>警告</w:t>
            </w:r>
            <w:r w:rsidRPr="00EA2E22">
              <w:rPr>
                <w:rFonts w:ascii="宋体" w:eastAsia="宋体" w:hAnsi="宋体" w:cs="Times New Roman"/>
                <w:sz w:val="24"/>
                <w:szCs w:val="24"/>
              </w:rPr>
              <w:t xml:space="preserve"> </w:t>
            </w:r>
          </w:p>
        </w:tc>
        <w:tc>
          <w:tcPr>
            <w:tcW w:w="1217"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严重警告</w:t>
            </w:r>
            <w:r w:rsidRPr="00EA2E22">
              <w:rPr>
                <w:rFonts w:ascii="宋体" w:eastAsia="宋体" w:hAnsi="宋体" w:cs="Times New Roman"/>
                <w:sz w:val="24"/>
                <w:szCs w:val="24"/>
              </w:rPr>
              <w:t xml:space="preserve"> </w:t>
            </w:r>
          </w:p>
        </w:tc>
        <w:tc>
          <w:tcPr>
            <w:tcW w:w="1217"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撤职</w:t>
            </w:r>
            <w:r w:rsidRPr="00EA2E22">
              <w:rPr>
                <w:rFonts w:ascii="宋体" w:eastAsia="宋体" w:hAnsi="宋体" w:cs="Times New Roman"/>
                <w:sz w:val="24"/>
                <w:szCs w:val="24"/>
              </w:rPr>
              <w:t xml:space="preserve"> </w:t>
            </w:r>
          </w:p>
        </w:tc>
        <w:tc>
          <w:tcPr>
            <w:tcW w:w="1220"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留党察看</w:t>
            </w:r>
            <w:r w:rsidRPr="00EA2E22">
              <w:rPr>
                <w:rFonts w:ascii="宋体" w:eastAsia="宋体" w:hAnsi="宋体" w:cs="Times New Roman"/>
                <w:sz w:val="24"/>
                <w:szCs w:val="24"/>
              </w:rPr>
              <w:t xml:space="preserve"> </w:t>
            </w:r>
          </w:p>
        </w:tc>
        <w:tc>
          <w:tcPr>
            <w:tcW w:w="1217"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开除党籍</w:t>
            </w:r>
            <w:r w:rsidRPr="00EA2E22">
              <w:rPr>
                <w:rFonts w:ascii="宋体" w:eastAsia="宋体" w:hAnsi="宋体" w:cs="Times New Roman"/>
                <w:sz w:val="24"/>
                <w:szCs w:val="24"/>
              </w:rPr>
              <w:t xml:space="preserve"> </w:t>
            </w:r>
          </w:p>
        </w:tc>
        <w:tc>
          <w:tcPr>
            <w:tcW w:w="542" w:type="dxa"/>
            <w:tcBorders>
              <w:top w:val="nil"/>
              <w:left w:val="nil"/>
              <w:bottom w:val="nil"/>
              <w:right w:val="nil"/>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sz w:val="24"/>
                <w:szCs w:val="24"/>
              </w:rPr>
              <w:t>汇总</w:t>
            </w:r>
            <w:r w:rsidRPr="00EA2E22">
              <w:rPr>
                <w:rFonts w:ascii="宋体" w:eastAsia="宋体" w:hAnsi="宋体" w:cs="Times New Roman"/>
                <w:sz w:val="24"/>
                <w:szCs w:val="24"/>
              </w:rPr>
              <w:t xml:space="preserve"> </w:t>
            </w:r>
          </w:p>
        </w:tc>
      </w:tr>
      <w:tr w:rsidR="00723A9D" w:rsidRPr="00EA2E22">
        <w:trPr>
          <w:trHeight w:val="312"/>
        </w:trPr>
        <w:tc>
          <w:tcPr>
            <w:tcW w:w="2434"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副科级</w:t>
            </w:r>
            <w:r w:rsidRPr="00EA2E22">
              <w:rPr>
                <w:rFonts w:ascii="宋体" w:eastAsia="宋体" w:hAnsi="宋体" w:cs="Times New Roman"/>
                <w:sz w:val="24"/>
                <w:szCs w:val="24"/>
              </w:rPr>
              <w:t xml:space="preserve"> </w:t>
            </w:r>
            <w:r w:rsidRPr="00EA2E22">
              <w:rPr>
                <w:rFonts w:ascii="宋体" w:eastAsia="宋体" w:hAnsi="宋体" w:cs="Times New Roman"/>
                <w:sz w:val="24"/>
                <w:szCs w:val="24"/>
              </w:rPr>
              <w:tab/>
              <w:t xml:space="preserve">28 </w:t>
            </w:r>
          </w:p>
        </w:tc>
        <w:tc>
          <w:tcPr>
            <w:tcW w:w="1217"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20 </w:t>
            </w:r>
          </w:p>
        </w:tc>
        <w:tc>
          <w:tcPr>
            <w:tcW w:w="1217"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2 </w:t>
            </w:r>
          </w:p>
        </w:tc>
        <w:tc>
          <w:tcPr>
            <w:tcW w:w="1220"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8 </w:t>
            </w:r>
          </w:p>
        </w:tc>
        <w:tc>
          <w:tcPr>
            <w:tcW w:w="1217"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11 </w:t>
            </w:r>
          </w:p>
        </w:tc>
        <w:tc>
          <w:tcPr>
            <w:tcW w:w="542"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69 </w:t>
            </w:r>
          </w:p>
        </w:tc>
      </w:tr>
      <w:tr w:rsidR="00723A9D" w:rsidRPr="00EA2E22">
        <w:trPr>
          <w:trHeight w:val="312"/>
        </w:trPr>
        <w:tc>
          <w:tcPr>
            <w:tcW w:w="2434"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正科级</w:t>
            </w:r>
            <w:r w:rsidRPr="00EA2E22">
              <w:rPr>
                <w:rFonts w:ascii="宋体" w:eastAsia="宋体" w:hAnsi="宋体" w:cs="Times New Roman"/>
                <w:sz w:val="24"/>
                <w:szCs w:val="24"/>
              </w:rPr>
              <w:t xml:space="preserve"> </w:t>
            </w:r>
            <w:r w:rsidRPr="00EA2E22">
              <w:rPr>
                <w:rFonts w:ascii="宋体" w:eastAsia="宋体" w:hAnsi="宋体" w:cs="Times New Roman"/>
                <w:sz w:val="24"/>
                <w:szCs w:val="24"/>
              </w:rPr>
              <w:tab/>
              <w:t xml:space="preserve">8 </w:t>
            </w:r>
          </w:p>
        </w:tc>
        <w:tc>
          <w:tcPr>
            <w:tcW w:w="1217"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8 </w:t>
            </w:r>
          </w:p>
        </w:tc>
        <w:tc>
          <w:tcPr>
            <w:tcW w:w="1217"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2 </w:t>
            </w:r>
          </w:p>
        </w:tc>
        <w:tc>
          <w:tcPr>
            <w:tcW w:w="1220"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2 </w:t>
            </w:r>
          </w:p>
        </w:tc>
        <w:tc>
          <w:tcPr>
            <w:tcW w:w="1217"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12 </w:t>
            </w:r>
          </w:p>
        </w:tc>
        <w:tc>
          <w:tcPr>
            <w:tcW w:w="542"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32 </w:t>
            </w:r>
          </w:p>
        </w:tc>
      </w:tr>
      <w:tr w:rsidR="00723A9D" w:rsidRPr="00EA2E22">
        <w:trPr>
          <w:trHeight w:val="312"/>
        </w:trPr>
        <w:tc>
          <w:tcPr>
            <w:tcW w:w="2434"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汇总</w:t>
            </w:r>
            <w:r w:rsidRPr="00EA2E22">
              <w:rPr>
                <w:rFonts w:ascii="宋体" w:eastAsia="宋体" w:hAnsi="宋体" w:cs="Times New Roman"/>
                <w:sz w:val="24"/>
                <w:szCs w:val="24"/>
              </w:rPr>
              <w:t xml:space="preserve"> </w:t>
            </w:r>
            <w:r w:rsidRPr="00EA2E22">
              <w:rPr>
                <w:rFonts w:ascii="宋体" w:eastAsia="宋体" w:hAnsi="宋体" w:cs="Times New Roman"/>
                <w:sz w:val="24"/>
                <w:szCs w:val="24"/>
              </w:rPr>
              <w:tab/>
              <w:t xml:space="preserve">36 </w:t>
            </w:r>
          </w:p>
        </w:tc>
        <w:tc>
          <w:tcPr>
            <w:tcW w:w="1217"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28 </w:t>
            </w:r>
          </w:p>
        </w:tc>
        <w:tc>
          <w:tcPr>
            <w:tcW w:w="1217"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4 </w:t>
            </w:r>
          </w:p>
        </w:tc>
        <w:tc>
          <w:tcPr>
            <w:tcW w:w="1220"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10 </w:t>
            </w:r>
          </w:p>
        </w:tc>
        <w:tc>
          <w:tcPr>
            <w:tcW w:w="1217"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23 </w:t>
            </w:r>
          </w:p>
        </w:tc>
        <w:tc>
          <w:tcPr>
            <w:tcW w:w="542"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101 </w:t>
            </w:r>
          </w:p>
        </w:tc>
      </w:tr>
      <w:tr w:rsidR="00723A9D" w:rsidRPr="00EA2E22">
        <w:trPr>
          <w:trHeight w:val="586"/>
        </w:trPr>
        <w:tc>
          <w:tcPr>
            <w:tcW w:w="2434"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百分比</w:t>
            </w:r>
            <w:r w:rsidRPr="00EA2E22">
              <w:rPr>
                <w:rFonts w:ascii="宋体" w:eastAsia="宋体" w:hAnsi="宋体" w:cs="Times New Roman"/>
                <w:sz w:val="24"/>
                <w:szCs w:val="24"/>
              </w:rPr>
              <w:t xml:space="preserve"> </w:t>
            </w:r>
            <w:r w:rsidRPr="00EA2E22">
              <w:rPr>
                <w:rFonts w:ascii="宋体" w:eastAsia="宋体" w:hAnsi="宋体" w:cs="Times New Roman"/>
                <w:sz w:val="24"/>
                <w:szCs w:val="24"/>
              </w:rPr>
              <w:tab/>
              <w:t xml:space="preserve">35% </w:t>
            </w:r>
            <w:r w:rsidRPr="00EA2E22">
              <w:rPr>
                <w:rFonts w:ascii="宋体" w:eastAsia="宋体" w:hAnsi="宋体"/>
                <w:sz w:val="24"/>
                <w:szCs w:val="24"/>
              </w:rPr>
              <w:t>资料来源：中县纪委</w:t>
            </w:r>
            <w:r w:rsidRPr="00EA2E22">
              <w:rPr>
                <w:rFonts w:ascii="宋体" w:eastAsia="宋体" w:hAnsi="宋体" w:cs="Times New Roman"/>
                <w:sz w:val="24"/>
                <w:szCs w:val="24"/>
              </w:rPr>
              <w:t xml:space="preserve"> </w:t>
            </w:r>
          </w:p>
        </w:tc>
        <w:tc>
          <w:tcPr>
            <w:tcW w:w="1217"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28% </w:t>
            </w:r>
          </w:p>
        </w:tc>
        <w:tc>
          <w:tcPr>
            <w:tcW w:w="1217"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4% </w:t>
            </w:r>
          </w:p>
        </w:tc>
        <w:tc>
          <w:tcPr>
            <w:tcW w:w="1220"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10% </w:t>
            </w:r>
          </w:p>
        </w:tc>
        <w:tc>
          <w:tcPr>
            <w:tcW w:w="1217" w:type="dxa"/>
            <w:tcBorders>
              <w:top w:val="nil"/>
              <w:left w:val="nil"/>
              <w:bottom w:val="nil"/>
              <w:right w:val="nil"/>
            </w:tcBorders>
          </w:tcPr>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23% </w:t>
            </w:r>
          </w:p>
        </w:tc>
        <w:tc>
          <w:tcPr>
            <w:tcW w:w="542" w:type="dxa"/>
            <w:tcBorders>
              <w:top w:val="nil"/>
              <w:left w:val="nil"/>
              <w:bottom w:val="nil"/>
              <w:right w:val="nil"/>
            </w:tcBorders>
          </w:tcPr>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cs="Times New Roman"/>
                <w:sz w:val="24"/>
                <w:szCs w:val="24"/>
              </w:rPr>
              <w:t xml:space="preserve">100% </w:t>
            </w:r>
          </w:p>
        </w:tc>
      </w:tr>
    </w:tbl>
    <w:p w:rsidR="00723A9D" w:rsidRPr="00EA2E22" w:rsidRDefault="00EA2E22" w:rsidP="00EA2E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lastRenderedPageBreak/>
        <w:t xml:space="preserve">这个统计充分说明了纪委的教育和惩罚并举的职能，在 </w:t>
      </w:r>
      <w:r w:rsidRPr="00EA2E22">
        <w:rPr>
          <w:rFonts w:ascii="宋体" w:eastAsia="宋体" w:hAnsi="宋体" w:cs="Times New Roman"/>
          <w:sz w:val="24"/>
          <w:szCs w:val="24"/>
        </w:rPr>
        <w:t xml:space="preserve">1993 </w:t>
      </w:r>
      <w:r w:rsidRPr="00EA2E22">
        <w:rPr>
          <w:rFonts w:ascii="宋体" w:eastAsia="宋体" w:hAnsi="宋体"/>
          <w:sz w:val="24"/>
          <w:szCs w:val="24"/>
        </w:rPr>
        <w:t xml:space="preserve">年以来受到纪律处分的 </w:t>
      </w:r>
      <w:r w:rsidRPr="00EA2E22">
        <w:rPr>
          <w:rFonts w:ascii="宋体" w:eastAsia="宋体" w:hAnsi="宋体" w:cs="Times New Roman"/>
          <w:sz w:val="24"/>
          <w:szCs w:val="24"/>
        </w:rPr>
        <w:t xml:space="preserve">101 </w:t>
      </w:r>
      <w:r w:rsidRPr="00EA2E22">
        <w:rPr>
          <w:rFonts w:ascii="宋体" w:eastAsia="宋体" w:hAnsi="宋体"/>
          <w:sz w:val="24"/>
          <w:szCs w:val="24"/>
        </w:rPr>
        <w:t>名副科级以上干部中，</w:t>
      </w:r>
      <w:r w:rsidRPr="00EA2E22">
        <w:rPr>
          <w:rFonts w:ascii="宋体" w:eastAsia="宋体" w:hAnsi="宋体" w:cs="Times New Roman"/>
          <w:sz w:val="24"/>
          <w:szCs w:val="24"/>
        </w:rPr>
        <w:t xml:space="preserve">6 </w:t>
      </w:r>
      <w:r w:rsidRPr="00EA2E22">
        <w:rPr>
          <w:rFonts w:ascii="宋体" w:eastAsia="宋体" w:hAnsi="宋体"/>
          <w:sz w:val="24"/>
          <w:szCs w:val="24"/>
        </w:rPr>
        <w:t>成以上是警告和严重警告，这意味着他们的仕途不会中止，但处分起到了延缓仕途发展的作用，这种处分更多地体现了警戒和教育的作用。</w:t>
      </w:r>
      <w:r w:rsidRPr="00EA2E22">
        <w:rPr>
          <w:rFonts w:ascii="宋体" w:eastAsia="宋体" w:hAnsi="宋体" w:cs="Times New Roman"/>
          <w:sz w:val="24"/>
          <w:szCs w:val="24"/>
        </w:rPr>
        <w:t xml:space="preserve">3 </w:t>
      </w:r>
      <w:r w:rsidRPr="00EA2E22">
        <w:rPr>
          <w:rFonts w:ascii="宋体" w:eastAsia="宋体" w:hAnsi="宋体"/>
          <w:sz w:val="24"/>
          <w:szCs w:val="24"/>
        </w:rPr>
        <w:t>成以上干部受到了撤职乃至开除党籍的处分，这意味着他们仕途的中止，或者说一些是仕途的暂时中止，仍有东山再起的机会。而开除党籍则意味着干部政治生命的结束，因为与开除党籍相随的往往是移送司法机关处理，也就是不仅仕途结束，还要承受法律惩罚的牢狱之灾。</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这个统计也说明纪委的内部监督力度和强度过小，这也正是当下反腐败面临的重大困境之一。</w:t>
      </w:r>
    </w:p>
    <w:p w:rsidR="00723A9D" w:rsidRPr="00EA2E22" w:rsidRDefault="00EA2E22" w:rsidP="00EA2E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在干部大面积贪腐的今天，最直接有效的办法就是要形成查办干部的高压态势，当平时喝酒聊天的同事被查办，甚至进入牢狱，这是比任何说教都有效的警戒，也是最为有效的反腐措施。现在的干部腐败盛行，体制性因素是根，缺乏有效的监督和约束则是表，查处干部力度过小，惩罚力度过弱则起到推波助澜的作用。重典治吏，群众监督，这是毛时代留给后人的行之有效的反腐措施。</w:t>
      </w:r>
      <w:r w:rsidRPr="00EA2E22">
        <w:rPr>
          <w:rFonts w:ascii="宋体" w:eastAsia="宋体" w:hAnsi="宋体" w:cs="Times New Roman"/>
          <w:sz w:val="24"/>
          <w:szCs w:val="24"/>
        </w:rPr>
        <w:t xml:space="preserve"> </w:t>
      </w:r>
      <w:r w:rsidRPr="00EA2E22">
        <w:rPr>
          <w:rFonts w:ascii="宋体" w:eastAsia="宋体" w:hAnsi="宋体"/>
          <w:sz w:val="24"/>
          <w:szCs w:val="24"/>
        </w:rPr>
        <w:t>下面根据上几节被查处的干部的命运来具体说明纪律与干部仕途的关系。</w:t>
      </w:r>
      <w:r w:rsidRPr="00EA2E22">
        <w:rPr>
          <w:rFonts w:ascii="宋体" w:eastAsia="宋体" w:hAnsi="宋体" w:cs="Times New Roman"/>
          <w:sz w:val="24"/>
          <w:szCs w:val="24"/>
        </w:rPr>
        <w:t xml:space="preserve"> </w:t>
      </w:r>
      <w:r w:rsidRPr="00EA2E22">
        <w:rPr>
          <w:rFonts w:ascii="宋体" w:eastAsia="宋体" w:hAnsi="宋体"/>
          <w:sz w:val="24"/>
          <w:szCs w:val="24"/>
        </w:rPr>
        <w:t xml:space="preserve">王封文 </w:t>
      </w:r>
      <w:r w:rsidRPr="00EA2E22">
        <w:rPr>
          <w:rFonts w:ascii="宋体" w:eastAsia="宋体" w:hAnsi="宋体" w:cs="Times New Roman"/>
          <w:sz w:val="24"/>
          <w:szCs w:val="24"/>
        </w:rPr>
        <w:t xml:space="preserve">1983 </w:t>
      </w:r>
      <w:r w:rsidRPr="00EA2E22">
        <w:rPr>
          <w:rFonts w:ascii="宋体" w:eastAsia="宋体" w:hAnsi="宋体"/>
          <w:sz w:val="24"/>
          <w:szCs w:val="24"/>
        </w:rPr>
        <w:t xml:space="preserve">年 </w:t>
      </w:r>
      <w:r w:rsidRPr="00EA2E22">
        <w:rPr>
          <w:rFonts w:ascii="宋体" w:eastAsia="宋体" w:hAnsi="宋体" w:cs="Times New Roman"/>
          <w:sz w:val="24"/>
          <w:szCs w:val="24"/>
        </w:rPr>
        <w:t xml:space="preserve">6 </w:t>
      </w:r>
      <w:r w:rsidRPr="00EA2E22">
        <w:rPr>
          <w:rFonts w:ascii="宋体" w:eastAsia="宋体" w:hAnsi="宋体"/>
          <w:sz w:val="24"/>
          <w:szCs w:val="24"/>
        </w:rPr>
        <w:t xml:space="preserve">月受到了留党察看一年，行政撤职的处分，他当时思想上想不通，但还是接受了组织的处理。后来，他写了诉讼书，为自己辩白和喊冤。纪委收到诉讼书后，纪委领导和他谈了话，他就此表示算了，不再上诉。一年后，王向卫生局党委写了关于请求恢复党员权利的申请，申请书提到自己的行为是错误的，也是极不应该的，愿意接受沉痛的教训，并以此为戒。之后，经过县纪检委批准，王的党员权利得到恢复。但王之后瘫痪在床，在 </w:t>
      </w:r>
      <w:r w:rsidRPr="00EA2E22">
        <w:rPr>
          <w:rFonts w:ascii="宋体" w:eastAsia="宋体" w:hAnsi="宋体" w:cs="Times New Roman"/>
          <w:sz w:val="24"/>
          <w:szCs w:val="24"/>
        </w:rPr>
        <w:t xml:space="preserve">50 </w:t>
      </w:r>
      <w:r w:rsidRPr="00EA2E22">
        <w:rPr>
          <w:rFonts w:ascii="宋体" w:eastAsia="宋体" w:hAnsi="宋体"/>
          <w:sz w:val="24"/>
          <w:szCs w:val="24"/>
        </w:rPr>
        <w:t xml:space="preserve">岁之年政治生命就此结束，并在 </w:t>
      </w:r>
      <w:r w:rsidRPr="00EA2E22">
        <w:rPr>
          <w:rFonts w:ascii="宋体" w:eastAsia="宋体" w:hAnsi="宋体" w:cs="Times New Roman"/>
          <w:sz w:val="24"/>
          <w:szCs w:val="24"/>
        </w:rPr>
        <w:t xml:space="preserve">10 </w:t>
      </w:r>
      <w:r w:rsidRPr="00EA2E22">
        <w:rPr>
          <w:rFonts w:ascii="宋体" w:eastAsia="宋体" w:hAnsi="宋体"/>
          <w:sz w:val="24"/>
          <w:szCs w:val="24"/>
        </w:rPr>
        <w:t>年后抑郁而终。</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 xml:space="preserve">贾本声 </w:t>
      </w:r>
      <w:r w:rsidRPr="00EA2E22">
        <w:rPr>
          <w:rFonts w:ascii="宋体" w:eastAsia="宋体" w:hAnsi="宋体" w:cs="Times New Roman"/>
          <w:sz w:val="24"/>
          <w:szCs w:val="24"/>
        </w:rPr>
        <w:t xml:space="preserve">2005 </w:t>
      </w:r>
      <w:r w:rsidRPr="00EA2E22">
        <w:rPr>
          <w:rFonts w:ascii="宋体" w:eastAsia="宋体" w:hAnsi="宋体"/>
          <w:sz w:val="24"/>
          <w:szCs w:val="24"/>
        </w:rPr>
        <w:t xml:space="preserve">年 </w:t>
      </w:r>
      <w:r w:rsidRPr="00EA2E22">
        <w:rPr>
          <w:rFonts w:ascii="宋体" w:eastAsia="宋体" w:hAnsi="宋体" w:cs="Times New Roman"/>
          <w:sz w:val="24"/>
          <w:szCs w:val="24"/>
        </w:rPr>
        <w:t xml:space="preserve">7 </w:t>
      </w:r>
      <w:r w:rsidRPr="00EA2E22">
        <w:rPr>
          <w:rFonts w:ascii="宋体" w:eastAsia="宋体" w:hAnsi="宋体"/>
          <w:sz w:val="24"/>
          <w:szCs w:val="24"/>
        </w:rPr>
        <w:t>月被中县人民法院以受贿罪判处有期徒刑一年，缓刑一年。</w:t>
      </w:r>
      <w:r w:rsidRPr="00EA2E22">
        <w:rPr>
          <w:rFonts w:ascii="宋体" w:eastAsia="宋体" w:hAnsi="宋体" w:cs="Times New Roman"/>
          <w:sz w:val="24"/>
          <w:szCs w:val="24"/>
        </w:rPr>
        <w:t xml:space="preserve">12 </w:t>
      </w:r>
      <w:r w:rsidRPr="00EA2E22">
        <w:rPr>
          <w:rFonts w:ascii="宋体" w:eastAsia="宋体" w:hAnsi="宋体"/>
          <w:sz w:val="24"/>
          <w:szCs w:val="24"/>
        </w:rPr>
        <w:t>月被中县纪委开除党籍。按照新的公务员法，受到刑事处罚的干部要开除党籍和公职，这意味着贾本声不仅政治生命结束，工资之类的从此也不会再有，需要自谋职业。一次我和几个干部在一个非常普通的小饭店吃饭，县政府的一位工作人员小声对我说，旁边桌上的就是贾本声。我望过去，一位身材臃肿的男子正在喝酒，我问他现在干什么，这位工作人员说，他在做生意，准备把中县的非物质文化遗产猴戏发扬光大，因为他曾经担任党委书记的一个乡镇是猴戏的发源地，而他又做过文化局长。这倒也是正事。</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徐庆中 </w:t>
      </w:r>
      <w:r w:rsidRPr="00EA2E22">
        <w:rPr>
          <w:rFonts w:ascii="宋体" w:eastAsia="宋体" w:hAnsi="宋体" w:cs="Times New Roman"/>
          <w:sz w:val="24"/>
          <w:szCs w:val="24"/>
        </w:rPr>
        <w:t xml:space="preserve">1990 </w:t>
      </w:r>
      <w:r w:rsidRPr="00EA2E22">
        <w:rPr>
          <w:rFonts w:ascii="宋体" w:eastAsia="宋体" w:hAnsi="宋体"/>
          <w:sz w:val="24"/>
          <w:szCs w:val="24"/>
        </w:rPr>
        <w:t>年受到了留党察看一年，行政撤职的处分。在此之前的物价局支部处理会上，徐庆中对自己的经济问题作了解释，对作风问题则说“感到可笑”。之后，徐一直认为陈从丽是对自己诬陷陷害，并不断上诉。上诉理由是：陈从丽之所以告自己是因为请托调动工作一事自己没有办，之后陈恼羞成怒告发；发生关系的时间地点不符，自己当时在做别的事情；三个证人要么是陈的亲戚，要么是自己得罪之人。但徐的多次申诉都被纪委驳回，并警告说如果再申诉，还要加重处分。所以，徐的党籍也一直没有恢复。但陈道白任县委书记后，徐庆中的命运得到大逆转。陈道白与徐庆中曾经在干部培训班一同受训，在陈道白的指示下，撤职后成为物价局普通工作人员的徐庆中被恢复党籍和副主任科员待遇，并一直干到退休。</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 xml:space="preserve">刘军元 </w:t>
      </w:r>
      <w:r w:rsidRPr="00EA2E22">
        <w:rPr>
          <w:rFonts w:ascii="宋体" w:eastAsia="宋体" w:hAnsi="宋体" w:cs="Times New Roman"/>
          <w:sz w:val="24"/>
          <w:szCs w:val="24"/>
        </w:rPr>
        <w:t xml:space="preserve">2001 </w:t>
      </w:r>
      <w:r w:rsidRPr="00EA2E22">
        <w:rPr>
          <w:rFonts w:ascii="宋体" w:eastAsia="宋体" w:hAnsi="宋体"/>
          <w:sz w:val="24"/>
          <w:szCs w:val="24"/>
        </w:rPr>
        <w:t>年受到留党察看一年，行政撤职处分，然后，刘回到曾经工作的县直某部门，成为一名普通工作人员。后来成为县直部门下属局的副局长，现在则是部门下属中心的党支部书记。郑云波则被调到另一县直部门，后来出任办公室主任</w:t>
      </w:r>
      <w:r w:rsidRPr="00EA2E22">
        <w:rPr>
          <w:rFonts w:ascii="宋体" w:eastAsia="宋体" w:hAnsi="宋体" w:cs="Times New Roman"/>
          <w:sz w:val="24"/>
          <w:szCs w:val="24"/>
        </w:rPr>
        <w:t>(</w:t>
      </w:r>
      <w:r w:rsidRPr="00EA2E22">
        <w:rPr>
          <w:rFonts w:ascii="宋体" w:eastAsia="宋体" w:hAnsi="宋体"/>
          <w:sz w:val="24"/>
          <w:szCs w:val="24"/>
        </w:rPr>
        <w:t>股级岗位</w:t>
      </w:r>
      <w:r w:rsidRPr="00EA2E22">
        <w:rPr>
          <w:rFonts w:ascii="宋体" w:eastAsia="宋体" w:hAnsi="宋体" w:cs="Times New Roman"/>
          <w:sz w:val="24"/>
          <w:szCs w:val="24"/>
        </w:rPr>
        <w:t>)</w:t>
      </w:r>
      <w:r w:rsidRPr="00EA2E22">
        <w:rPr>
          <w:rFonts w:ascii="宋体" w:eastAsia="宋体" w:hAnsi="宋体"/>
          <w:sz w:val="24"/>
          <w:szCs w:val="24"/>
        </w:rPr>
        <w:t>，但级别仍然是副科级。一次我和她们领导一块吃饭，她也作陪。当领导介绍到她时，我仔细端详了一番，她显然已经从阴影中走出，气色很好。其领导在吃饭中对我小声说，她干的很好，早就该成为实职副科级领导，希望我也能呼吁一下。而因为</w:t>
      </w:r>
      <w:r w:rsidRPr="00EA2E22">
        <w:rPr>
          <w:rFonts w:ascii="宋体" w:eastAsia="宋体" w:hAnsi="宋体"/>
          <w:sz w:val="24"/>
          <w:szCs w:val="24"/>
        </w:rPr>
        <w:lastRenderedPageBreak/>
        <w:t xml:space="preserve">论文中一些组织人事政策上的事情，我和刘军元也有过一次访谈，在谈完人事政策后，话题就转到当年的事件上，他很平静，说，没有想到我会提及这个话题。当我谈到这个事件的影响时，他沈默了一会，然后说：很多事情没有办法，当时如果不去招惹她，也就不会有后来的事情了。由于事件的敏感性，我也不好再问一些更深的细节问题，但显然，那个事件毁了 </w:t>
      </w:r>
      <w:r w:rsidRPr="00EA2E22">
        <w:rPr>
          <w:rFonts w:ascii="宋体" w:eastAsia="宋体" w:hAnsi="宋体" w:cs="Times New Roman"/>
          <w:sz w:val="24"/>
          <w:szCs w:val="24"/>
        </w:rPr>
        <w:t xml:space="preserve">2 </w:t>
      </w:r>
      <w:r w:rsidRPr="00EA2E22">
        <w:rPr>
          <w:rFonts w:ascii="宋体" w:eastAsia="宋体" w:hAnsi="宋体"/>
          <w:sz w:val="24"/>
          <w:szCs w:val="24"/>
        </w:rPr>
        <w:t>个人的仕途，并给每个人心灵上留下了终生的阴影。</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陶勤先、叶理时1996年11月受到党内警告处分。2个月后，陶勤先被调任夏店乡党委副书记， 1998年2月，陶勤先晋升为夏店乡乡长，也就是在处分之后的1年3个月后被提拔为乡长，显然，陶勤先的仕途没有受到任何影响，但其提拔也不违反纪律条例。叶理时则在处分之后仍然出任信访局副局长，直至退休。我在西城乡挂职锻炼时，陶勤先正好是党委书记，成为我的直接领导。从我的观察来看，陶很有能力，工作思路也清晰，工作作风也很扎实，对我的调研也很支持，并为我的调研提供了较好的物质条件。从其仕途来看，晋升为副处级干部是没有问题的。 </w:t>
      </w:r>
    </w:p>
    <w:p w:rsidR="00723A9D" w:rsidRPr="00EA2E22" w:rsidRDefault="00EA2E22" w:rsidP="00EA2E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 xml:space="preserve">岳安达 2005 年受到了党内严重警告、行政降级的处分。之后，岳调任另外一个乡镇出任副乡长，后到县城的新华街道办出任副主任，2009年晋升为新华街道办党工委副书记、纪工委书记。显然，从其出任纪工委书记一职来看，纪律处分并没有对其仕途产生太大影响：他已经成为乡镇纪委的领导。 </w:t>
      </w:r>
    </w:p>
    <w:p w:rsidR="00723A9D" w:rsidRPr="00EA2E22" w:rsidRDefault="00EA2E22" w:rsidP="00537B22">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 xml:space="preserve">从以上受到纪律处分的干部的仕途发展来看，干部的纪律处分体现非常明显的公私分明：因公务活动受到的纪律处分明显要比因私人活动受到的纪律处分轻，并且对干部的仕途往往影响不大。这正如一位干部对我所说：吃点喝点，都没有什么。但你往兜里装，性质就变了，就有问题了。同时，干部的仕途与受到的处分类型关联极大，一般来说，警告、严重警告处分对仕途影响较小；但撤职以上等纪律处分一般宣告干部仕途的中止或者结束。 </w:t>
      </w:r>
    </w:p>
    <w:p w:rsidR="00537B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cs="Times New Roman"/>
          <w:sz w:val="24"/>
          <w:szCs w:val="24"/>
        </w:rPr>
        <w:lastRenderedPageBreak/>
        <w:t xml:space="preserve">1978 </w:t>
      </w:r>
      <w:r w:rsidRPr="00EA2E22">
        <w:rPr>
          <w:rFonts w:ascii="宋体" w:eastAsia="宋体" w:hAnsi="宋体"/>
          <w:sz w:val="24"/>
          <w:szCs w:val="24"/>
        </w:rPr>
        <w:t>年以后，县乡政治格局的一大趋势就是“一把手政治”的形成，小到一个单位，大到一个乡镇，一把手掌控了主要的权力和资源。对于一个县来说，一把手政治的突出表现就是县委书记权力过大，过于集中，这使得干部的进退主要系于县委书记一身。而对干部的惩罚，县委书记也是主要的把门者，对于违纪干部的惩处，没有县委书记的同意，是很难实施的。中县一位纪委领导对我说，他们对一些干部的查处都是因为过不了县委书记这一关而最后不了了之。当很多干部特别是主要干部的进退主要取决于县委书记的时候，也就造成了严重的干部人身依附关系，这样，与县委书记的关系问题，不仅关系到干部的晋升，也关系到干部是否受到惩处。</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下面来看 </w:t>
      </w:r>
      <w:r w:rsidRPr="00EA2E22">
        <w:rPr>
          <w:rFonts w:ascii="宋体" w:eastAsia="宋体" w:hAnsi="宋体" w:cs="Times New Roman"/>
          <w:sz w:val="24"/>
          <w:szCs w:val="24"/>
        </w:rPr>
        <w:t xml:space="preserve">2000 </w:t>
      </w:r>
      <w:r w:rsidRPr="00EA2E22">
        <w:rPr>
          <w:rFonts w:ascii="宋体" w:eastAsia="宋体" w:hAnsi="宋体"/>
          <w:sz w:val="24"/>
          <w:szCs w:val="24"/>
        </w:rPr>
        <w:t>年的卫生局党委书记周国飞受处分一案。</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周国飞是一位基层上来的工农干部，曾经任过西城乡党委书记，后因身体原因调任卫生局党委书记，因为权力问题，和当时军队出身的卫生局长严重不和。在组织干预不果的情况下，中县县委决定解散卫生局领导班子，局长和党委书记分别到人大政协任职。周国飞不同意到政协的任命，和县委书记李朝中当面发生了严重冲突，当时，在李朝中的办公室，在交涉未果的情况下，周国飞怒气冲冲地对李朝中说：我不干了！然后甩门而出。</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周国飞后来给我说，他当时因为好几件事情得罪了李朝中，其中之一就是他任乡党委书记的时候，李朝中可能受人之托让他免去一个村的妇联主任，同时让另外一个妇女做妇联主任。他认为这个妇联主任没有什么错误，免掉没有理由，就没有办。后来还有其他几个事情也让李朝中很不满意，最后的翻脸只不过是矛盾的总爆发。周国飞说，反正自己也快到站了，无所谓了。</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几个月后，中县纪委根据群众举报，对周国飞的经济问题进行调查，认为在他任卫生局党委书记期间，挪用卫生部利用世界银行贷款而实施的农村卫生人力开发项目专</w:t>
      </w:r>
      <w:r w:rsidRPr="00EA2E22">
        <w:rPr>
          <w:rFonts w:ascii="宋体" w:eastAsia="宋体" w:hAnsi="宋体"/>
          <w:sz w:val="24"/>
          <w:szCs w:val="24"/>
        </w:rPr>
        <w:lastRenderedPageBreak/>
        <w:t xml:space="preserve">款，而用于卫生局的日常开支和招待经费等。同时认定他挪用项目专用的一台彩电。据周国飞说，这台彩电当时从北山市卫生局拉回来后，由于太晚了，就放在自己家中，用了一年多，没有及时交给局里。最后，纪委调查的结果是，挪用 </w:t>
      </w:r>
      <w:r w:rsidRPr="00EA2E22">
        <w:rPr>
          <w:rFonts w:ascii="宋体" w:eastAsia="宋体" w:hAnsi="宋体" w:cs="Times New Roman"/>
          <w:sz w:val="24"/>
          <w:szCs w:val="24"/>
        </w:rPr>
        <w:t xml:space="preserve">28 </w:t>
      </w:r>
      <w:r w:rsidRPr="00EA2E22">
        <w:rPr>
          <w:rFonts w:ascii="宋体" w:eastAsia="宋体" w:hAnsi="宋体"/>
          <w:sz w:val="24"/>
          <w:szCs w:val="24"/>
        </w:rPr>
        <w:t xml:space="preserve">万专款（其中吃喝招待 </w:t>
      </w:r>
      <w:r w:rsidRPr="00EA2E22">
        <w:rPr>
          <w:rFonts w:ascii="宋体" w:eastAsia="宋体" w:hAnsi="宋体" w:cs="Times New Roman"/>
          <w:sz w:val="24"/>
          <w:szCs w:val="24"/>
        </w:rPr>
        <w:t xml:space="preserve">10 </w:t>
      </w:r>
      <w:r w:rsidRPr="00EA2E22">
        <w:rPr>
          <w:rFonts w:ascii="宋体" w:eastAsia="宋体" w:hAnsi="宋体"/>
          <w:sz w:val="24"/>
          <w:szCs w:val="24"/>
        </w:rPr>
        <w:t xml:space="preserve">万）的行为是卫生局领导班子集体决定，因此要对领导班子提出严肃批评。而周国飞占用彩电 </w:t>
      </w:r>
      <w:r w:rsidRPr="00EA2E22">
        <w:rPr>
          <w:rFonts w:ascii="宋体" w:eastAsia="宋体" w:hAnsi="宋体" w:cs="Times New Roman"/>
          <w:sz w:val="24"/>
          <w:szCs w:val="24"/>
        </w:rPr>
        <w:t xml:space="preserve">1 </w:t>
      </w:r>
      <w:r w:rsidRPr="00EA2E22">
        <w:rPr>
          <w:rFonts w:ascii="宋体" w:eastAsia="宋体" w:hAnsi="宋体"/>
          <w:sz w:val="24"/>
          <w:szCs w:val="24"/>
        </w:rPr>
        <w:t xml:space="preserve">年零 </w:t>
      </w:r>
      <w:r w:rsidRPr="00EA2E22">
        <w:rPr>
          <w:rFonts w:ascii="宋体" w:eastAsia="宋体" w:hAnsi="宋体" w:cs="Times New Roman"/>
          <w:sz w:val="24"/>
          <w:szCs w:val="24"/>
        </w:rPr>
        <w:t xml:space="preserve">8 </w:t>
      </w:r>
      <w:r w:rsidRPr="00EA2E22">
        <w:rPr>
          <w:rFonts w:ascii="宋体" w:eastAsia="宋体" w:hAnsi="宋体"/>
          <w:sz w:val="24"/>
          <w:szCs w:val="24"/>
        </w:rPr>
        <w:t>个月，属于长期占用公物，并造成了不良影响，因此，决定给予周国飞党内警告处分。</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left="10" w:right="3" w:firstLineChars="200" w:firstLine="480"/>
        <w:rPr>
          <w:rFonts w:ascii="宋体" w:eastAsia="宋体" w:hAnsi="宋体"/>
          <w:sz w:val="24"/>
          <w:szCs w:val="24"/>
        </w:rPr>
      </w:pPr>
      <w:r w:rsidRPr="00EA2E22">
        <w:rPr>
          <w:rFonts w:ascii="宋体" w:eastAsia="宋体" w:hAnsi="宋体"/>
          <w:sz w:val="24"/>
          <w:szCs w:val="24"/>
        </w:rPr>
        <w:t>周国飞受到处分后，一直也没有到政协上班，等于变相退休。然后，他不断地给上级部门写信，举报揭发李朝中的各种问题，显然，密集而又大当量的举报，也给李朝中造成了不小的压力。后来李朝中托人做周国飞的工作，同时警告周国飞说要注意自己的女婿的仕途，周国飞这才逐渐放弃了举报。</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left="10" w:right="99" w:firstLineChars="200" w:firstLine="480"/>
        <w:rPr>
          <w:rFonts w:ascii="宋体" w:eastAsia="宋体" w:hAnsi="宋体"/>
          <w:sz w:val="24"/>
          <w:szCs w:val="24"/>
        </w:rPr>
      </w:pPr>
      <w:r w:rsidRPr="00EA2E22">
        <w:rPr>
          <w:rFonts w:ascii="宋体" w:eastAsia="宋体" w:hAnsi="宋体"/>
          <w:sz w:val="24"/>
          <w:szCs w:val="24"/>
        </w:rPr>
        <w:t>周国飞在和我访谈时，仍然愤愤不平，认为自己受处分完全是李朝中的打击报复，他在交给我的《关于周国飞所犯错误的处分决定》上愤然写到：</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“这是李朝中打击报复的产物。李朝中这种连狗都不如的人竟当上了县委书记，真是我们党的耻辱！标准的买官卖官专家。”</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周国飞案是典型的政治问题经济化解决的标本。周国飞之所以敢和县委书记翻脸，仕途接近尾声，是很重要的因素。而其破釜沉舟式的举报，实际上也为县委书记李朝中的仕途埋下地雷，所以官场斗争，不少最后都会演化为鱼死网破，一同毁灭。而好在纪委调查时，并没有发现周国飞的重大经济问题，不然等待他的可能就是牢狱之灾。</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 xml:space="preserve">第九章  结 语 </w:t>
      </w:r>
    </w:p>
    <w:p w:rsidR="00723A9D" w:rsidRPr="00EA2E22" w:rsidRDefault="00EA2E22" w:rsidP="00537B22">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新的转机和闪闪星斗</w:t>
      </w:r>
    </w:p>
    <w:p w:rsidR="00977522" w:rsidRDefault="00EA2E22" w:rsidP="00537B22">
      <w:pPr>
        <w:spacing w:afterLines="100" w:after="240" w:line="480" w:lineRule="auto"/>
        <w:ind w:left="459" w:right="-10" w:firstLineChars="200" w:firstLine="480"/>
        <w:jc w:val="center"/>
        <w:rPr>
          <w:rFonts w:ascii="宋体" w:eastAsia="宋体" w:hAnsi="宋体" w:cs="Times New Roman"/>
          <w:sz w:val="24"/>
          <w:szCs w:val="24"/>
        </w:rPr>
      </w:pPr>
      <w:r w:rsidRPr="00EA2E22">
        <w:rPr>
          <w:rFonts w:ascii="宋体" w:eastAsia="宋体" w:hAnsi="宋体"/>
          <w:sz w:val="24"/>
          <w:szCs w:val="24"/>
        </w:rPr>
        <w:lastRenderedPageBreak/>
        <w:t>正在缀满没有遮拦的天空</w:t>
      </w:r>
      <w:r w:rsidRPr="00EA2E22">
        <w:rPr>
          <w:rFonts w:ascii="宋体" w:eastAsia="宋体" w:hAnsi="宋体" w:cs="Times New Roman"/>
          <w:sz w:val="24"/>
          <w:szCs w:val="24"/>
        </w:rPr>
        <w:t xml:space="preserve"> </w:t>
      </w:r>
      <w:r w:rsidRPr="00EA2E22">
        <w:rPr>
          <w:rFonts w:ascii="宋体" w:eastAsia="宋体" w:hAnsi="宋体"/>
          <w:sz w:val="24"/>
          <w:szCs w:val="24"/>
        </w:rPr>
        <w:t xml:space="preserve">  </w:t>
      </w:r>
      <w:r w:rsidRPr="00EA2E22">
        <w:rPr>
          <w:rFonts w:ascii="宋体" w:eastAsia="宋体" w:hAnsi="宋体" w:cs="Times New Roman"/>
          <w:sz w:val="24"/>
          <w:szCs w:val="24"/>
        </w:rPr>
        <w:t xml:space="preserve">                                                     </w:t>
      </w:r>
    </w:p>
    <w:p w:rsidR="00723A9D" w:rsidRPr="00EA2E22" w:rsidRDefault="00EA2E22" w:rsidP="00537B22">
      <w:pPr>
        <w:spacing w:afterLines="100" w:after="240" w:line="480" w:lineRule="auto"/>
        <w:ind w:left="459" w:right="-10" w:firstLineChars="200" w:firstLine="480"/>
        <w:jc w:val="center"/>
        <w:rPr>
          <w:rFonts w:ascii="宋体" w:eastAsia="宋体" w:hAnsi="宋体"/>
          <w:sz w:val="24"/>
          <w:szCs w:val="24"/>
        </w:rPr>
      </w:pPr>
      <w:r w:rsidRPr="00EA2E22">
        <w:rPr>
          <w:rFonts w:ascii="宋体" w:eastAsia="宋体" w:hAnsi="宋体"/>
          <w:sz w:val="24"/>
          <w:szCs w:val="24"/>
        </w:rPr>
        <w:t>那是五千年的象形文字</w:t>
      </w:r>
    </w:p>
    <w:p w:rsidR="00977522" w:rsidRDefault="00EA2E22" w:rsidP="00977522">
      <w:pPr>
        <w:spacing w:afterLines="100" w:after="240" w:line="480" w:lineRule="auto"/>
        <w:ind w:left="774" w:right="-10" w:firstLineChars="200" w:firstLine="480"/>
        <w:jc w:val="center"/>
        <w:rPr>
          <w:rFonts w:ascii="宋体" w:eastAsia="宋体" w:hAnsi="宋体" w:cs="Times New Roman"/>
          <w:sz w:val="24"/>
          <w:szCs w:val="24"/>
        </w:rPr>
      </w:pPr>
      <w:r w:rsidRPr="00EA2E22">
        <w:rPr>
          <w:rFonts w:ascii="宋体" w:eastAsia="宋体" w:hAnsi="宋体"/>
          <w:sz w:val="24"/>
          <w:szCs w:val="24"/>
        </w:rPr>
        <w:t>那是未来人们凝视的眼睛</w:t>
      </w:r>
    </w:p>
    <w:p w:rsidR="00723A9D" w:rsidRPr="00EA2E22" w:rsidRDefault="00977522" w:rsidP="00977522">
      <w:pPr>
        <w:spacing w:afterLines="100" w:after="240" w:line="480" w:lineRule="auto"/>
        <w:ind w:left="774" w:right="-10" w:firstLineChars="200" w:firstLine="480"/>
        <w:jc w:val="right"/>
        <w:rPr>
          <w:rFonts w:ascii="宋体" w:eastAsia="宋体" w:hAnsi="宋体"/>
          <w:sz w:val="24"/>
          <w:szCs w:val="24"/>
        </w:rPr>
      </w:pPr>
      <w:r>
        <w:rPr>
          <w:rFonts w:ascii="宋体" w:eastAsia="宋体" w:hAnsi="宋体" w:cs="Times New Roman"/>
          <w:sz w:val="24"/>
          <w:szCs w:val="24"/>
        </w:rPr>
        <w:t>——</w:t>
      </w:r>
      <w:r w:rsidR="00EA2E22" w:rsidRPr="00EA2E22">
        <w:rPr>
          <w:rFonts w:ascii="宋体" w:eastAsia="宋体" w:hAnsi="宋体"/>
          <w:sz w:val="24"/>
          <w:szCs w:val="24"/>
        </w:rPr>
        <w:t>北岛：《回答》</w:t>
      </w:r>
    </w:p>
    <w:p w:rsidR="00977522" w:rsidRDefault="00EA2E22" w:rsidP="00977522">
      <w:pPr>
        <w:spacing w:afterLines="100" w:after="240" w:line="480" w:lineRule="auto"/>
        <w:ind w:left="435" w:firstLineChars="200" w:firstLine="480"/>
        <w:rPr>
          <w:rFonts w:ascii="宋体" w:eastAsia="宋体" w:hAnsi="宋体"/>
          <w:sz w:val="24"/>
          <w:szCs w:val="24"/>
        </w:rPr>
      </w:pPr>
      <w:r w:rsidRPr="00EA2E22">
        <w:rPr>
          <w:rFonts w:ascii="宋体" w:eastAsia="宋体" w:hAnsi="宋体" w:cs="Times New Roman"/>
          <w:sz w:val="24"/>
          <w:szCs w:val="24"/>
        </w:rPr>
        <w:t xml:space="preserve"> </w:t>
      </w:r>
    </w:p>
    <w:p w:rsidR="00723A9D" w:rsidRPr="00EA2E22" w:rsidRDefault="00EA2E22" w:rsidP="00977522">
      <w:pPr>
        <w:spacing w:afterLines="100" w:after="240" w:line="480" w:lineRule="auto"/>
        <w:ind w:left="435" w:firstLineChars="200" w:firstLine="482"/>
        <w:rPr>
          <w:rFonts w:ascii="宋体" w:eastAsia="宋体" w:hAnsi="宋体"/>
          <w:sz w:val="24"/>
          <w:szCs w:val="24"/>
        </w:rPr>
      </w:pPr>
      <w:r w:rsidRPr="00EA2E22">
        <w:rPr>
          <w:rFonts w:ascii="宋体" w:eastAsia="宋体" w:hAnsi="宋体" w:cs="Times New Roman"/>
          <w:b/>
          <w:sz w:val="24"/>
          <w:szCs w:val="24"/>
        </w:rPr>
        <w:t>1</w:t>
      </w:r>
      <w:r w:rsidRPr="00EA2E22">
        <w:rPr>
          <w:rFonts w:ascii="宋体" w:eastAsia="宋体" w:hAnsi="宋体"/>
          <w:sz w:val="24"/>
          <w:szCs w:val="24"/>
        </w:rPr>
        <w:t>．主要贡献</w:t>
      </w:r>
      <w:r w:rsidRPr="00EA2E22">
        <w:rPr>
          <w:rFonts w:ascii="宋体" w:eastAsia="宋体" w:hAnsi="宋体" w:cs="Times New Roman"/>
          <w:b/>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本研究的贡献体现在一些事实的发现和几个概念和模式的提出。 本研究提供了中县正科级一把手以上干部的整体图像，材料来自翔实的干部档案加大量的深度访谈，且有详细的数量统计分析，为中国基层政治精英研究提供了一个完整而翔实的县乡样本。这是以往的国内外研究未曾完成的事情。</w:t>
      </w:r>
      <w:r w:rsidRPr="00EA2E22">
        <w:rPr>
          <w:rFonts w:ascii="宋体" w:eastAsia="宋体" w:hAnsi="宋体" w:cs="Times New Roman"/>
          <w:sz w:val="24"/>
          <w:szCs w:val="24"/>
        </w:rPr>
        <w:t xml:space="preserve"> </w:t>
      </w:r>
    </w:p>
    <w:p w:rsidR="00977522" w:rsidRDefault="00EA2E22" w:rsidP="009775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本研究统计出中县正科级一把手以上干部群体的完整的人口学特征。</w:t>
      </w:r>
      <w:r w:rsidRPr="00EA2E22">
        <w:rPr>
          <w:rFonts w:ascii="宋体" w:eastAsia="宋体" w:hAnsi="宋体" w:cs="Times New Roman"/>
          <w:sz w:val="24"/>
          <w:szCs w:val="24"/>
        </w:rPr>
        <w:t xml:space="preserve"> </w:t>
      </w:r>
      <w:r w:rsidRPr="00EA2E22">
        <w:rPr>
          <w:rFonts w:ascii="宋体" w:eastAsia="宋体" w:hAnsi="宋体"/>
          <w:sz w:val="24"/>
          <w:szCs w:val="24"/>
        </w:rPr>
        <w:t>本研究详尽地考察了中县正科级以上全体干部的升迁轨迹和升迁模式。从中县干部的仕途起点来看，基本遵循专业对口、学用一致的原则，并经历了专业化的成长阶段，这其中，再筛选机制在干部单位流动中发挥重要作用。从干部的晋升轨迹来看，主要有混合型和单一型两种轨迹，并以混合型为主。而在干部的仕途中，政—党螺旋晋升模式明显，不同的机构和岗位对干部仕途影响很大，特别是关键机构和关键岗位，形成了“高进高出”的干部流，从而成为高产出干部的摇篮。</w:t>
      </w:r>
      <w:r w:rsidRPr="00EA2E22">
        <w:rPr>
          <w:rFonts w:ascii="宋体" w:eastAsia="宋体" w:hAnsi="宋体" w:cs="Times New Roman"/>
          <w:sz w:val="24"/>
          <w:szCs w:val="24"/>
        </w:rPr>
        <w:t xml:space="preserve"> </w:t>
      </w:r>
    </w:p>
    <w:p w:rsidR="00723A9D" w:rsidRPr="00EA2E22" w:rsidRDefault="00EA2E22" w:rsidP="009775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本研究发现和分析了政绩—晋升体制的负面影响，就是假政绩的泛滥。 本研究提供了中县详细的政治家族谱系，对政治家族的类型和形成进行考察，并发现了政治家族逐步衰落的趋势。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本研究揭示出投票制度带来的拉票行为，并考察了拉票网的存在和运行。</w:t>
      </w:r>
      <w:r w:rsidRPr="00EA2E22">
        <w:rPr>
          <w:rFonts w:ascii="宋体" w:eastAsia="宋体" w:hAnsi="宋体" w:cs="Times New Roman"/>
          <w:sz w:val="24"/>
          <w:szCs w:val="24"/>
        </w:rPr>
        <w:t xml:space="preserve"> </w:t>
      </w:r>
      <w:r w:rsidRPr="00EA2E22">
        <w:rPr>
          <w:rFonts w:ascii="宋体" w:eastAsia="宋体" w:hAnsi="宋体"/>
          <w:sz w:val="24"/>
          <w:szCs w:val="24"/>
        </w:rPr>
        <w:t>以上事实的发现填补了基层政治精英研究的若干空白。本研究还提出了以下概念和模式。</w:t>
      </w:r>
      <w:r w:rsidRPr="00EA2E22">
        <w:rPr>
          <w:rFonts w:ascii="宋体" w:eastAsia="宋体" w:hAnsi="宋体" w:cs="Times New Roman"/>
          <w:sz w:val="24"/>
          <w:szCs w:val="24"/>
        </w:rPr>
        <w:t xml:space="preserve"> </w:t>
      </w:r>
      <w:r w:rsidRPr="00EA2E22">
        <w:rPr>
          <w:rFonts w:ascii="宋体" w:eastAsia="宋体" w:hAnsi="宋体"/>
          <w:sz w:val="24"/>
          <w:szCs w:val="24"/>
        </w:rPr>
        <w:t xml:space="preserve">精英集群概念。对于中国高层政治精英的地域分布不均衡，国内外均有不少相关的研究，但本研究首次提出了精英集群的概念，用以解释政治精英的地域分布不均衡以及一个地域集中产生政治精英的现象。本研究具体考察了中县政治精英的精英集群现象。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政—党螺旋晋升模式。中国的党政精英是一元的，是党政混合多岗位培养的，并呈现政—党螺旋晋升的模式，就是先在政府系统历练，然后晋升入党委系统，并不断螺旋上升。这个模式主要根源于中共党政分立的制度设计，是中共行之有效的干部培养和选拔模式，对于干部全面能力的锻炼以及复合型精英的培养，意义重大。</w:t>
      </w:r>
      <w:r w:rsidRPr="00EA2E22">
        <w:rPr>
          <w:rFonts w:ascii="宋体" w:eastAsia="宋体" w:hAnsi="宋体" w:cs="Times New Roman"/>
          <w:sz w:val="24"/>
          <w:szCs w:val="24"/>
        </w:rPr>
        <w:t xml:space="preserve"> </w:t>
      </w:r>
    </w:p>
    <w:p w:rsidR="00723A9D" w:rsidRPr="00EA2E22" w:rsidRDefault="00EA2E22" w:rsidP="009775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关系与规则的双环模型。在这个模型中，内环是现行的干部政策和规章制度，外环则是关系运作，外环围绕内环旋转。双环模型一方面说明中国干部的制度化还有很长的路要走，另一方面也说明政治行为深深根植于政治文化传统中。</w:t>
      </w:r>
      <w:r w:rsidRPr="00EA2E22">
        <w:rPr>
          <w:rFonts w:ascii="宋体" w:eastAsia="宋体" w:hAnsi="宋体" w:cs="Times New Roman"/>
          <w:sz w:val="24"/>
          <w:szCs w:val="24"/>
        </w:rPr>
        <w:t xml:space="preserve">  </w:t>
      </w:r>
    </w:p>
    <w:p w:rsidR="00723A9D" w:rsidRPr="00EA2E22" w:rsidRDefault="00EA2E22" w:rsidP="00977522">
      <w:pPr>
        <w:spacing w:afterLines="100" w:after="240" w:line="480" w:lineRule="auto"/>
        <w:ind w:firstLineChars="200" w:firstLine="480"/>
        <w:rPr>
          <w:rFonts w:ascii="宋体" w:eastAsia="宋体" w:hAnsi="宋体"/>
          <w:sz w:val="24"/>
          <w:szCs w:val="24"/>
        </w:rPr>
      </w:pPr>
      <w:r w:rsidRPr="00977522">
        <w:rPr>
          <w:rFonts w:ascii="宋体" w:eastAsia="宋体" w:hAnsi="宋体"/>
          <w:sz w:val="24"/>
          <w:szCs w:val="24"/>
        </w:rPr>
        <w:t>2</w:t>
      </w:r>
      <w:r w:rsidRPr="00EA2E22">
        <w:rPr>
          <w:rFonts w:ascii="宋体" w:eastAsia="宋体" w:hAnsi="宋体"/>
          <w:sz w:val="24"/>
          <w:szCs w:val="24"/>
        </w:rPr>
        <w:t>．制度化困境</w:t>
      </w:r>
      <w:r w:rsidRPr="00977522">
        <w:rPr>
          <w:rFonts w:ascii="宋体" w:eastAsia="宋体" w:hAnsi="宋体"/>
          <w:sz w:val="24"/>
          <w:szCs w:val="24"/>
        </w:rPr>
        <w:t xml:space="preserve"> 1978 </w:t>
      </w:r>
      <w:r w:rsidRPr="00EA2E22">
        <w:rPr>
          <w:rFonts w:ascii="宋体" w:eastAsia="宋体" w:hAnsi="宋体"/>
          <w:sz w:val="24"/>
          <w:szCs w:val="24"/>
        </w:rPr>
        <w:t>年以来，中县干部仕途的一个明显特征就是制度化和例行化。从干部的退休制度开始，学历规范、年龄规范、任期制、交流制、选拔任用制度、退休制，直至逐步实施的公务员制度、问责制，等等。可以说，中县干部仕途的进入、晋升、退出和激励惩罚，都已经高度制度化和例行化了。稳定的政治运行体系有利于制度的累积，制度的累积也会有益于政治体系的稳定和效能，这是一个互动深化、螺旋上升的过程，对于干部的仕途发展，政治体系的良性运行，都具有重要作用，也是</w:t>
      </w:r>
      <w:r w:rsidRPr="00977522">
        <w:rPr>
          <w:rFonts w:ascii="宋体" w:eastAsia="宋体" w:hAnsi="宋体"/>
          <w:sz w:val="24"/>
          <w:szCs w:val="24"/>
        </w:rPr>
        <w:t xml:space="preserve">30 </w:t>
      </w:r>
      <w:r w:rsidRPr="00EA2E22">
        <w:rPr>
          <w:rFonts w:ascii="宋体" w:eastAsia="宋体" w:hAnsi="宋体"/>
          <w:sz w:val="24"/>
          <w:szCs w:val="24"/>
        </w:rPr>
        <w:t>年来基层政治的主线之一。</w:t>
      </w:r>
      <w:r w:rsidRPr="00977522">
        <w:rPr>
          <w:rFonts w:ascii="宋体" w:eastAsia="宋体" w:hAnsi="宋体"/>
          <w:sz w:val="24"/>
          <w:szCs w:val="24"/>
        </w:rPr>
        <w:t xml:space="preserve"> </w:t>
      </w:r>
      <w:r w:rsidRPr="00EA2E22">
        <w:rPr>
          <w:rFonts w:ascii="宋体" w:eastAsia="宋体" w:hAnsi="宋体"/>
          <w:sz w:val="24"/>
          <w:szCs w:val="24"/>
        </w:rPr>
        <w:t>制度化的目的在于形成规范。但是，制度设计的初衷是一回事，制度的实施、运行和演化则是另一个回事，时下发生的正是二者的偏离。其原因是围绕制度的博弈，即所谓“上有政策、下有对策”。</w:t>
      </w:r>
      <w:r w:rsidRPr="00977522">
        <w:rPr>
          <w:rFonts w:ascii="宋体" w:eastAsia="宋体" w:hAnsi="宋体"/>
          <w:sz w:val="24"/>
          <w:szCs w:val="24"/>
        </w:rPr>
        <w:t xml:space="preserve"> </w:t>
      </w:r>
    </w:p>
    <w:p w:rsidR="00723A9D" w:rsidRPr="00EA2E22" w:rsidRDefault="00EA2E22" w:rsidP="009775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从干部制度来看，每一项干部新制度的颁布实施，都会带来干部行为的变化，这实际上是干部作为理性行动者与制度的多重博弈。多数干部的最大欲求在于晋升，所以围绕晋升展开的博弈是无所不在，无孔不入的。一个执政党，一定会精心设计其干部的晋升制度，因为这是最强有力的激励和导向。但一种晋升制度一旦付诸实施，面对的就是无数干部挖空心思寻找对策。可以说，任何周密的制度设计都难以应对这样的博弈，这也是干部制度不断改革的内在逻辑。而从中县的干部制度实施看来，越是与干部晋升有关的制度，越是失灵和异化，从而造成具有中国特色的制度性困境和悖论。</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根据政绩来选拔任用干部，本意是能力主义，通过政绩标准来激励干部创造业绩，从而推动一个地方的发展。实际演化的结果却是假政绩泛滥，形象工程层出不穷，不仅不能促进一个地方的发展，反而劳民伤财，给地方发展造成很大的损失。而如果不凭政绩，我们几乎无所凭借。</w:t>
      </w:r>
      <w:r w:rsidRPr="00EA2E22">
        <w:rPr>
          <w:rFonts w:ascii="宋体" w:eastAsia="宋体" w:hAnsi="宋体" w:cs="Times New Roman"/>
          <w:sz w:val="24"/>
          <w:szCs w:val="24"/>
        </w:rPr>
        <w:t xml:space="preserve"> </w:t>
      </w:r>
    </w:p>
    <w:p w:rsidR="00723A9D" w:rsidRPr="00EA2E22" w:rsidRDefault="00EA2E22" w:rsidP="00977522">
      <w:pPr>
        <w:spacing w:afterLines="100" w:after="240" w:line="480" w:lineRule="auto"/>
        <w:ind w:firstLineChars="200" w:firstLine="480"/>
        <w:rPr>
          <w:rFonts w:ascii="宋体" w:eastAsia="宋体" w:hAnsi="宋体" w:hint="eastAsia"/>
          <w:sz w:val="24"/>
          <w:szCs w:val="24"/>
        </w:rPr>
      </w:pPr>
      <w:r w:rsidRPr="00EA2E22">
        <w:rPr>
          <w:rFonts w:ascii="宋体" w:eastAsia="宋体" w:hAnsi="宋体"/>
          <w:sz w:val="24"/>
          <w:szCs w:val="24"/>
        </w:rPr>
        <w:t>民主推荐的票决制，其本意是改变少数人选拔少数人的弊病，让多数人投票选拔干部，增加民意基础，增加民主含量，增进选拔任用的合法性。但实际演变的结果却是拉票横行，公关型干部的兴盛。拉票不仅造成党风政风的恶化，更给一个地方一个单位留下不小的财政窟窿，同时也给干部的仕途和身体埋下隐患。但是，如果不投票民主推荐干部，完全上级任用，那就是少数人选少数人，就是专权，就会使得干部只对上司负责。显然，无法往回走，只能向前行，那就是扩大投票范围，但这只会造成拉票的范围更加扩大，投入的费用也更加高昂。这正是基层政治面临的中国式悖论和困境。</w:t>
      </w: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396" w:firstLineChars="200" w:firstLine="482"/>
        <w:rPr>
          <w:rFonts w:ascii="宋体" w:eastAsia="宋体" w:hAnsi="宋体"/>
          <w:sz w:val="24"/>
          <w:szCs w:val="24"/>
        </w:rPr>
      </w:pPr>
      <w:r w:rsidRPr="00EA2E22">
        <w:rPr>
          <w:rFonts w:ascii="宋体" w:eastAsia="宋体" w:hAnsi="宋体" w:cs="Times New Roman"/>
          <w:b/>
          <w:sz w:val="24"/>
          <w:szCs w:val="24"/>
        </w:rPr>
        <w:t>3</w:t>
      </w:r>
      <w:r w:rsidRPr="00EA2E22">
        <w:rPr>
          <w:rFonts w:ascii="宋体" w:eastAsia="宋体" w:hAnsi="宋体"/>
          <w:sz w:val="24"/>
          <w:szCs w:val="24"/>
        </w:rPr>
        <w:t>．主要局限和不足</w:t>
      </w:r>
      <w:r w:rsidRPr="00EA2E22">
        <w:rPr>
          <w:rFonts w:ascii="宋体" w:eastAsia="宋体" w:hAnsi="宋体" w:cs="Times New Roman"/>
          <w:b/>
          <w:sz w:val="24"/>
          <w:szCs w:val="24"/>
        </w:rPr>
        <w:t xml:space="preserve"> </w:t>
      </w:r>
    </w:p>
    <w:p w:rsidR="00723A9D" w:rsidRPr="00EA2E22" w:rsidRDefault="00EA2E22" w:rsidP="009775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笔者发现了上述悖论和困境，却无力给出答案。除此，本论文还有以下局限和不足。 一些核心资料无法得到。组织人事部门的很多资料都有保密期和接触范围，这就</w:t>
      </w:r>
      <w:r w:rsidRPr="00EA2E22">
        <w:rPr>
          <w:rFonts w:ascii="宋体" w:eastAsia="宋体" w:hAnsi="宋体"/>
          <w:sz w:val="24"/>
          <w:szCs w:val="24"/>
        </w:rPr>
        <w:lastRenderedPageBreak/>
        <w:t>使得一些核心资料无法获得，比如讨论和决定干部晋升的书记办公会情况和常委会记录等。</w:t>
      </w:r>
      <w:r w:rsidRPr="00977522">
        <w:rPr>
          <w:rFonts w:ascii="宋体" w:eastAsia="宋体" w:hAnsi="宋体"/>
          <w:sz w:val="24"/>
          <w:szCs w:val="24"/>
        </w:rPr>
        <w:t xml:space="preserve"> </w:t>
      </w:r>
    </w:p>
    <w:p w:rsidR="00723A9D" w:rsidRPr="00EA2E22" w:rsidRDefault="00EA2E22" w:rsidP="00EA2E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干部晋升过程中的全部因素无法搞清。干部的晋升过程是一个多因素多环节的综合过程，仕途浮沉的复杂程度远远超过一般人的想象。其中不少问题极其敏感。研究者竭尽全力，常常只能了解其中一部分。</w:t>
      </w:r>
      <w:r w:rsidRPr="00EA2E22">
        <w:rPr>
          <w:rFonts w:ascii="宋体" w:eastAsia="宋体" w:hAnsi="宋体" w:cs="Times New Roman"/>
          <w:sz w:val="24"/>
          <w:szCs w:val="24"/>
        </w:rPr>
        <w:t xml:space="preserve"> </w:t>
      </w:r>
    </w:p>
    <w:p w:rsidR="00977522" w:rsidRDefault="00EA2E22" w:rsidP="009775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因笔者的全部时间和精力花费在挖空心思搜寻材料上，也确实找到了很多珍贵的材料，但是来不及消化这些材料，同时因为笔者分析能力不够，理论抽象能力欠缺，影响了对大量第一手资料的充分利用。</w:t>
      </w:r>
      <w:r w:rsidRPr="00EA2E22">
        <w:rPr>
          <w:rFonts w:ascii="宋体" w:eastAsia="宋体" w:hAnsi="宋体" w:cs="Times New Roman"/>
          <w:sz w:val="24"/>
          <w:szCs w:val="24"/>
        </w:rPr>
        <w:t xml:space="preserve"> </w:t>
      </w:r>
    </w:p>
    <w:p w:rsidR="00723A9D" w:rsidRPr="00EA2E22" w:rsidRDefault="00EA2E22" w:rsidP="009775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纪律与惩罚一章在计划之中，它是研究干部仕途特别是晋升无法回避的主题。相关材料都已收集完备，但由于时间所限，只能割爱，留待日后弥补了。</w:t>
      </w:r>
      <w:r w:rsidRPr="00EA2E22">
        <w:rPr>
          <w:rFonts w:ascii="宋体" w:eastAsia="宋体" w:hAnsi="宋体" w:cs="Times New Roman"/>
          <w:b/>
          <w:sz w:val="24"/>
          <w:szCs w:val="24"/>
        </w:rPr>
        <w:t xml:space="preserve"> </w:t>
      </w:r>
    </w:p>
    <w:p w:rsidR="00723A9D" w:rsidRPr="00EA2E22" w:rsidRDefault="00EA2E22" w:rsidP="00EA2E22">
      <w:pPr>
        <w:spacing w:afterLines="100" w:after="240" w:line="480" w:lineRule="auto"/>
        <w:ind w:left="396" w:firstLineChars="200" w:firstLine="480"/>
        <w:rPr>
          <w:rFonts w:ascii="宋体" w:eastAsia="宋体" w:hAnsi="宋体"/>
          <w:sz w:val="24"/>
          <w:szCs w:val="24"/>
        </w:rPr>
      </w:pP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 xml:space="preserve">参考文献 </w:t>
      </w:r>
    </w:p>
    <w:p w:rsidR="00723A9D" w:rsidRPr="00EA2E22" w:rsidRDefault="00EA2E22" w:rsidP="00EA2E22">
      <w:pPr>
        <w:spacing w:afterLines="100" w:after="240" w:line="480" w:lineRule="auto"/>
        <w:ind w:left="0" w:firstLineChars="200" w:firstLine="480"/>
        <w:jc w:val="center"/>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9775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阿伯巴齐等，1990，两种人：官僚与政客，北京：求实出版社。 包永辉, 徐寿松，2009，政道：仇和十年，杭州：浙江人民出版社。 边燕杰等主编，2002，市场转型与社会分层  美国社会学者分析中国，北京：生活·读书·新知三联书店。 ———，2008，社会分层与流动  国外学者对中国研究的新进展，北京：中国人民大学出版社。 博顿摩尔，T.，精英与社会，香港：社会理论出版社。 曹锦清，2000，黄河边的中国，上海：上海文艺出版社。 曹志主编，1985，中华人民共和国人事制度概要，北京：北</w:t>
      </w:r>
      <w:r w:rsidRPr="00EA2E22">
        <w:rPr>
          <w:rFonts w:ascii="宋体" w:eastAsia="宋体" w:hAnsi="宋体"/>
          <w:sz w:val="24"/>
          <w:szCs w:val="24"/>
        </w:rPr>
        <w:lastRenderedPageBreak/>
        <w:t>京大学出版社。 陈明通，郑永年主编，1998，两岸基层选举与政治社会变迁，台北：月旦出版社股份有限公司。 陈婴婴，1995，职业结构与流动，北京：东方出版社。 陈云，1995，陈云文选，3卷，北京：人民出版社。 成思危主编，2000，中国事业单位改革 模式选择与分类引导，北京：民主与建设出版社。 戴伊， 梅士，1984，谁掌管美国 卡特年代，北京：世界知识出版社。 邓小平，1994，邓小平文选，3卷，北京：人民出版社。 杜赞奇，2008，文化、权力与国家 1900-1942年的华北农村，南京 ：江苏人民出版社。 樊红敏，2008，县域政治 权力实践与日常秩序，北京：中国社会科学出版社。 费孝通，1985，乡土中国，北京：生活·读书·新知三联书店。 费孝通，2006，中国绅士，北京：中国社会科学出版社。 国务院军队转业干部安置工作小组办公室编，1990，军队转业干部安置工作文件汇编，（一），（1950—1980）；（二），</w:t>
      </w:r>
    </w:p>
    <w:p w:rsidR="00723A9D" w:rsidRPr="00EA2E22" w:rsidRDefault="00EA2E22" w:rsidP="009775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 xml:space="preserve">（1981—1990），科普出版社。 </w:t>
      </w:r>
    </w:p>
    <w:p w:rsidR="00723A9D" w:rsidRPr="00EA2E22" w:rsidRDefault="00EA2E22" w:rsidP="009775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 xml:space="preserve">格兰诺维特，马克，2008，找工作 关系人与职业生涯的研究，上海：上海人民出版社。 古德诺，F.J，1987，政治与行政，北京：华夏出版社。 古丁，罗伯特， 汉斯-迪特尔·克林格曼主编，2006，政治科学新手册，（上、下）北京：生活·读书·新知三联书店。 何思因等主编，2003， 中国大陆研究方法与成果，台北：国立政治大学国际关系研究中心。 贺雪峰，2003，新乡土中国 转型期乡村社会调查笔记，桂林：广西师范大学出版社。 华尔德，1996，共产党社会的新传统主义，香港：牛津大学出版社。 怀特，哈里森·C.，2009，机会链 组织中流动的系统模型，上海：格致出版社，上海人民出版社。 黄仁宇，1997，万历十五年，北京：生活·读书·新知三联书店。 </w:t>
      </w:r>
    </w:p>
    <w:p w:rsidR="00723A9D" w:rsidRPr="00EA2E22" w:rsidRDefault="00EA2E22" w:rsidP="009775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lastRenderedPageBreak/>
        <w:t xml:space="preserve">黄伟红，2006，在全市党政办公室主任会议上的讲话，http://www.tsinfo.com.cn/Disp.Aspx?ID=9809&amp;ClassID=403 </w:t>
      </w:r>
    </w:p>
    <w:p w:rsidR="00723A9D" w:rsidRPr="00EA2E22" w:rsidRDefault="00EA2E22" w:rsidP="009775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 xml:space="preserve">黄信豪，2008，有限活化：中国党国体制下的菁英流动，1978—2008，台北：国立政治大学政治学系博士论文。 亨廷顿，塞缪尔，1988，变革社会中的政治秩序，北京：华夏出版社。 江泽民，2006，江泽民文选，3卷，北京：人民出版社。 克罗齐埃，米歇尔，2002，科层现象，上海：上海人民出版社。 河南省北山市档案局编，2001，北山干部任免名录，（上、中、下），内部资料。 河南省人事局编，人事工作文件选编，（1983），（1991），（1995），（1998），内部资料。 寇健文，2005，中共菁英政治的演变 制度化与权力转移, 1978-2004，台北 ：五南图书出版股份有限公司。 ———，2001，“共青团与中共精英的甄补：团中央常委仕途发展调查”，中国大陆研究，44卷，9期。 </w:t>
      </w:r>
    </w:p>
    <w:p w:rsidR="00723A9D" w:rsidRPr="00EA2E22" w:rsidRDefault="00EA2E22" w:rsidP="009775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———，2007，“既重用又防范的菁英甄补：中共海归派高官的仕途发展与局限”，中国大陆研究，50卷，3期。 ———，2007，“胡锦涛时代团系干部的崛起：派系考量vs.干部输送的组织任务”，远景基金会季刊，8卷，4期。 拉斯威尔， 1991，政治 论权势人物的成长、时机和方法，台北：时报文化出版企业有限公司。 劳动人事部政策研究室编，人事工作文件选编，（五）、（六）、（七）、（八），内部资料。 李谷城，1996，中共争天下领导群剖析，香港: 明报出版社。 李博柏，魏昂德，“政党庇护下的职位升迁：通向中国管理精英的庇护性流动之路（1949—1996）”，边燕杰等主编，</w:t>
      </w:r>
    </w:p>
    <w:p w:rsidR="00723A9D" w:rsidRPr="00EA2E22" w:rsidRDefault="00EA2E22" w:rsidP="009775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2008，社会分层与流动  国外学者对中国研究的新进展，北京：中国人民大学出版社。 李景鹏，1995，权力政治学，哈尔滨：黑龙江教育出版社。 李路路，李汉林，2000，中国的单位组织 资源、权力与交换，杭州：浙江人民出版社。 李普塞特，西</w:t>
      </w:r>
      <w:r w:rsidRPr="00EA2E22">
        <w:rPr>
          <w:rFonts w:ascii="宋体" w:eastAsia="宋体" w:hAnsi="宋体"/>
          <w:sz w:val="24"/>
          <w:szCs w:val="24"/>
        </w:rPr>
        <w:lastRenderedPageBreak/>
        <w:t xml:space="preserve">摩·马丁，1997，政治人 政治的社会基础，上海：上海人民出版社。 李强，1993，当代中国社会分层与流动，北京：中国经济出版社。 李强等，1999，生命的历程 重大社会事件与中国人的生命轨迹，杭州：浙江人民出版社。 李毅，2008，中国社会分层的结构与演变，合肥 ：安徽大学出版社。 李英明，1996，中共研究方法论，台北：扬智文化事业公司。 </w:t>
      </w:r>
    </w:p>
    <w:p w:rsidR="00723A9D" w:rsidRPr="00EA2E22" w:rsidRDefault="00EA2E22" w:rsidP="009775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———，2002，中国大陆研究，台北：五南图书出版股份有限公司。 梁漱溟，2003，中国文化要义，上海：上海人民出版社。 辽宁省鞍山市人事局，1984，“五公开二优先三结合的办法好”，中国劳动，11期。 林佳龙, 邱泽奇主编，1999，两岸党国体制与民主发展，台北：月旦出版社股份有限公司。 林南，边燕杰，“中国城市中的就业与地位获得过程”，边燕杰等主编，2002，市场转型与社会分层  美国社会学者分析中国，北京：生活·读书·新知三联书店。 林耀华，1989，金翼 中国家族制度的社会学研究，北京：生活·读书·新知三联书店。 刘俊生，2008，“60后”省部级干部成长路径分析，人民论坛，10期。 刘俊生编，2009，公共人事制度北京：中国人民大学出版社。 刘能，2008，等级制和社会网络视野下的乡镇行政 北镇的个案研究，北京：社会科学文献出版社。 隆戴尔，1984，世界领袖，台北: 允晨文化实业公司。 马敏镐，1997，中国县一级党政干部选拔任用制度的研究，北京大学政府管理学院博士论文。 马戎, 刘世定, 邱泽奇主编，2000，中国乡镇组织调查，北京：华夏出版社。 ———，2000，中国乡镇组织变迁研究，北京：华夏出版社。 莫斯卡，加塔诺，2002，统治阶级，南京：译林出版社。 米尔斯，查尔斯·赖特，2004，权力精英，南京：南京大学出版社。 米歇尔斯，罗伯特，寡头统治铁律，天津：天津人民出版社。 帕累托，维尔弗雷多，2003，精英的兴衰，上海：上海人民出版社。 裴鲁恂，1989，中国政治的变与常，台北：五南图书出版公司。 彭怀恩，1986，中华民国的政治精英: 行政院会议成员的分析(1950-1985) ，台北：台湾大学博士论文。 钱其智主编，1990，</w:t>
      </w:r>
      <w:r w:rsidRPr="00EA2E22">
        <w:rPr>
          <w:rFonts w:ascii="宋体" w:eastAsia="宋体" w:hAnsi="宋体"/>
          <w:sz w:val="24"/>
          <w:szCs w:val="24"/>
        </w:rPr>
        <w:lastRenderedPageBreak/>
        <w:t>机构编制管理教程，北京：中国人事出版社。 瞿同祖，2003，清代地方政府，北京：法律出版社。 荣敬本等， 1998，从压力型体制向民主合作体制的转变，北京：中央编译出版社。 ———，2001，再论从压力型体制向民主合作体制的转变，北京：中央编译出版社。 单 伟，2008，“美国学界对中国政治精英的研究”，浙江社会科学，05期。 沈健平，2007，政治精英视野下的特殊群体: 以共青团历届中央领导机关成员为对象的分析，中国人民大学硕士论</w:t>
      </w:r>
    </w:p>
    <w:p w:rsidR="00723A9D" w:rsidRPr="00EA2E22" w:rsidRDefault="00EA2E22" w:rsidP="009775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 xml:space="preserve">文。 史景迁，2001，追寻现代中国，台北：时报文化文化出版企业股份有限公司。 施九青,倪家泰，1993，当代中国政治运行机制，济南：山东人民出版社。 苏嘉宏，1992，派系模式与中共政治研究，台北：永然文化出版公司。 孙立樵, 马国钧等，2001，优秀领导干部成长规律研究，北京：中共中央党校出版社。 孙立平，2004，转型与断裂 改革以来中国社会结构的变迁，北京：清华大学出版社。 汤森，詹姆斯·R, 布兰特利·沃马克，2003，中国政治，南京：江苏人民出版社。 王汉生, 杨善华主编，2001， 农村基层政权运行与村民自治，北京：中国社会科学出版社。 王沪宁，1987，比较政治分析，上海：上海人民出版社。 </w:t>
      </w:r>
      <w:hyperlink r:id="rId13">
        <w:r w:rsidRPr="00EA2E22">
          <w:rPr>
            <w:rFonts w:ascii="宋体" w:eastAsia="宋体" w:hAnsi="宋体"/>
            <w:sz w:val="24"/>
            <w:szCs w:val="24"/>
          </w:rPr>
          <w:t>王良新，2006， 云</w:t>
        </w:r>
      </w:hyperlink>
      <w:r w:rsidRPr="00EA2E22">
        <w:rPr>
          <w:rFonts w:ascii="宋体" w:eastAsia="宋体" w:hAnsi="宋体"/>
          <w:sz w:val="24"/>
          <w:szCs w:val="24"/>
        </w:rPr>
        <w:t>林县地方派系之变迁，台湾嘉义县：</w:t>
      </w:r>
      <w:hyperlink r:id="rId14">
        <w:r w:rsidRPr="00EA2E22">
          <w:rPr>
            <w:rFonts w:ascii="宋体" w:eastAsia="宋体" w:hAnsi="宋体"/>
            <w:sz w:val="24"/>
            <w:szCs w:val="24"/>
          </w:rPr>
          <w:t>国立中正大</w:t>
        </w:r>
      </w:hyperlink>
      <w:hyperlink r:id="rId15">
        <w:r w:rsidRPr="00EA2E22">
          <w:rPr>
            <w:rFonts w:ascii="宋体" w:eastAsia="宋体" w:hAnsi="宋体"/>
            <w:sz w:val="24"/>
            <w:szCs w:val="24"/>
          </w:rPr>
          <w:t>学政治学所硕</w:t>
        </w:r>
      </w:hyperlink>
      <w:r w:rsidRPr="00EA2E22">
        <w:rPr>
          <w:rFonts w:ascii="宋体" w:eastAsia="宋体" w:hAnsi="宋体"/>
          <w:sz w:val="24"/>
          <w:szCs w:val="24"/>
        </w:rPr>
        <w:t>士论文。 王名騄，2005，女性菁英政治参与之分析—以第五届女性立委为例，台北：</w:t>
      </w:r>
      <w:hyperlink r:id="rId16">
        <w:r w:rsidRPr="00EA2E22">
          <w:rPr>
            <w:rFonts w:ascii="宋体" w:eastAsia="宋体" w:hAnsi="宋体"/>
            <w:sz w:val="24"/>
            <w:szCs w:val="24"/>
          </w:rPr>
          <w:t>国立政治大学中</w:t>
        </w:r>
      </w:hyperlink>
      <w:r w:rsidRPr="00EA2E22">
        <w:rPr>
          <w:rFonts w:ascii="宋体" w:eastAsia="宋体" w:hAnsi="宋体"/>
          <w:sz w:val="24"/>
          <w:szCs w:val="24"/>
        </w:rPr>
        <w:t>山人文社会科学研究所， 硕士论文。 王奇生，2003，党员、党权与党争 1924-1949年中国国民党的组织形态，上海：上海书店出版社。 王绍光，1997，分权的底限，北京：中国计划出版社。 王贤彬， 徐现祥，2008，“地方官员来源、去向、任期与经济增长——来自中国省长省委书记的证据”，管理世界，</w:t>
      </w:r>
    </w:p>
    <w:p w:rsidR="00723A9D" w:rsidRPr="00EA2E22" w:rsidRDefault="00EA2E22" w:rsidP="009775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 xml:space="preserve">03期。 </w:t>
      </w:r>
    </w:p>
    <w:p w:rsidR="00723A9D" w:rsidRPr="00EA2E22" w:rsidRDefault="00EA2E22" w:rsidP="009775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lastRenderedPageBreak/>
        <w:t>王亚南，2005，中国官僚政治研究，北京：中国社会科学出版社。 王振寰，1996，谁统治台湾？ 转型中的国家机器与权力结构，台北：巨流图书公司。 韦伯，马克斯， 1997，经济与社会（上、下），北京：商务印书馆。 威尔逊，詹姆斯·Q，2006，官僚机构 政府机构的作为及其原因，北京：生活·读书·新知三联书店。 温恰溢，2002，论西方当代中国研究典范的嬗变，台北：台湾</w:t>
      </w:r>
      <w:hyperlink r:id="rId17">
        <w:r w:rsidRPr="00EA2E22">
          <w:rPr>
            <w:rFonts w:ascii="宋体" w:eastAsia="宋体" w:hAnsi="宋体"/>
            <w:sz w:val="24"/>
            <w:szCs w:val="24"/>
          </w:rPr>
          <w:t>国立政治大学东</w:t>
        </w:r>
      </w:hyperlink>
      <w:r w:rsidRPr="00EA2E22">
        <w:rPr>
          <w:rFonts w:ascii="宋体" w:eastAsia="宋体" w:hAnsi="宋体"/>
          <w:sz w:val="24"/>
          <w:szCs w:val="24"/>
        </w:rPr>
        <w:t xml:space="preserve">亚研究所博士论文。 吴建南，马亮，“2009政府绩效与官员晋升研究综述”，公共行政评论，2期。 吴毅，2002，村治变迁中的权威与秩序，北京：中国社会科学出版社。 </w:t>
      </w:r>
    </w:p>
    <w:p w:rsidR="00723A9D" w:rsidRPr="00EA2E22" w:rsidRDefault="00EA2E22" w:rsidP="009775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 xml:space="preserve">——，2007，小镇喧嚣 一个乡镇政治运作的演绎与阐释，北京：生活·读书·新知三联书店。 吴玉山，1995，共产世界的变迁，台北:东大图书公司。 </w:t>
      </w:r>
      <w:hyperlink r:id="rId18">
        <w:r w:rsidRPr="00EA2E22">
          <w:rPr>
            <w:rFonts w:ascii="宋体" w:eastAsia="宋体" w:hAnsi="宋体"/>
            <w:sz w:val="24"/>
            <w:szCs w:val="24"/>
          </w:rPr>
          <w:t>吴振坤 ，</w:t>
        </w:r>
      </w:hyperlink>
      <w:r w:rsidRPr="00EA2E22">
        <w:rPr>
          <w:rFonts w:ascii="宋体" w:eastAsia="宋体" w:hAnsi="宋体"/>
          <w:sz w:val="24"/>
          <w:szCs w:val="24"/>
        </w:rPr>
        <w:t>2003，宜兰县政治菁英流动之研究，台湾宜兰县</w:t>
      </w:r>
      <w:hyperlink r:id="rId19">
        <w:r w:rsidRPr="00EA2E22">
          <w:rPr>
            <w:rFonts w:ascii="宋体" w:eastAsia="宋体" w:hAnsi="宋体"/>
            <w:sz w:val="24"/>
            <w:szCs w:val="24"/>
          </w:rPr>
          <w:t>：佛光人文社会学</w:t>
        </w:r>
      </w:hyperlink>
      <w:hyperlink r:id="rId20">
        <w:r w:rsidRPr="00EA2E22">
          <w:rPr>
            <w:rFonts w:ascii="宋体" w:eastAsia="宋体" w:hAnsi="宋体"/>
            <w:sz w:val="24"/>
            <w:szCs w:val="24"/>
          </w:rPr>
          <w:t>院公共事务学研究所硕</w:t>
        </w:r>
      </w:hyperlink>
      <w:r w:rsidRPr="00EA2E22">
        <w:rPr>
          <w:rFonts w:ascii="宋体" w:eastAsia="宋体" w:hAnsi="宋体"/>
          <w:sz w:val="24"/>
          <w:szCs w:val="24"/>
        </w:rPr>
        <w:t>士论文。 许嘉猷，1990，社会阶层化与社会流动，台北：三民书局股份有限公司。 许烺光，2001，祖荫下 中国乡村的亲属、人格与社会流动，台北：南天书局有限公司。 徐斯俭, 吳玉山主編，2007，党国蜕变 中共政权的菁英与政策，台北：五南图书出版股份有限公司。 徐颂陶, 孙建立主编，2008，中国人事制度改革三十年，北京：中国人事出版社。 徐现祥，王贤彬，舒元，2007，“地方官员与经济增长——来自中国省长、省委书记交流的证据”，经济研究 09期。 徐现祥，王贤彬，2008，“地方官员的培养  来自我国省级官员的证据”，中山大学岭南学院，工作论文。 徐现祥，王贤彬，李郇，2009，“地方官员更替与经济增长”，</w:t>
      </w:r>
      <w:hyperlink r:id="rId21">
        <w:r w:rsidRPr="00EA2E22">
          <w:rPr>
            <w:rFonts w:ascii="宋体" w:eastAsia="宋体" w:hAnsi="宋体"/>
            <w:sz w:val="24"/>
            <w:szCs w:val="24"/>
          </w:rPr>
          <w:t>经济学(季刊),</w:t>
        </w:r>
      </w:hyperlink>
      <w:hyperlink r:id="rId22">
        <w:r w:rsidRPr="00EA2E22">
          <w:rPr>
            <w:rFonts w:ascii="宋体" w:eastAsia="宋体" w:hAnsi="宋体"/>
            <w:sz w:val="24"/>
            <w:szCs w:val="24"/>
          </w:rPr>
          <w:t xml:space="preserve"> 04期。</w:t>
        </w:r>
      </w:hyperlink>
      <w:r w:rsidRPr="00EA2E22">
        <w:rPr>
          <w:rFonts w:ascii="宋体" w:eastAsia="宋体" w:hAnsi="宋体"/>
          <w:sz w:val="24"/>
          <w:szCs w:val="24"/>
        </w:rPr>
        <w:t xml:space="preserve">  徐湘林，2001，“后毛时代的精英转换和依附性技术官僚的兴起 ”，战略与管理，06期。 许欣欣，2000，当代中国社会结构变迁与流动，北京：社会科学文献出版社。 徐勇，2003，乡村治理与中国政治，北京：中国社会科学出版社。 燕继荣，2004，现代政治分析原理，北京：高等教育出版社。 杨继绳，1998，邓小平时代 中国改革开放二十年纪实，北京：中央编译出版社。 杨善华，2000，“家族政治与农村基层政治精英的</w:t>
      </w:r>
      <w:r w:rsidRPr="00EA2E22">
        <w:rPr>
          <w:rFonts w:ascii="宋体" w:eastAsia="宋体" w:hAnsi="宋体"/>
          <w:sz w:val="24"/>
          <w:szCs w:val="24"/>
        </w:rPr>
        <w:lastRenderedPageBreak/>
        <w:t xml:space="preserve">选拔、角色定位和精英更替”，社会学研究，3期。 杨雪冬，2002，市场发育、社会生长和公共权力构建，郑州：河南人民出版社。 应星，2001，大河移民上访的故事，北京：生活.读书.新知三联书店。 于建嵘，2001，岳村政治 转型期中国乡村政治结构的变迁，北京：商务印书馆。 </w:t>
      </w:r>
      <w:hyperlink r:id="rId23">
        <w:r w:rsidRPr="00EA2E22">
          <w:rPr>
            <w:rFonts w:ascii="宋体" w:eastAsia="宋体" w:hAnsi="宋体"/>
            <w:sz w:val="24"/>
            <w:szCs w:val="24"/>
          </w:rPr>
          <w:t>曾拓颖， 2</w:t>
        </w:r>
      </w:hyperlink>
      <w:r w:rsidRPr="00EA2E22">
        <w:rPr>
          <w:rFonts w:ascii="宋体" w:eastAsia="宋体" w:hAnsi="宋体"/>
          <w:sz w:val="24"/>
          <w:szCs w:val="24"/>
        </w:rPr>
        <w:t>004，派系政治与中国大陆政治民主化之关联(1976-1989) ，台北：</w:t>
      </w:r>
      <w:hyperlink r:id="rId24">
        <w:r w:rsidRPr="00EA2E22">
          <w:rPr>
            <w:rFonts w:ascii="宋体" w:eastAsia="宋体" w:hAnsi="宋体"/>
            <w:sz w:val="24"/>
            <w:szCs w:val="24"/>
          </w:rPr>
          <w:t>国立政治大</w:t>
        </w:r>
      </w:hyperlink>
      <w:hyperlink r:id="rId25">
        <w:r w:rsidRPr="00EA2E22">
          <w:rPr>
            <w:rFonts w:ascii="宋体" w:eastAsia="宋体" w:hAnsi="宋体"/>
            <w:sz w:val="24"/>
            <w:szCs w:val="24"/>
          </w:rPr>
          <w:t>学东亚研究所硕</w:t>
        </w:r>
      </w:hyperlink>
      <w:r w:rsidRPr="00EA2E22">
        <w:rPr>
          <w:rFonts w:ascii="宋体" w:eastAsia="宋体" w:hAnsi="宋体"/>
          <w:sz w:val="24"/>
          <w:szCs w:val="24"/>
        </w:rPr>
        <w:t xml:space="preserve">士论文。 臧小伟，2001/2008，“大学文凭和中共党龄在政治精英选拔中的作用”，边燕杰等主编，2008，社会分层与流动  国外学者对中国研究的新进展，北京：中国人民大学出版社。 翟学伟，1994，面子.人情.关系网，郑州：河南人民出版社。 ———，2004，中国社会中的日常权威，北京：社会科学文献出版社。 张柏林主编，2005，《中华人民共和国公务员法教程》，中国人事出版社，党建读物出版社。 张纯明，1940，中国政治二千年，长沙：文史丛书编辑部。 张静，2006，现代公共规则与乡村社会，上海：上海书店出版社 ——，2007，基层政权  乡村制度诸问题，上海：上海人民出版社。 </w:t>
      </w:r>
    </w:p>
    <w:p w:rsidR="00723A9D" w:rsidRPr="00EA2E22" w:rsidRDefault="00EA2E22" w:rsidP="009775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张军， 2005，“为增长而竞争：中国之谜的一个解读”，东岳论丛，Jul,Vol. 26 ,No. 4. 张军, 周黎安，2008，为增长而竞争 中国增长的政治经济学，上海：上海人民出版社。 张仲礼，1991，中国绅士 关于其在19世纪中国社会中作用的研究，上海：上海社会科学院出版社。 赵建民，1994，威权政治，台北：幼狮文化事业公司。 中县地方史志编纂委员会编，2006，中县乡村志，光明日报出版社。 中县机构编制委员会办公室，2004，中县党政机构“三定”方案汇编，内部资料。 中县年鉴编辑委员会编，2000，中县年鉴1998，远方出版社。 中县年鉴编辑委员会编，2001，中县年鉴1999，新风出版社。 中县年鉴编辑委员会编，2002，中县年鉴2000—2001，方志出版社。 中县年鉴编辑委员会编，2003，中县年鉴2002，中华文献出版社。 中县年鉴编辑委员会编，2007，中县年鉴2003—2006，文史出版社。 中县史志编纂委员会编纂，1991，中县县志，中州古籍出版社。 中县史志编纂委员会编纂，1998，中县县志</w:t>
      </w:r>
      <w:r w:rsidRPr="00EA2E22">
        <w:rPr>
          <w:rFonts w:ascii="宋体" w:eastAsia="宋体" w:hAnsi="宋体"/>
          <w:sz w:val="24"/>
          <w:szCs w:val="24"/>
        </w:rPr>
        <w:lastRenderedPageBreak/>
        <w:t xml:space="preserve">（1986—1995），人民中国出版社。 中县统计局，2009，中县统计年鉴2009，内部资料。 中共北山市委组织部，2000，干部工作文件选编，（一），（二），内部资料。 中共河南省委组织部编，1996，党的组织工作文件选编，内部资料。 中共河南省委组织部编，2001，干部人事制度改革文件选编，内部资料。 中共河南省委组织部，2008，干部人事制度改革政策法规文件选编，（上、下），内部资料。 中共四川省委组织部课题组，2002，党政领导干部制度改革研究，北京: 中共中央党校出版社。 </w:t>
      </w:r>
    </w:p>
    <w:p w:rsidR="00723A9D" w:rsidRPr="00EA2E22" w:rsidRDefault="00EA2E22" w:rsidP="009775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 xml:space="preserve">中共中央组织部办公厅编，组织工作文件选编，（1992），（1993），（1994），（1995），（2002），（2005），内部资料。 中共中央组织部干部一局，国家公务员局编，2009，公务员录用，中国人事出版社，党建读物出版社。 中共中央组织部, 人事部编，1999，中国干部统计五十年 1949-1998年干部统计资料汇编，北京：党建读物出版社。 中共中央组织部等编，2000，中国共产党组织史资料，13卷19册，北京：中共党史出版社出版。 </w:t>
      </w:r>
    </w:p>
    <w:p w:rsidR="00723A9D" w:rsidRPr="00EA2E22" w:rsidRDefault="00EA2E22" w:rsidP="009775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朱光磊,，张志红，Jan.,2005，“‘职责同构’批判”，北京大学学报(哲学社会科学版)，Vol. 42 ,No. 1. 中共河南省中县县委组织部，1991，中国共产党河南省中县组织史资料（1928—1987），中共党史出版社。 中共中县县委组织部，2002，中国共产党河南省中县组织史资料（1987—1997），内部资料。 中共中县西城乡委员会，1987，中国共产党河南省中县西城乡组织史资料1958—1987，内部资料。 中国人民解放军干部转业工作办公室，国务院军队转业干部安置工作小组办公室编，2004军队安置工作实用手册，辽宁大学出版社。 朱克曼，1979，科学界的精英 美国的诺贝尔奖金获得者，北京：商务印书馆。 朱云汉, 王绍光, 赵全胜编，2002，华人社会政治学本土化研究的理论与实践，台北：桂冠图书公司。 朱文轶，2002，“中国秘书部落的权力场”，三联生活周刊，20期。 周黎安，2008，转型中的地方政府 官员激励与治</w:t>
      </w:r>
      <w:r w:rsidRPr="00EA2E22">
        <w:rPr>
          <w:rFonts w:ascii="宋体" w:eastAsia="宋体" w:hAnsi="宋体"/>
          <w:sz w:val="24"/>
          <w:szCs w:val="24"/>
        </w:rPr>
        <w:lastRenderedPageBreak/>
        <w:t xml:space="preserve">理，上海：格致出版社， 上海人民出版社。 周庆智，2004，中国县级行政结构及其运行，贵阳：贵州人民出版社。 周荣德，2000，中国社会的阶层与流动 一个社区中士绅身份的研究，上海：学林出版社。 周雪光，2009，“基层政府间的‘共谋现象’”，开放时代，12期。 周翼虎, 杨晓民，1999，中国单位制度，北京：中国经济出版社。 周玉，2005，干部职业地位获得的社会资本分析，北京：社会科学文献出版社。 庄孔韶，2000，银翅 中国的地方社会与文化变迁，北京：生活·读书·新知三联书店。 邹谠，1994，二十世纪中国政治:从宏观历史与微观行动的角度看，香港：牛津大学出版社。 邹谠， 2002，中国革命再阐释，香港 ：牛津大学出版社。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Barnett, A. Doak,1967,Cadres, bureaucracy, and political power in Communist China,New York:Columbia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University Press.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 , 1969,Chinese Communist politics in action ,Seattle : University of Washington Press.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Bo, Zhiyue,2002,Chinese provincial leaders : economic performance and political mobility, since </w:t>
      </w:r>
    </w:p>
    <w:p w:rsidR="00723A9D" w:rsidRPr="00EA2E22" w:rsidRDefault="00EA2E22" w:rsidP="00EA2E22">
      <w:pPr>
        <w:spacing w:afterLines="100" w:after="240" w:line="480" w:lineRule="auto"/>
        <w:ind w:left="370" w:right="6" w:firstLineChars="200" w:firstLine="480"/>
        <w:rPr>
          <w:rFonts w:ascii="宋体" w:eastAsia="宋体" w:hAnsi="宋体"/>
          <w:sz w:val="24"/>
          <w:szCs w:val="24"/>
        </w:rPr>
      </w:pPr>
      <w:r w:rsidRPr="00EA2E22">
        <w:rPr>
          <w:rFonts w:ascii="宋体" w:eastAsia="宋体" w:hAnsi="宋体"/>
          <w:sz w:val="24"/>
          <w:szCs w:val="24"/>
        </w:rPr>
        <w:t xml:space="preserve">1949,Armonk, N.Y. : M.E. Sharpe.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 ,2007,China's elite politics: political transition and power balancing,Hackensack, N.J.:World </w:t>
      </w:r>
    </w:p>
    <w:p w:rsidR="00723A9D" w:rsidRPr="00EA2E22" w:rsidRDefault="00EA2E22" w:rsidP="00EA2E22">
      <w:pPr>
        <w:spacing w:afterLines="100" w:after="240" w:line="480" w:lineRule="auto"/>
        <w:ind w:left="370" w:right="6" w:firstLineChars="200" w:firstLine="480"/>
        <w:rPr>
          <w:rFonts w:ascii="宋体" w:eastAsia="宋体" w:hAnsi="宋体"/>
          <w:sz w:val="24"/>
          <w:szCs w:val="24"/>
        </w:rPr>
      </w:pPr>
      <w:r w:rsidRPr="00EA2E22">
        <w:rPr>
          <w:rFonts w:ascii="宋体" w:eastAsia="宋体" w:hAnsi="宋体"/>
          <w:sz w:val="24"/>
          <w:szCs w:val="24"/>
        </w:rPr>
        <w:t xml:space="preserve">Scientific.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lastRenderedPageBreak/>
        <w:t xml:space="preserve">Boorman Howard L. , Jul., 1960, The Study of Contemporary Chinese Politics: Some Remarks on Retarded </w:t>
      </w:r>
    </w:p>
    <w:p w:rsidR="00723A9D" w:rsidRPr="00EA2E22" w:rsidRDefault="00EA2E22" w:rsidP="00EA2E22">
      <w:pPr>
        <w:spacing w:afterLines="100" w:after="240" w:line="480" w:lineRule="auto"/>
        <w:ind w:left="370" w:right="6" w:firstLineChars="200" w:firstLine="480"/>
        <w:rPr>
          <w:rFonts w:ascii="宋体" w:eastAsia="宋体" w:hAnsi="宋体"/>
          <w:sz w:val="24"/>
          <w:szCs w:val="24"/>
        </w:rPr>
      </w:pPr>
      <w:r w:rsidRPr="00EA2E22">
        <w:rPr>
          <w:rFonts w:ascii="宋体" w:eastAsia="宋体" w:hAnsi="宋体"/>
          <w:sz w:val="24"/>
          <w:szCs w:val="24"/>
        </w:rPr>
        <w:t xml:space="preserve">Development,  World Politics, Vol. 12, No. 4 , pp. 585-599. </w:t>
      </w:r>
    </w:p>
    <w:p w:rsidR="00723A9D" w:rsidRPr="00EA2E22" w:rsidRDefault="00EA2E22" w:rsidP="00EA2E22">
      <w:pPr>
        <w:spacing w:afterLines="100" w:after="240" w:line="480" w:lineRule="auto"/>
        <w:ind w:left="345" w:right="6" w:firstLineChars="200" w:firstLine="480"/>
        <w:rPr>
          <w:rFonts w:ascii="宋体" w:eastAsia="宋体" w:hAnsi="宋体"/>
          <w:sz w:val="24"/>
          <w:szCs w:val="24"/>
        </w:rPr>
      </w:pPr>
      <w:r w:rsidRPr="00EA2E22">
        <w:rPr>
          <w:rFonts w:ascii="宋体" w:eastAsia="宋体" w:hAnsi="宋体"/>
          <w:sz w:val="24"/>
          <w:szCs w:val="24"/>
        </w:rPr>
        <w:t xml:space="preserve">Brodsgaard, Kjeld Erik and Zheng Yongnian , 2006,The Chinese Communist Party in reform, London ; New York : Routledge.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Bullard Monte Ray, Aug., 1979, People's Republic of China Elite Studies: A Review of the Literature , </w:t>
      </w:r>
    </w:p>
    <w:p w:rsidR="00723A9D" w:rsidRPr="00EA2E22" w:rsidRDefault="00EA2E22" w:rsidP="00EA2E22">
      <w:pPr>
        <w:spacing w:afterLines="100" w:after="240" w:line="480" w:lineRule="auto"/>
        <w:ind w:left="370" w:right="6" w:firstLineChars="200" w:firstLine="480"/>
        <w:rPr>
          <w:rFonts w:ascii="宋体" w:eastAsia="宋体" w:hAnsi="宋体"/>
          <w:sz w:val="24"/>
          <w:szCs w:val="24"/>
        </w:rPr>
      </w:pPr>
      <w:r w:rsidRPr="00EA2E22">
        <w:rPr>
          <w:rFonts w:ascii="宋体" w:eastAsia="宋体" w:hAnsi="宋体"/>
          <w:sz w:val="24"/>
          <w:szCs w:val="24"/>
        </w:rPr>
        <w:t xml:space="preserve">Asian Survey Vol. 19, No. 8 , pp. 789-800.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Burns, John P, 1989, The Chinese Communist Party's Nomenklatura system : a documentary study of party </w:t>
      </w:r>
    </w:p>
    <w:p w:rsidR="00723A9D" w:rsidRPr="00EA2E22" w:rsidRDefault="00EA2E22" w:rsidP="00EA2E22">
      <w:pPr>
        <w:spacing w:afterLines="100" w:after="240" w:line="480" w:lineRule="auto"/>
        <w:ind w:left="370" w:right="6" w:firstLineChars="200" w:firstLine="480"/>
        <w:rPr>
          <w:rFonts w:ascii="宋体" w:eastAsia="宋体" w:hAnsi="宋体"/>
          <w:sz w:val="24"/>
          <w:szCs w:val="24"/>
        </w:rPr>
      </w:pPr>
      <w:r w:rsidRPr="00EA2E22">
        <w:rPr>
          <w:rFonts w:ascii="宋体" w:eastAsia="宋体" w:hAnsi="宋体"/>
          <w:sz w:val="24"/>
          <w:szCs w:val="24"/>
        </w:rPr>
        <w:t xml:space="preserve">control of leadership selection, 1979-1984, Armonk, N.Y. : M.E. Sharpe.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Chen Weixing, Yang Zhong, ed,2005,Leadership in a changing China, New York : Palgrave Macmillan.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Cao, Cong , 2004 ,China's scientific elite, London ; New York : Routledge Curzon.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Chiang, Chiahsiung,1990 ,The CCP provincial party first secretary: Recruitment and career, 1949-1987, </w:t>
      </w:r>
    </w:p>
    <w:p w:rsidR="00723A9D" w:rsidRPr="00EA2E22" w:rsidRDefault="00EA2E22" w:rsidP="00EA2E22">
      <w:pPr>
        <w:spacing w:afterLines="100" w:after="240" w:line="480" w:lineRule="auto"/>
        <w:ind w:left="370" w:right="6" w:firstLineChars="200" w:firstLine="480"/>
        <w:rPr>
          <w:rFonts w:ascii="宋体" w:eastAsia="宋体" w:hAnsi="宋体"/>
          <w:sz w:val="24"/>
          <w:szCs w:val="24"/>
        </w:rPr>
      </w:pPr>
      <w:r w:rsidRPr="00EA2E22">
        <w:rPr>
          <w:rFonts w:ascii="宋体" w:eastAsia="宋体" w:hAnsi="宋体"/>
          <w:sz w:val="24"/>
          <w:szCs w:val="24"/>
        </w:rPr>
        <w:t xml:space="preserve">Michigan State University, Political Science ,Ph.D.Dissertation.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lastRenderedPageBreak/>
        <w:t xml:space="preserve">Dittmer Lowell , Oct., 1978, Bases of Power in Chinese Politics: A Theory and an Analysis of the Fall </w:t>
      </w:r>
    </w:p>
    <w:p w:rsidR="00723A9D" w:rsidRPr="00EA2E22" w:rsidRDefault="00EA2E22" w:rsidP="00EA2E22">
      <w:pPr>
        <w:spacing w:afterLines="100" w:after="240" w:line="480" w:lineRule="auto"/>
        <w:ind w:left="370" w:right="6" w:firstLineChars="200" w:firstLine="480"/>
        <w:rPr>
          <w:rFonts w:ascii="宋体" w:eastAsia="宋体" w:hAnsi="宋体"/>
          <w:sz w:val="24"/>
          <w:szCs w:val="24"/>
        </w:rPr>
      </w:pPr>
      <w:r w:rsidRPr="00EA2E22">
        <w:rPr>
          <w:rFonts w:ascii="宋体" w:eastAsia="宋体" w:hAnsi="宋体"/>
          <w:sz w:val="24"/>
          <w:szCs w:val="24"/>
        </w:rPr>
        <w:t xml:space="preserve">of the "Gang of  Four" , World Politics, Vol. 31, No. 1 , pp. 26-60.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 ,Jul., 1995, Chinese Informal Politics , The China Journal, No. 34, pp. 1-34.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 ,Sep.,1996,“Approaches to the study of Chinese politics”,Issues&amp;Studies,vol.32,no.9, pp1-18. </w:t>
      </w:r>
    </w:p>
    <w:p w:rsidR="00723A9D" w:rsidRPr="00EA2E22" w:rsidRDefault="00EA2E22" w:rsidP="00EA2E22">
      <w:pPr>
        <w:spacing w:afterLines="100" w:after="240" w:line="480" w:lineRule="auto"/>
        <w:ind w:left="165" w:right="6" w:firstLineChars="200" w:firstLine="480"/>
        <w:rPr>
          <w:rFonts w:ascii="宋体" w:eastAsia="宋体" w:hAnsi="宋体"/>
          <w:sz w:val="24"/>
          <w:szCs w:val="24"/>
        </w:rPr>
      </w:pPr>
      <w:r w:rsidRPr="00EA2E22">
        <w:rPr>
          <w:rFonts w:ascii="宋体" w:eastAsia="宋体" w:hAnsi="宋体"/>
          <w:sz w:val="24"/>
          <w:szCs w:val="24"/>
        </w:rPr>
        <w:t xml:space="preserve">Esherick, Joseph , 1990, Chinese local elites and patterns of dominance, Berkeley : University of  California Press.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Easter, Gerald ,2000, Reconstructing the state : personal networks and elite identity in Soviet </w:t>
      </w:r>
    </w:p>
    <w:p w:rsidR="00723A9D" w:rsidRPr="00EA2E22" w:rsidRDefault="00EA2E22" w:rsidP="00EA2E22">
      <w:pPr>
        <w:spacing w:afterLines="100" w:after="240" w:line="480" w:lineRule="auto"/>
        <w:ind w:left="370" w:right="6" w:firstLineChars="200" w:firstLine="480"/>
        <w:rPr>
          <w:rFonts w:ascii="宋体" w:eastAsia="宋体" w:hAnsi="宋体"/>
          <w:sz w:val="24"/>
          <w:szCs w:val="24"/>
        </w:rPr>
      </w:pPr>
      <w:r w:rsidRPr="00EA2E22">
        <w:rPr>
          <w:rFonts w:ascii="宋体" w:eastAsia="宋体" w:hAnsi="宋体"/>
          <w:sz w:val="24"/>
          <w:szCs w:val="24"/>
        </w:rPr>
        <w:t xml:space="preserve">Russia ,Cambridge : Cambridge University Press.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Fewsmith, Joseph,2001, Elite politics in contemporary ChinaArmonk, N.Y. : M.E. Sharpe.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Finkelstein, David Michael and Kivlehan, Maryanne, ed,2003 ,China's leadership in the twenty-first </w:t>
      </w:r>
    </w:p>
    <w:p w:rsidR="00723A9D" w:rsidRPr="00EA2E22" w:rsidRDefault="00EA2E22" w:rsidP="00EA2E22">
      <w:pPr>
        <w:spacing w:afterLines="100" w:after="240" w:line="480" w:lineRule="auto"/>
        <w:ind w:left="370" w:right="6" w:firstLineChars="200" w:firstLine="480"/>
        <w:rPr>
          <w:rFonts w:ascii="宋体" w:eastAsia="宋体" w:hAnsi="宋体"/>
          <w:sz w:val="24"/>
          <w:szCs w:val="24"/>
        </w:rPr>
      </w:pPr>
      <w:r w:rsidRPr="00EA2E22">
        <w:rPr>
          <w:rFonts w:ascii="宋体" w:eastAsia="宋体" w:hAnsi="宋体"/>
          <w:sz w:val="24"/>
          <w:szCs w:val="24"/>
        </w:rPr>
        <w:t xml:space="preserve">century : the rise of the fourth generation ,Armonk, N.Y. : M.E. Sharpe.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lastRenderedPageBreak/>
        <w:t xml:space="preserve">Frey, Frederick W ,1965 ,The Turkish political elite ,Cambridge, Mass. : M.I.T. Press.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Goldstein Avery ,Sep., 1994, Trends in the Study of Political Elites and Institutions in the PRC The China </w:t>
      </w:r>
    </w:p>
    <w:p w:rsidR="00723A9D" w:rsidRPr="00EA2E22" w:rsidRDefault="00EA2E22" w:rsidP="00EA2E22">
      <w:pPr>
        <w:spacing w:afterLines="100" w:after="240" w:line="480" w:lineRule="auto"/>
        <w:ind w:left="370" w:right="6" w:firstLineChars="200" w:firstLine="480"/>
        <w:rPr>
          <w:rFonts w:ascii="宋体" w:eastAsia="宋体" w:hAnsi="宋体"/>
          <w:sz w:val="24"/>
          <w:szCs w:val="24"/>
        </w:rPr>
      </w:pPr>
      <w:r w:rsidRPr="00EA2E22">
        <w:rPr>
          <w:rFonts w:ascii="宋体" w:eastAsia="宋体" w:hAnsi="宋体"/>
          <w:sz w:val="24"/>
          <w:szCs w:val="24"/>
        </w:rPr>
        <w:t xml:space="preserve">Quarterly, No. 139 , pp. 714-730.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Guttsman, William Leo , 1963, The British political elite, London :MacGibbon &amp; Kee.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Hamrin, Carol Lee ,1995,Decision-making in Deng's China : perspectives from insiders ,Armonk, N.Y. : M.E. </w:t>
      </w:r>
    </w:p>
    <w:p w:rsidR="00723A9D" w:rsidRPr="00EA2E22" w:rsidRDefault="00EA2E22" w:rsidP="00EA2E22">
      <w:pPr>
        <w:spacing w:afterLines="100" w:after="240" w:line="480" w:lineRule="auto"/>
        <w:ind w:left="370" w:right="6" w:firstLineChars="200" w:firstLine="480"/>
        <w:rPr>
          <w:rFonts w:ascii="宋体" w:eastAsia="宋体" w:hAnsi="宋体"/>
          <w:sz w:val="24"/>
          <w:szCs w:val="24"/>
        </w:rPr>
      </w:pPr>
      <w:r w:rsidRPr="00EA2E22">
        <w:rPr>
          <w:rFonts w:ascii="宋体" w:eastAsia="宋体" w:hAnsi="宋体"/>
          <w:sz w:val="24"/>
          <w:szCs w:val="24"/>
        </w:rPr>
        <w:t xml:space="preserve">Sharpe.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Harasymiw, Bohdan ., 1984, Political elite recruitment in the Soviet Union, London : Macmillan Press. </w:t>
      </w:r>
    </w:p>
    <w:p w:rsidR="00723A9D" w:rsidRPr="00EA2E22" w:rsidRDefault="00EA2E22" w:rsidP="00EA2E22">
      <w:pPr>
        <w:spacing w:afterLines="100" w:after="240" w:line="480" w:lineRule="auto"/>
        <w:ind w:left="345" w:right="6" w:firstLineChars="200" w:firstLine="480"/>
        <w:rPr>
          <w:rFonts w:ascii="宋体" w:eastAsia="宋体" w:hAnsi="宋体"/>
          <w:sz w:val="24"/>
          <w:szCs w:val="24"/>
        </w:rPr>
      </w:pPr>
      <w:r w:rsidRPr="00EA2E22">
        <w:rPr>
          <w:rFonts w:ascii="宋体" w:eastAsia="宋体" w:hAnsi="宋体"/>
          <w:sz w:val="24"/>
          <w:szCs w:val="24"/>
        </w:rPr>
        <w:t xml:space="preserve">Goldstein, Avery,1991,From bandwagon to balance-of-power politics : structural constraints and politics in China, 1949-1978,Stanford, Calif. : Stanford Univ. Press.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Guo Gang, Sep., 2007 , Retrospective Economic Accountability under Authoritarianism: Evidence from China , </w:t>
      </w:r>
    </w:p>
    <w:p w:rsidR="00723A9D" w:rsidRPr="00EA2E22" w:rsidRDefault="00EA2E22" w:rsidP="00EA2E22">
      <w:pPr>
        <w:spacing w:afterLines="100" w:after="240" w:line="480" w:lineRule="auto"/>
        <w:ind w:left="370" w:right="6" w:firstLineChars="200" w:firstLine="480"/>
        <w:rPr>
          <w:rFonts w:ascii="宋体" w:eastAsia="宋体" w:hAnsi="宋体"/>
          <w:sz w:val="24"/>
          <w:szCs w:val="24"/>
        </w:rPr>
      </w:pPr>
      <w:r w:rsidRPr="00EA2E22">
        <w:rPr>
          <w:rFonts w:ascii="宋体" w:eastAsia="宋体" w:hAnsi="宋体"/>
          <w:sz w:val="24"/>
          <w:szCs w:val="24"/>
        </w:rPr>
        <w:t xml:space="preserve">Political Research Quarterly, Vol. 60, No. 3 , pp. 378-390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lastRenderedPageBreak/>
        <w:t xml:space="preserve">Guo Xuezhi , Jul., 2001, Dimensions of Guanxi in Chinese Elite Politics , The China Journal, No. 46 , </w:t>
      </w:r>
    </w:p>
    <w:p w:rsidR="00723A9D" w:rsidRPr="00EA2E22" w:rsidRDefault="00EA2E22" w:rsidP="00EA2E22">
      <w:pPr>
        <w:spacing w:afterLines="100" w:after="240" w:line="480" w:lineRule="auto"/>
        <w:ind w:left="370" w:right="6" w:firstLineChars="200" w:firstLine="480"/>
        <w:rPr>
          <w:rFonts w:ascii="宋体" w:eastAsia="宋体" w:hAnsi="宋体"/>
          <w:sz w:val="24"/>
          <w:szCs w:val="24"/>
        </w:rPr>
      </w:pPr>
      <w:r w:rsidRPr="00EA2E22">
        <w:rPr>
          <w:rFonts w:ascii="宋体" w:eastAsia="宋体" w:hAnsi="宋体"/>
          <w:sz w:val="24"/>
          <w:szCs w:val="24"/>
        </w:rPr>
        <w:t xml:space="preserve">pp. 69-90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 ,1999,the GuanXi of the Chinese Communist elite:theory and practice,University of Virginia, </w:t>
      </w:r>
    </w:p>
    <w:p w:rsidR="00723A9D" w:rsidRPr="00EA2E22" w:rsidRDefault="00EA2E22" w:rsidP="00EA2E22">
      <w:pPr>
        <w:spacing w:afterLines="100" w:after="240" w:line="480" w:lineRule="auto"/>
        <w:ind w:left="370" w:right="6" w:firstLineChars="200" w:firstLine="480"/>
        <w:rPr>
          <w:rFonts w:ascii="宋体" w:eastAsia="宋体" w:hAnsi="宋体"/>
          <w:sz w:val="24"/>
          <w:szCs w:val="24"/>
        </w:rPr>
      </w:pPr>
      <w:r w:rsidRPr="00EA2E22">
        <w:rPr>
          <w:rFonts w:ascii="宋体" w:eastAsia="宋体" w:hAnsi="宋体"/>
          <w:sz w:val="24"/>
          <w:szCs w:val="24"/>
        </w:rPr>
        <w:t xml:space="preserve">Ph.D.Dissertation.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Halpern Nina P., “Studies of Chinese politics”, David ,Shambaugh, ed ,  1993, American studies of </w:t>
      </w:r>
    </w:p>
    <w:p w:rsidR="00723A9D" w:rsidRPr="00EA2E22" w:rsidRDefault="00EA2E22" w:rsidP="00EA2E22">
      <w:pPr>
        <w:spacing w:afterLines="100" w:after="240" w:line="480" w:lineRule="auto"/>
        <w:ind w:left="370" w:right="6" w:firstLineChars="200" w:firstLine="480"/>
        <w:rPr>
          <w:rFonts w:ascii="宋体" w:eastAsia="宋体" w:hAnsi="宋体"/>
          <w:sz w:val="24"/>
          <w:szCs w:val="24"/>
        </w:rPr>
      </w:pPr>
      <w:r w:rsidRPr="00EA2E22">
        <w:rPr>
          <w:rFonts w:ascii="宋体" w:eastAsia="宋体" w:hAnsi="宋体"/>
          <w:sz w:val="24"/>
          <w:szCs w:val="24"/>
        </w:rPr>
        <w:t xml:space="preserve">contemporary China ,Washington, D.C. : Woodrow Wilson Center Press,pp120-137.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Harding, Harry, 1981,Organizing China : the problem of bureaucracy 1949-1976 Stanford, Calif. : Stanford </w:t>
      </w:r>
    </w:p>
    <w:p w:rsidR="00723A9D" w:rsidRPr="00EA2E22" w:rsidRDefault="00EA2E22" w:rsidP="00EA2E22">
      <w:pPr>
        <w:spacing w:afterLines="100" w:after="240" w:line="480" w:lineRule="auto"/>
        <w:ind w:left="370" w:right="6" w:firstLineChars="200" w:firstLine="480"/>
        <w:rPr>
          <w:rFonts w:ascii="宋体" w:eastAsia="宋体" w:hAnsi="宋体"/>
          <w:sz w:val="24"/>
          <w:szCs w:val="24"/>
        </w:rPr>
      </w:pPr>
      <w:r w:rsidRPr="00EA2E22">
        <w:rPr>
          <w:rFonts w:ascii="宋体" w:eastAsia="宋体" w:hAnsi="宋体"/>
          <w:sz w:val="24"/>
          <w:szCs w:val="24"/>
        </w:rPr>
        <w:t xml:space="preserve">University Press. </w:t>
      </w:r>
    </w:p>
    <w:p w:rsidR="00723A9D" w:rsidRPr="00EA2E22" w:rsidRDefault="00EA2E22" w:rsidP="00EA2E22">
      <w:pPr>
        <w:spacing w:afterLines="100" w:after="240" w:line="480" w:lineRule="auto"/>
        <w:ind w:left="345" w:right="6" w:firstLineChars="200" w:firstLine="480"/>
        <w:rPr>
          <w:rFonts w:ascii="宋体" w:eastAsia="宋体" w:hAnsi="宋体"/>
          <w:sz w:val="24"/>
          <w:szCs w:val="24"/>
        </w:rPr>
      </w:pPr>
      <w:r w:rsidRPr="00EA2E22">
        <w:rPr>
          <w:rFonts w:ascii="宋体" w:eastAsia="宋体" w:hAnsi="宋体"/>
          <w:sz w:val="24"/>
          <w:szCs w:val="24"/>
        </w:rPr>
        <w:t xml:space="preserve">Harding Harry, “The evolution of American scholarship on contemporary china”, Shambaugh David , ed , 1993, American studies of contemporary China ,Washington, D.C. : Woodrow Wilson Center Press,pp14-40.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Hua, Shiping , 2001,Chinese political culture, 1989-2000, Armonk, N.Y. : M.E. Sharpe. </w:t>
      </w:r>
    </w:p>
    <w:p w:rsidR="00723A9D" w:rsidRPr="00EA2E22" w:rsidRDefault="00EA2E22" w:rsidP="00EA2E22">
      <w:pPr>
        <w:spacing w:afterLines="100" w:after="240" w:line="480" w:lineRule="auto"/>
        <w:ind w:left="-5" w:right="4" w:firstLineChars="200" w:firstLine="480"/>
        <w:jc w:val="both"/>
        <w:rPr>
          <w:rFonts w:ascii="宋体" w:eastAsia="宋体" w:hAnsi="宋体"/>
          <w:sz w:val="24"/>
          <w:szCs w:val="24"/>
        </w:rPr>
      </w:pPr>
      <w:r w:rsidRPr="00EA2E22">
        <w:rPr>
          <w:rFonts w:ascii="宋体" w:eastAsia="宋体" w:hAnsi="宋体"/>
          <w:sz w:val="24"/>
          <w:szCs w:val="24"/>
        </w:rPr>
        <w:lastRenderedPageBreak/>
        <w:t xml:space="preserve">Huang, Jing,2000,Factionalism in Chinese Communist politics,New York, NY : Cambridge University Press. Harding Harry, Jan., 1984, The Study of Chinese Politics: Toward a Third Generation of Scholarship , World Politics, Vol. 36, No. 2 , pp. 284-307. </w:t>
      </w:r>
    </w:p>
    <w:p w:rsidR="00723A9D" w:rsidRPr="00EA2E22" w:rsidRDefault="00EA2E22" w:rsidP="00EA2E22">
      <w:pPr>
        <w:spacing w:afterLines="100" w:after="240" w:line="480" w:lineRule="auto"/>
        <w:ind w:left="345" w:right="6" w:firstLineChars="200" w:firstLine="480"/>
        <w:rPr>
          <w:rFonts w:ascii="宋体" w:eastAsia="宋体" w:hAnsi="宋体"/>
          <w:sz w:val="24"/>
          <w:szCs w:val="24"/>
        </w:rPr>
      </w:pPr>
      <w:r w:rsidRPr="00EA2E22">
        <w:rPr>
          <w:rFonts w:ascii="宋体" w:eastAsia="宋体" w:hAnsi="宋体"/>
          <w:sz w:val="24"/>
          <w:szCs w:val="24"/>
        </w:rPr>
        <w:t xml:space="preserve">Kau Ying mao,The urban bureaucratic elite in communist china:a case study of WuHan,1949-65, Barnett, A. Doak,ed,1969,Chinese Communist politics in action ,Seattle : University of Washington Press.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Kautsky John H. , Jul., 1969, Revolutionary and Managerial Elites in Modernizing Regimes ,Comparative </w:t>
      </w:r>
    </w:p>
    <w:p w:rsidR="00723A9D" w:rsidRPr="00EA2E22" w:rsidRDefault="00EA2E22" w:rsidP="00EA2E22">
      <w:pPr>
        <w:spacing w:afterLines="100" w:after="240" w:line="480" w:lineRule="auto"/>
        <w:ind w:left="370" w:right="6" w:firstLineChars="200" w:firstLine="480"/>
        <w:rPr>
          <w:rFonts w:ascii="宋体" w:eastAsia="宋体" w:hAnsi="宋体"/>
          <w:sz w:val="24"/>
          <w:szCs w:val="24"/>
        </w:rPr>
      </w:pPr>
      <w:r w:rsidRPr="00EA2E22">
        <w:rPr>
          <w:rFonts w:ascii="宋体" w:eastAsia="宋体" w:hAnsi="宋体"/>
          <w:sz w:val="24"/>
          <w:szCs w:val="24"/>
        </w:rPr>
        <w:t xml:space="preserve">Politics, Vol. 1, No. 4  pp. 441-467. </w:t>
      </w:r>
    </w:p>
    <w:p w:rsidR="00723A9D" w:rsidRPr="00EA2E22" w:rsidRDefault="00EA2E22" w:rsidP="00EA2E22">
      <w:pPr>
        <w:spacing w:afterLines="100" w:after="240" w:line="480" w:lineRule="auto"/>
        <w:ind w:left="345" w:right="6" w:firstLineChars="200" w:firstLine="480"/>
        <w:rPr>
          <w:rFonts w:ascii="宋体" w:eastAsia="宋体" w:hAnsi="宋体"/>
          <w:sz w:val="24"/>
          <w:szCs w:val="24"/>
        </w:rPr>
      </w:pPr>
      <w:r w:rsidRPr="00EA2E22">
        <w:rPr>
          <w:rFonts w:ascii="宋体" w:eastAsia="宋体" w:hAnsi="宋体"/>
          <w:sz w:val="24"/>
          <w:szCs w:val="24"/>
        </w:rPr>
        <w:t xml:space="preserve">Kuriyama, Kurt Y , 1979,Humanists and technocrats : political conflict in contemporary China ,Washington, D.C. : University Press of America.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Lampton, David M,1986, Paths to power : elite mobility in contemporary China,  Ann Arbor : University </w:t>
      </w:r>
    </w:p>
    <w:p w:rsidR="00723A9D" w:rsidRPr="00EA2E22" w:rsidRDefault="00EA2E22" w:rsidP="00EA2E22">
      <w:pPr>
        <w:spacing w:afterLines="100" w:after="240" w:line="480" w:lineRule="auto"/>
        <w:ind w:left="370" w:right="6" w:firstLineChars="200" w:firstLine="480"/>
        <w:rPr>
          <w:rFonts w:ascii="宋体" w:eastAsia="宋体" w:hAnsi="宋体"/>
          <w:sz w:val="24"/>
          <w:szCs w:val="24"/>
        </w:rPr>
      </w:pPr>
      <w:r w:rsidRPr="00EA2E22">
        <w:rPr>
          <w:rFonts w:ascii="宋体" w:eastAsia="宋体" w:hAnsi="宋体"/>
          <w:sz w:val="24"/>
          <w:szCs w:val="24"/>
        </w:rPr>
        <w:t xml:space="preserve">of Michigan. </w:t>
      </w:r>
    </w:p>
    <w:p w:rsidR="00723A9D" w:rsidRPr="00EA2E22" w:rsidRDefault="00EA2E22" w:rsidP="00EA2E22">
      <w:pPr>
        <w:spacing w:afterLines="100" w:after="240" w:line="480" w:lineRule="auto"/>
        <w:ind w:left="345" w:right="6" w:firstLineChars="200" w:firstLine="480"/>
        <w:rPr>
          <w:rFonts w:ascii="宋体" w:eastAsia="宋体" w:hAnsi="宋体"/>
          <w:sz w:val="24"/>
          <w:szCs w:val="24"/>
        </w:rPr>
      </w:pPr>
      <w:r w:rsidRPr="00EA2E22">
        <w:rPr>
          <w:rFonts w:ascii="宋体" w:eastAsia="宋体" w:hAnsi="宋体"/>
          <w:sz w:val="24"/>
          <w:szCs w:val="24"/>
        </w:rPr>
        <w:t xml:space="preserve">Lam, Willy Wo-Lap, 2006 ,Chinese politics in the Hu Jintao era : new leaders, new challenges ,Armonk, N.Y. : M.E. Sharpe.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Landry, Pierre F,2000,Controlling decentralization: The Party and local elites in post-Mao Jiangsu </w:t>
      </w:r>
    </w:p>
    <w:p w:rsidR="00723A9D" w:rsidRPr="00EA2E22" w:rsidRDefault="00EA2E22" w:rsidP="00EA2E22">
      <w:pPr>
        <w:spacing w:afterLines="100" w:after="240" w:line="480" w:lineRule="auto"/>
        <w:ind w:left="370" w:right="6" w:firstLineChars="200" w:firstLine="480"/>
        <w:rPr>
          <w:rFonts w:ascii="宋体" w:eastAsia="宋体" w:hAnsi="宋体"/>
          <w:sz w:val="24"/>
          <w:szCs w:val="24"/>
        </w:rPr>
      </w:pPr>
      <w:r w:rsidRPr="00EA2E22">
        <w:rPr>
          <w:rFonts w:ascii="宋体" w:eastAsia="宋体" w:hAnsi="宋体"/>
          <w:sz w:val="24"/>
          <w:szCs w:val="24"/>
        </w:rPr>
        <w:lastRenderedPageBreak/>
        <w:t xml:space="preserve">(China),University of Michigan, Political Science ,Ph.D.Dissertation.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 ,2003,The Political Management of Mayors inPost-Deng China ,The Copenhagen Journal of Asian </w:t>
      </w:r>
    </w:p>
    <w:p w:rsidR="00723A9D" w:rsidRPr="00EA2E22" w:rsidRDefault="00EA2E22" w:rsidP="00EA2E22">
      <w:pPr>
        <w:spacing w:afterLines="100" w:after="240" w:line="480" w:lineRule="auto"/>
        <w:ind w:left="370" w:right="6" w:firstLineChars="200" w:firstLine="480"/>
        <w:rPr>
          <w:rFonts w:ascii="宋体" w:eastAsia="宋体" w:hAnsi="宋体"/>
          <w:sz w:val="24"/>
          <w:szCs w:val="24"/>
        </w:rPr>
      </w:pPr>
      <w:r w:rsidRPr="00EA2E22">
        <w:rPr>
          <w:rFonts w:ascii="宋体" w:eastAsia="宋体" w:hAnsi="宋体"/>
          <w:sz w:val="24"/>
          <w:szCs w:val="24"/>
        </w:rPr>
        <w:t xml:space="preserve">Studies,17, pp37-58.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Lee, Hongyung, 1991, From revolutionary cadres to party technocrats in socialist China ,Berkeley : </w:t>
      </w:r>
    </w:p>
    <w:p w:rsidR="00723A9D" w:rsidRPr="00EA2E22" w:rsidRDefault="00EA2E22" w:rsidP="00EA2E22">
      <w:pPr>
        <w:spacing w:afterLines="100" w:after="240" w:line="480" w:lineRule="auto"/>
        <w:ind w:left="370" w:right="6" w:firstLineChars="200" w:firstLine="480"/>
        <w:rPr>
          <w:rFonts w:ascii="宋体" w:eastAsia="宋体" w:hAnsi="宋体"/>
          <w:sz w:val="24"/>
          <w:szCs w:val="24"/>
        </w:rPr>
      </w:pPr>
      <w:r w:rsidRPr="00EA2E22">
        <w:rPr>
          <w:rFonts w:ascii="宋体" w:eastAsia="宋体" w:hAnsi="宋体"/>
          <w:sz w:val="24"/>
          <w:szCs w:val="24"/>
        </w:rPr>
        <w:t xml:space="preserve">University of California Press.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Lewis, John Wilson,1963,Leadership in Communist China,Westport, Conn. : Greenwood Press.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Li, Bobai,2002,Manufacturing meritocracy: Adult education, career mobility, and elite transformation in </w:t>
      </w:r>
    </w:p>
    <w:p w:rsidR="00723A9D" w:rsidRPr="00EA2E22" w:rsidRDefault="00EA2E22" w:rsidP="00EA2E22">
      <w:pPr>
        <w:spacing w:afterLines="100" w:after="240" w:line="480" w:lineRule="auto"/>
        <w:ind w:left="370" w:right="6" w:firstLineChars="200" w:firstLine="480"/>
        <w:rPr>
          <w:rFonts w:ascii="宋体" w:eastAsia="宋体" w:hAnsi="宋体"/>
          <w:sz w:val="24"/>
          <w:szCs w:val="24"/>
        </w:rPr>
      </w:pPr>
      <w:r w:rsidRPr="00EA2E22">
        <w:rPr>
          <w:rFonts w:ascii="宋体" w:eastAsia="宋体" w:hAnsi="宋体"/>
          <w:sz w:val="24"/>
          <w:szCs w:val="24"/>
        </w:rPr>
        <w:t xml:space="preserve">socialist China, Stanford University ,Sociology,Ph.D.Dissertation.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Li, Cheng, 1997,Rediscovering China : dynamics and dilemmas of reform,Lanham : Rowman &amp; Littlefield. ——— ,2001, China's leaders : the new generation, Lanham, Md. : Rowman &amp; Littlefield Publishers.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Li Cheng &amp; David Bachman , Oct., 1989 , Localism, Elitism, and Immobilism: Elite Formation and Social </w:t>
      </w:r>
    </w:p>
    <w:p w:rsidR="00723A9D" w:rsidRPr="00EA2E22" w:rsidRDefault="00EA2E22" w:rsidP="00EA2E22">
      <w:pPr>
        <w:spacing w:afterLines="100" w:after="240" w:line="480" w:lineRule="auto"/>
        <w:ind w:left="370" w:right="6" w:firstLineChars="200" w:firstLine="480"/>
        <w:rPr>
          <w:rFonts w:ascii="宋体" w:eastAsia="宋体" w:hAnsi="宋体"/>
          <w:sz w:val="24"/>
          <w:szCs w:val="24"/>
        </w:rPr>
      </w:pPr>
      <w:r w:rsidRPr="00EA2E22">
        <w:rPr>
          <w:rFonts w:ascii="宋体" w:eastAsia="宋体" w:hAnsi="宋体"/>
          <w:sz w:val="24"/>
          <w:szCs w:val="24"/>
        </w:rPr>
        <w:lastRenderedPageBreak/>
        <w:t xml:space="preserve">Change in Post-Mao China , World Politics, Vol. 42, No. 1 , pp. 64-94.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Li Cheng &amp; Lynn White , Apr., 1988, The Thirteenth Central Committee of the Chinese Communist Party: From </w:t>
      </w:r>
    </w:p>
    <w:p w:rsidR="00723A9D" w:rsidRPr="00EA2E22" w:rsidRDefault="00EA2E22" w:rsidP="00EA2E22">
      <w:pPr>
        <w:spacing w:afterLines="100" w:after="240" w:line="480" w:lineRule="auto"/>
        <w:ind w:left="370" w:right="6" w:firstLineChars="200" w:firstLine="480"/>
        <w:rPr>
          <w:rFonts w:ascii="宋体" w:eastAsia="宋体" w:hAnsi="宋体"/>
          <w:sz w:val="24"/>
          <w:szCs w:val="24"/>
        </w:rPr>
      </w:pPr>
      <w:r w:rsidRPr="00EA2E22">
        <w:rPr>
          <w:rFonts w:ascii="宋体" w:eastAsia="宋体" w:hAnsi="宋体"/>
          <w:sz w:val="24"/>
          <w:szCs w:val="24"/>
        </w:rPr>
        <w:t xml:space="preserve">Mobilizers to Managers , Asian Survey, Vol. 28, No. 4 , pp. 371-399.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Lieberthal, Kenneth,1992,Bureaucracy, politics, and decision making in post-Mao China, Berkeley : </w:t>
      </w:r>
    </w:p>
    <w:p w:rsidR="00723A9D" w:rsidRPr="00EA2E22" w:rsidRDefault="00EA2E22" w:rsidP="00EA2E22">
      <w:pPr>
        <w:spacing w:afterLines="100" w:after="240" w:line="480" w:lineRule="auto"/>
        <w:ind w:left="370" w:right="6" w:firstLineChars="200" w:firstLine="480"/>
        <w:rPr>
          <w:rFonts w:ascii="宋体" w:eastAsia="宋体" w:hAnsi="宋体"/>
          <w:sz w:val="24"/>
          <w:szCs w:val="24"/>
        </w:rPr>
      </w:pPr>
      <w:r w:rsidRPr="00EA2E22">
        <w:rPr>
          <w:rFonts w:ascii="宋体" w:eastAsia="宋体" w:hAnsi="宋体"/>
          <w:sz w:val="24"/>
          <w:szCs w:val="24"/>
        </w:rPr>
        <w:t xml:space="preserve">University of California Press.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 , 2004,Governing China : from revolution through reform, New York : W. W. Norton.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Lindbeck，John M. H. ed,1971, China : management of a revolutionary society ,Seattle : Univ. of Washington </w:t>
      </w:r>
    </w:p>
    <w:p w:rsidR="00723A9D" w:rsidRPr="00EA2E22" w:rsidRDefault="00EA2E22" w:rsidP="00EA2E22">
      <w:pPr>
        <w:spacing w:afterLines="100" w:after="240" w:line="480" w:lineRule="auto"/>
        <w:ind w:left="370" w:right="6" w:firstLineChars="200" w:firstLine="480"/>
        <w:rPr>
          <w:rFonts w:ascii="宋体" w:eastAsia="宋体" w:hAnsi="宋体"/>
          <w:sz w:val="24"/>
          <w:szCs w:val="24"/>
        </w:rPr>
      </w:pPr>
      <w:r w:rsidRPr="00EA2E22">
        <w:rPr>
          <w:rFonts w:ascii="宋体" w:eastAsia="宋体" w:hAnsi="宋体"/>
          <w:sz w:val="24"/>
          <w:szCs w:val="24"/>
        </w:rPr>
        <w:t xml:space="preserve">Press.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Li Wei and Lucian W. Pye, Dec., 1992,The Ubiquitous Role of the Mishu in Chinese Politics , </w:t>
      </w:r>
    </w:p>
    <w:p w:rsidR="00723A9D" w:rsidRPr="00EA2E22" w:rsidRDefault="00EA2E22" w:rsidP="00EA2E22">
      <w:pPr>
        <w:spacing w:afterLines="100" w:after="240" w:line="480" w:lineRule="auto"/>
        <w:ind w:left="414" w:right="6" w:firstLineChars="200" w:firstLine="480"/>
        <w:rPr>
          <w:rFonts w:ascii="宋体" w:eastAsia="宋体" w:hAnsi="宋体"/>
          <w:sz w:val="24"/>
          <w:szCs w:val="24"/>
        </w:rPr>
      </w:pPr>
      <w:r w:rsidRPr="00EA2E22">
        <w:rPr>
          <w:rFonts w:ascii="宋体" w:eastAsia="宋体" w:hAnsi="宋体"/>
          <w:sz w:val="24"/>
          <w:szCs w:val="24"/>
        </w:rPr>
        <w:t xml:space="preserve">The China Quarterly, No. 132,pp. 913-936.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Li Yi, 2005,The structure and evolution of China's cadre system,University of Illinois,Sociology, </w:t>
      </w:r>
    </w:p>
    <w:p w:rsidR="00723A9D" w:rsidRPr="00EA2E22" w:rsidRDefault="00EA2E22" w:rsidP="00EA2E22">
      <w:pPr>
        <w:spacing w:afterLines="100" w:after="240" w:line="480" w:lineRule="auto"/>
        <w:ind w:left="370" w:right="6" w:firstLineChars="200" w:firstLine="480"/>
        <w:rPr>
          <w:rFonts w:ascii="宋体" w:eastAsia="宋体" w:hAnsi="宋体"/>
          <w:sz w:val="24"/>
          <w:szCs w:val="24"/>
        </w:rPr>
      </w:pPr>
      <w:r w:rsidRPr="00EA2E22">
        <w:rPr>
          <w:rFonts w:ascii="宋体" w:eastAsia="宋体" w:hAnsi="宋体"/>
          <w:sz w:val="24"/>
          <w:szCs w:val="24"/>
        </w:rPr>
        <w:t xml:space="preserve">Ph.D.Dissertation.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lastRenderedPageBreak/>
        <w:t xml:space="preserve">Manion Melanie, Jun., 1985, “ The Cadre Management System, Post-Mao: The Appointment, Promotion, Transfer </w:t>
      </w:r>
    </w:p>
    <w:p w:rsidR="00723A9D" w:rsidRPr="00EA2E22" w:rsidRDefault="00EA2E22" w:rsidP="00EA2E22">
      <w:pPr>
        <w:spacing w:afterLines="100" w:after="240" w:line="480" w:lineRule="auto"/>
        <w:ind w:left="370" w:right="6" w:firstLineChars="200" w:firstLine="480"/>
        <w:rPr>
          <w:rFonts w:ascii="宋体" w:eastAsia="宋体" w:hAnsi="宋体"/>
          <w:sz w:val="24"/>
          <w:szCs w:val="24"/>
        </w:rPr>
      </w:pPr>
      <w:r w:rsidRPr="00EA2E22">
        <w:rPr>
          <w:rFonts w:ascii="宋体" w:eastAsia="宋体" w:hAnsi="宋体"/>
          <w:sz w:val="24"/>
          <w:szCs w:val="24"/>
        </w:rPr>
        <w:t xml:space="preserve">and Removal of Party and State Leaders”, The China Quarterly, No. 102 , pp. 203-233.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Moyser George and Wagstaffe Margaret, ed, 1987,Research methods for elite studies London : Allen &amp; Unwin.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Nathan Andrew J., Jan. - Mar., 1973 , A Factionalism Model for CCP Politics , The China Quarterly, No. </w:t>
      </w:r>
    </w:p>
    <w:p w:rsidR="00723A9D" w:rsidRPr="00EA2E22" w:rsidRDefault="00EA2E22" w:rsidP="00EA2E22">
      <w:pPr>
        <w:spacing w:afterLines="100" w:after="240" w:line="480" w:lineRule="auto"/>
        <w:ind w:left="370" w:right="6" w:firstLineChars="200" w:firstLine="480"/>
        <w:rPr>
          <w:rFonts w:ascii="宋体" w:eastAsia="宋体" w:hAnsi="宋体"/>
          <w:sz w:val="24"/>
          <w:szCs w:val="24"/>
        </w:rPr>
      </w:pPr>
      <w:r w:rsidRPr="00EA2E22">
        <w:rPr>
          <w:rFonts w:ascii="宋体" w:eastAsia="宋体" w:hAnsi="宋体"/>
          <w:sz w:val="24"/>
          <w:szCs w:val="24"/>
        </w:rPr>
        <w:t xml:space="preserve">53 , pp. 34-66.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North, Robert C,1952,Kuomintang and Chinese Communist elites,Stanford, Calif: Stanford University Press.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Opper Sonja &amp; Stefan Brehm 2007, Networks versus Performance:  Political Leadership Promotion in Chinathe </w:t>
      </w:r>
    </w:p>
    <w:p w:rsidR="00723A9D" w:rsidRPr="00EA2E22" w:rsidRDefault="00EA2E22" w:rsidP="00EA2E22">
      <w:pPr>
        <w:spacing w:afterLines="100" w:after="240" w:line="480" w:lineRule="auto"/>
        <w:ind w:left="370" w:right="6" w:firstLineChars="200" w:firstLine="480"/>
        <w:rPr>
          <w:rFonts w:ascii="宋体" w:eastAsia="宋体" w:hAnsi="宋体"/>
          <w:sz w:val="24"/>
          <w:szCs w:val="24"/>
        </w:rPr>
      </w:pPr>
      <w:r w:rsidRPr="00EA2E22">
        <w:rPr>
          <w:rFonts w:ascii="宋体" w:eastAsia="宋体" w:hAnsi="宋体"/>
          <w:sz w:val="24"/>
          <w:szCs w:val="24"/>
        </w:rPr>
        <w:t xml:space="preserve">Lund University,Working paper.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Pearson, Margaret M., 1997 ,China's new business elite : the political consequences of economic reform, Berkeley : University of California Press.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Putnam, Robert D,1976,The comparative study of political elites,Englewood Cliffs, N.J. : Prentice-Hall.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lastRenderedPageBreak/>
        <w:t xml:space="preserve">Pye, Lucian W., 1988,The mandarin and the cadre : China's political cultures,Ann Arbor : the Univ. of </w:t>
      </w:r>
    </w:p>
    <w:p w:rsidR="00723A9D" w:rsidRPr="00EA2E22" w:rsidRDefault="00EA2E22" w:rsidP="00EA2E22">
      <w:pPr>
        <w:spacing w:afterLines="100" w:after="240" w:line="480" w:lineRule="auto"/>
        <w:ind w:left="370" w:right="6" w:firstLineChars="200" w:firstLine="480"/>
        <w:rPr>
          <w:rFonts w:ascii="宋体" w:eastAsia="宋体" w:hAnsi="宋体"/>
          <w:sz w:val="24"/>
          <w:szCs w:val="24"/>
        </w:rPr>
      </w:pPr>
      <w:r w:rsidRPr="00EA2E22">
        <w:rPr>
          <w:rFonts w:ascii="宋体" w:eastAsia="宋体" w:hAnsi="宋体"/>
          <w:sz w:val="24"/>
          <w:szCs w:val="24"/>
        </w:rPr>
        <w:t xml:space="preserve">Michigan.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 ,  Jul., 1995,Factions and the Politics of Guanxi: Paradoxes in Chinese Administrative and </w:t>
      </w:r>
    </w:p>
    <w:p w:rsidR="00723A9D" w:rsidRPr="00EA2E22" w:rsidRDefault="00EA2E22" w:rsidP="00EA2E22">
      <w:pPr>
        <w:spacing w:afterLines="100" w:after="240" w:line="480" w:lineRule="auto"/>
        <w:ind w:left="370" w:right="6" w:firstLineChars="200" w:firstLine="480"/>
        <w:rPr>
          <w:rFonts w:ascii="宋体" w:eastAsia="宋体" w:hAnsi="宋体"/>
          <w:sz w:val="24"/>
          <w:szCs w:val="24"/>
        </w:rPr>
      </w:pPr>
      <w:r w:rsidRPr="00EA2E22">
        <w:rPr>
          <w:rFonts w:ascii="宋体" w:eastAsia="宋体" w:hAnsi="宋体"/>
          <w:sz w:val="24"/>
          <w:szCs w:val="24"/>
        </w:rPr>
        <w:t xml:space="preserve">Political Behaviour , The China Journal, No. 34, pp. 35-53.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Schurmann, Franz , 1966,Ideology and organization in Communist China, Berkeley : University of California </w:t>
      </w:r>
    </w:p>
    <w:p w:rsidR="00723A9D" w:rsidRPr="00EA2E22" w:rsidRDefault="00EA2E22" w:rsidP="00EA2E22">
      <w:pPr>
        <w:spacing w:afterLines="100" w:after="240" w:line="480" w:lineRule="auto"/>
        <w:ind w:left="370" w:right="6" w:firstLineChars="200" w:firstLine="480"/>
        <w:rPr>
          <w:rFonts w:ascii="宋体" w:eastAsia="宋体" w:hAnsi="宋体"/>
          <w:sz w:val="24"/>
          <w:szCs w:val="24"/>
        </w:rPr>
      </w:pPr>
      <w:r w:rsidRPr="00EA2E22">
        <w:rPr>
          <w:rFonts w:ascii="宋体" w:eastAsia="宋体" w:hAnsi="宋体"/>
          <w:sz w:val="24"/>
          <w:szCs w:val="24"/>
        </w:rPr>
        <w:t xml:space="preserve">Press.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Shambaugh, David ,ed , 1993, American studies of contemporary China ,Washington, D.C. : Woodrow Wilson </w:t>
      </w:r>
    </w:p>
    <w:p w:rsidR="00723A9D" w:rsidRPr="00EA2E22" w:rsidRDefault="00EA2E22" w:rsidP="00EA2E22">
      <w:pPr>
        <w:spacing w:afterLines="100" w:after="240" w:line="480" w:lineRule="auto"/>
        <w:ind w:left="370" w:right="6" w:firstLineChars="200" w:firstLine="480"/>
        <w:rPr>
          <w:rFonts w:ascii="宋体" w:eastAsia="宋体" w:hAnsi="宋体"/>
          <w:sz w:val="24"/>
          <w:szCs w:val="24"/>
        </w:rPr>
      </w:pPr>
      <w:r w:rsidRPr="00EA2E22">
        <w:rPr>
          <w:rFonts w:ascii="宋体" w:eastAsia="宋体" w:hAnsi="宋体"/>
          <w:sz w:val="24"/>
          <w:szCs w:val="24"/>
        </w:rPr>
        <w:t xml:space="preserve">Center Press.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Shen, Mingming,1994,A policy-driven elite transformation and its outcomes: A case study of the new local </w:t>
      </w:r>
    </w:p>
    <w:p w:rsidR="00723A9D" w:rsidRPr="00EA2E22" w:rsidRDefault="00EA2E22" w:rsidP="00EA2E22">
      <w:pPr>
        <w:spacing w:afterLines="100" w:after="240" w:line="480" w:lineRule="auto"/>
        <w:ind w:left="370" w:right="6" w:firstLineChars="200" w:firstLine="480"/>
        <w:rPr>
          <w:rFonts w:ascii="宋体" w:eastAsia="宋体" w:hAnsi="宋体"/>
          <w:sz w:val="24"/>
          <w:szCs w:val="24"/>
        </w:rPr>
      </w:pPr>
      <w:r w:rsidRPr="00EA2E22">
        <w:rPr>
          <w:rFonts w:ascii="宋体" w:eastAsia="宋体" w:hAnsi="宋体"/>
          <w:sz w:val="24"/>
          <w:szCs w:val="24"/>
        </w:rPr>
        <w:t xml:space="preserve">elites in China,University of Michigan ,Political Science, Ph.D.Dissertation.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Shirk, Susan L, 1993,The political logic of economic reform in China ,Berkeley : University of California </w:t>
      </w:r>
    </w:p>
    <w:p w:rsidR="00723A9D" w:rsidRPr="00EA2E22" w:rsidRDefault="00EA2E22" w:rsidP="00EA2E22">
      <w:pPr>
        <w:spacing w:afterLines="100" w:after="240" w:line="480" w:lineRule="auto"/>
        <w:ind w:left="370" w:right="6" w:firstLineChars="200" w:firstLine="480"/>
        <w:rPr>
          <w:rFonts w:ascii="宋体" w:eastAsia="宋体" w:hAnsi="宋体"/>
          <w:sz w:val="24"/>
          <w:szCs w:val="24"/>
        </w:rPr>
      </w:pPr>
      <w:r w:rsidRPr="00EA2E22">
        <w:rPr>
          <w:rFonts w:ascii="宋体" w:eastAsia="宋体" w:hAnsi="宋体"/>
          <w:sz w:val="24"/>
          <w:szCs w:val="24"/>
        </w:rPr>
        <w:t xml:space="preserve">Press.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lastRenderedPageBreak/>
        <w:t xml:space="preserve">Takane, Masaaki,1981,The political elite in Japan: continuity and change in modernization ,Berkeley, </w:t>
      </w:r>
    </w:p>
    <w:p w:rsidR="00723A9D" w:rsidRPr="00EA2E22" w:rsidRDefault="00EA2E22" w:rsidP="00EA2E22">
      <w:pPr>
        <w:spacing w:afterLines="100" w:after="240" w:line="480" w:lineRule="auto"/>
        <w:ind w:left="370" w:right="6" w:firstLineChars="200" w:firstLine="480"/>
        <w:rPr>
          <w:rFonts w:ascii="宋体" w:eastAsia="宋体" w:hAnsi="宋体"/>
          <w:sz w:val="24"/>
          <w:szCs w:val="24"/>
        </w:rPr>
      </w:pPr>
      <w:r w:rsidRPr="00EA2E22">
        <w:rPr>
          <w:rFonts w:ascii="宋体" w:eastAsia="宋体" w:hAnsi="宋体"/>
          <w:sz w:val="24"/>
          <w:szCs w:val="24"/>
        </w:rPr>
        <w:t xml:space="preserve">Calif :University of California. </w:t>
      </w:r>
    </w:p>
    <w:p w:rsidR="00723A9D" w:rsidRPr="00EA2E22" w:rsidRDefault="00EA2E22" w:rsidP="00EA2E22">
      <w:pPr>
        <w:spacing w:afterLines="100" w:after="240" w:line="480" w:lineRule="auto"/>
        <w:ind w:left="345" w:right="6" w:firstLineChars="200" w:firstLine="480"/>
        <w:rPr>
          <w:rFonts w:ascii="宋体" w:eastAsia="宋体" w:hAnsi="宋体"/>
          <w:sz w:val="24"/>
          <w:szCs w:val="24"/>
        </w:rPr>
      </w:pPr>
      <w:r w:rsidRPr="00EA2E22">
        <w:rPr>
          <w:rFonts w:ascii="宋体" w:eastAsia="宋体" w:hAnsi="宋体"/>
          <w:sz w:val="24"/>
          <w:szCs w:val="24"/>
        </w:rPr>
        <w:t xml:space="preserve">Szelenyi Ivan&amp; Szonja Szelenyi, Oct., 1995, Circulation or Reproduction of Elites during the Post Communist Transformation of Eastern Europe: Introduction , Theory and Society, Vol. 24, No. 5, pp. 615-638.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Tanner Murray Scot &amp; Michael J. Feder , Jul., 1993 , Family Politics, Elite Recruitment, and Succession </w:t>
      </w:r>
    </w:p>
    <w:p w:rsidR="00723A9D" w:rsidRPr="00EA2E22" w:rsidRDefault="00EA2E22" w:rsidP="00EA2E22">
      <w:pPr>
        <w:spacing w:afterLines="100" w:after="240" w:line="480" w:lineRule="auto"/>
        <w:ind w:left="370" w:right="6" w:firstLineChars="200" w:firstLine="480"/>
        <w:rPr>
          <w:rFonts w:ascii="宋体" w:eastAsia="宋体" w:hAnsi="宋体"/>
          <w:sz w:val="24"/>
          <w:szCs w:val="24"/>
        </w:rPr>
      </w:pPr>
      <w:r w:rsidRPr="00EA2E22">
        <w:rPr>
          <w:rFonts w:ascii="宋体" w:eastAsia="宋体" w:hAnsi="宋体"/>
          <w:sz w:val="24"/>
          <w:szCs w:val="24"/>
        </w:rPr>
        <w:t xml:space="preserve">in Post-Mao China , The Australian Journal of Chinese Affairs, No. 30 , pp. 89-119.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Unger, Jonathan,2002, The nature of Chinese politics : from Mao to Jiang,Armonk, N.Y. : M.E. Sharpe. Zang, Xiaowei ,2004,Elite dualism and leadership selection in China ,London ,New York : Routledge Curzon.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Zhao Wei and Xueguang Zhou , Mar. - Apr., 2004 , Chinese Organizations in Transition: Changing Promotion </w:t>
      </w:r>
    </w:p>
    <w:p w:rsidR="00723A9D" w:rsidRPr="00EA2E22" w:rsidRDefault="00EA2E22" w:rsidP="00EA2E22">
      <w:pPr>
        <w:spacing w:afterLines="100" w:after="240" w:line="480" w:lineRule="auto"/>
        <w:ind w:left="370" w:right="6" w:firstLineChars="200" w:firstLine="480"/>
        <w:rPr>
          <w:rFonts w:ascii="宋体" w:eastAsia="宋体" w:hAnsi="宋体"/>
          <w:sz w:val="24"/>
          <w:szCs w:val="24"/>
        </w:rPr>
      </w:pPr>
      <w:r w:rsidRPr="00EA2E22">
        <w:rPr>
          <w:rFonts w:ascii="宋体" w:eastAsia="宋体" w:hAnsi="宋体"/>
          <w:sz w:val="24"/>
          <w:szCs w:val="24"/>
        </w:rPr>
        <w:t xml:space="preserve">Patterns in the Reform Era , Organization Science, Vol. 15, No.2 ,pp. 186-199.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Zheng, Shiping , 1997, Party vs. state in post-1949 China : the institutional dilemma ,Cambridge ; New </w:t>
      </w:r>
    </w:p>
    <w:p w:rsidR="00723A9D" w:rsidRPr="00EA2E22" w:rsidRDefault="00EA2E22" w:rsidP="00EA2E22">
      <w:pPr>
        <w:spacing w:afterLines="100" w:after="240" w:line="480" w:lineRule="auto"/>
        <w:ind w:left="370" w:right="6" w:firstLineChars="200" w:firstLine="480"/>
        <w:rPr>
          <w:rFonts w:ascii="宋体" w:eastAsia="宋体" w:hAnsi="宋体"/>
          <w:sz w:val="24"/>
          <w:szCs w:val="24"/>
        </w:rPr>
      </w:pPr>
      <w:r w:rsidRPr="00EA2E22">
        <w:rPr>
          <w:rFonts w:ascii="宋体" w:eastAsia="宋体" w:hAnsi="宋体"/>
          <w:sz w:val="24"/>
          <w:szCs w:val="24"/>
        </w:rPr>
        <w:lastRenderedPageBreak/>
        <w:t xml:space="preserve">York : Cambridge University Press.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Zhou Xueguang ,November 2001,Political Dynamics and Bureaucratic Career Patterns in the People's  </w:t>
      </w:r>
    </w:p>
    <w:p w:rsidR="00723A9D" w:rsidRPr="00EA2E22" w:rsidRDefault="00EA2E22" w:rsidP="00EA2E22">
      <w:pPr>
        <w:spacing w:afterLines="100" w:after="240" w:line="480" w:lineRule="auto"/>
        <w:ind w:left="370" w:right="6" w:firstLineChars="200" w:firstLine="480"/>
        <w:rPr>
          <w:rFonts w:ascii="宋体" w:eastAsia="宋体" w:hAnsi="宋体"/>
          <w:sz w:val="24"/>
          <w:szCs w:val="24"/>
        </w:rPr>
      </w:pPr>
      <w:r w:rsidRPr="00EA2E22">
        <w:rPr>
          <w:rFonts w:ascii="宋体" w:eastAsia="宋体" w:hAnsi="宋体"/>
          <w:sz w:val="24"/>
          <w:szCs w:val="24"/>
        </w:rPr>
        <w:t xml:space="preserve">Republic of China, 1949-1994, Comparative Political Studies, Vol. 34 No. 9, pp1036-1062. </w:t>
      </w:r>
    </w:p>
    <w:p w:rsidR="00723A9D" w:rsidRPr="00EA2E22" w:rsidRDefault="00EA2E22" w:rsidP="00EA2E22">
      <w:pPr>
        <w:spacing w:afterLines="100" w:after="240" w:line="480" w:lineRule="auto"/>
        <w:ind w:left="-5" w:right="6" w:firstLineChars="200" w:firstLine="480"/>
        <w:rPr>
          <w:rFonts w:ascii="宋体" w:eastAsia="宋体" w:hAnsi="宋体"/>
          <w:sz w:val="24"/>
          <w:szCs w:val="24"/>
        </w:rPr>
      </w:pPr>
      <w:r w:rsidRPr="00EA2E22">
        <w:rPr>
          <w:rFonts w:ascii="宋体" w:eastAsia="宋体" w:hAnsi="宋体"/>
          <w:sz w:val="24"/>
          <w:szCs w:val="24"/>
        </w:rPr>
        <w:t xml:space="preserve">Zhong,Yang,2003,Local government and politics in China:challenges from below,Armonk,N.Y: M.E. Sharpe.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210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210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left="210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right="6266" w:firstLineChars="200" w:firstLine="480"/>
        <w:rPr>
          <w:rFonts w:ascii="宋体" w:eastAsia="宋体" w:hAnsi="宋体"/>
          <w:sz w:val="24"/>
          <w:szCs w:val="24"/>
        </w:rPr>
      </w:pPr>
      <w:r w:rsidRPr="00EA2E22">
        <w:rPr>
          <w:rFonts w:ascii="宋体" w:eastAsia="宋体" w:hAnsi="宋体"/>
          <w:sz w:val="24"/>
          <w:szCs w:val="24"/>
        </w:rPr>
        <w:t xml:space="preserve"> 附录 </w:t>
      </w:r>
    </w:p>
    <w:p w:rsidR="00723A9D" w:rsidRPr="00EA2E22" w:rsidRDefault="00EA2E22" w:rsidP="00EA2E22">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 xml:space="preserve">本研究重要访谈人物一览表 </w:t>
      </w:r>
    </w:p>
    <w:p w:rsidR="00723A9D" w:rsidRPr="00EA2E22" w:rsidRDefault="00EA2E22" w:rsidP="00EA2E22">
      <w:pPr>
        <w:spacing w:afterLines="100" w:after="240" w:line="480" w:lineRule="auto"/>
        <w:ind w:left="2100" w:firstLineChars="200" w:firstLine="480"/>
        <w:rPr>
          <w:rFonts w:ascii="宋体" w:eastAsia="宋体" w:hAnsi="宋体"/>
          <w:sz w:val="24"/>
          <w:szCs w:val="24"/>
        </w:rPr>
      </w:pPr>
      <w:r w:rsidRPr="00EA2E22">
        <w:rPr>
          <w:rFonts w:ascii="宋体" w:eastAsia="宋体" w:hAnsi="宋体"/>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康江南，北山市副市长，曾任中县团县委副书记      王贵大，曾任中县组织部长、县委办主任 李朝中，北山市政协副主席，曾任中县县委书记      郭向闻，曾任中县纪委书记 武强立，曾任北山市委副秘书长、中县县委书记      曹生富，曾任中县县委办主任 江正华，北山市委组织部副部长                    叶道基，曾任中</w:t>
      </w:r>
      <w:r w:rsidRPr="00EA2E22">
        <w:rPr>
          <w:rFonts w:ascii="宋体" w:eastAsia="宋体" w:hAnsi="宋体"/>
          <w:sz w:val="24"/>
          <w:szCs w:val="24"/>
        </w:rPr>
        <w:lastRenderedPageBreak/>
        <w:t>县人大副主任 林庆生，中县县委书记                            宋政功，曾任中县人大副主任 张国华，中县县长                                黄尊学，曾任中县副县长 王渝路，中县县委副书记                          杨和平，曾任中县政协副主席 刘布希，中县人大主任                            王龙格，县委办副主任、机要局局长 卢庆华，中县政协主席                            王鹤宇，档案局局长 张亚楠，中县组织部长                            刘亚杰，党史委主任 齐祝涛，中县宣传部长                            郭兴宇，人大财工委主任                                马规世，中县政法委书记                          贾华杰，政协办主任 赵炎厚，中县常务副县长                          李法参，纪委副书记、监察局局长 丁书昌，中县统战部长                            张皇丰，纪委副书记 李宇，  中县县委办主任                          刘惠芳，组织部副部长 房宇本，中县武装部政委                          高玉溪，组织部副部长 周化望，中县人大副主任                          房续东，组织部副部长 胡武利，中县人大副主任                          聂雨前，老干部局局长 赵富林，中县人大副主任                          刘达文，统战部副部长 顾智渠，中县人大副主任                          丁义武，工商联会长 朱湖达，中县人大副主任                          罗环向，党校副校长 刘山，  中县副县长                              刘石田，信访局局长 阎达孟，中县副县长                              刘艺美，妇联主席 杜工培，中县副县长                              张世，  科协主席 曹岩，  中县副县长                              邢浩中，政府办主任 鲁公台，中县政协副主席                          陶泉，  政府办副主任 李公习，中县政协副主席                          秦汉章，发改委主任 谢平念，中县政协副主席                          赵关向，计生委主任 沈然，  中县政协副主席                          陈谷允，教育局局长 马载物，中县武装部部</w:t>
      </w:r>
      <w:r w:rsidRPr="00EA2E22">
        <w:rPr>
          <w:rFonts w:ascii="宋体" w:eastAsia="宋体" w:hAnsi="宋体"/>
          <w:sz w:val="24"/>
          <w:szCs w:val="24"/>
        </w:rPr>
        <w:lastRenderedPageBreak/>
        <w:t>长                          张文兵，民政局局长 魏光庆，中县法院院长                            张国际，人劳社保局局长 程社任，中县检察院检察长                        曹焕章，人劳社保局副局长、编办主任 王文古，中县总工会主席                          陈棠之，卫生局局长 苏向进，中县公安局局长                          王治理，统计局局长 房舟在，中县公安局政委                          陈久华，环保局局长 强光昭，交通局局长                              付太湖，曾任残联理事长 李利北，规划局局长                              梁尊涛，曾任农机站站长 陈家备，物价局局长                              鲍华君，曾任计生委主任  房寿楼，科技局局长                              张天丰，曾任土地局局长 钱方如，残联理事长                              李玄，  解放街道办事处党工委书记 林成功，政法委副书记                            房华穆，新华街道办事处党工委书记 江之风，公安局副局长                            宋高禾，团结乡党委书记 牛保和，宣传部副部长                            李书平，六月镇党委书记 李代梦，广电局局长                              祁阳见，白阁镇党委书记 赵光里，文化局局长                              陈山辉，华生镇党委书记 陈庆林，财政局局长                              岳江述，夏店乡党委书记 岳行声，审计局局长                              赵毅忠，大水乡党委书记 武智基，邮政局局长                              房良光，西游镇党委书记 吴光雨，企业局局长                              房启华，庞庄乡党委书记 王振西，商务局局长                              房龄道，大门镇党委书记 马泰南，安监局局长                              徐幕声，北方镇党委书记 冯南疆，工业园区办主任                          吴社达，李庄镇党委书记 江绿叶，质监局局长                              陶勤先，西城乡党委书记 王家中，药监局局长                              朱士教，南方镇党委书记 王景</w:t>
      </w:r>
      <w:r w:rsidRPr="00EA2E22">
        <w:rPr>
          <w:rFonts w:ascii="宋体" w:eastAsia="宋体" w:hAnsi="宋体"/>
          <w:sz w:val="24"/>
          <w:szCs w:val="24"/>
        </w:rPr>
        <w:lastRenderedPageBreak/>
        <w:t>迪，烟草局局长                              王杨柳，解放街道办事处主任 程解放，盐业局局长                              房养正，新华街道办事处主任 江道琼，航运局局长                              柳时杰，团结乡乡长 庞本道，物资中心主任                            陈猛，  六月镇镇长 余弦初，外贸中心主任                            王席冉，华生镇镇长 杨培育，工业联社主任                            吴功盛，夏店乡乡长 张忠杰，农业局长                                任博，  大水乡乡长 李奋化，林业局局长                              朱正穆，西游镇镇长 唐跃农，水利局局长                              房习声，庞庄乡乡长 海为河，农机站站长                              王播，  大门镇镇长 刘家寿 ，政协民主法制委主任                     杨聚，  北方镇镇长 李化关，曾任组织部副部长                        郭易声，李庄镇镇长 白维和，曾任组织部副部长                        王世奋，西城乡乡长 贺状柏，曾任组织部副部长                        钱远楚，南方镇镇长 张玉柱，曾任卫生局党委书记                      李化界，曾任西城乡乡长 李公木，曾任卫生局局长                          张银峰，曾任庞庄乡乡长 周国飞，曾任卫生局党委书记                      马关治，政府办副主任 李寿佩，曾任党史委主任                          吴方纪，物价局副局长 孙兰光，曾任纪委副书记、监察局局长              莫香荣，广电局副局长                                  盛百贵，广电局副局长                             陈桂强，西城乡城建所所长 胡阳楚，司法局副局长                             杨每田，西城乡农办主任 李水达，人劳局副局长                             杨社浩，西城乡信访办主任 李久已，林业局副局长                             郭浩辉，西城乡教办室主任 王军方，社保中心副主任                           方世清，西城乡司法所所长 杨玉兰，老干部局副局长                           杨冬楚，西城乡土地所所长 苏辉</w:t>
      </w:r>
      <w:r w:rsidRPr="00EA2E22">
        <w:rPr>
          <w:rFonts w:ascii="宋体" w:eastAsia="宋体" w:hAnsi="宋体"/>
          <w:sz w:val="24"/>
          <w:szCs w:val="24"/>
        </w:rPr>
        <w:lastRenderedPageBreak/>
        <w:t xml:space="preserve">伯，民政局副局长                             莫园爱，西城乡邮政所长 王荣奋，卫生局副局长                             武湘远，西城乡粮所所长 朱棣仁，计生委副主任                             吴波，  西城乡电信所所长 刘伟志，信息中心主任                             周易达，西城乡信用社主任 萧跃定，移民局副局长                             李文良，西城乡供电所所长 何冬河，维稳办副主任                             武墨安，西城乡国税所所长 于高，  建设局武装部长                           何伏环，西城乡地税所所长 孔红臣，物价局副局长                             郭华祝，西城乡派出所所长 丛良达，政府办秘书科科长                         郭社达，西城乡工商所所长 陈国达，政府办综合科科长                         庞闻虹，西城乡广播站站长 陈林，  政府办信息科科长                         唐远奋，西城乡兽医站站长 罗兹南，组织部干部科科长                         李宇能，西城乡农机站站长 张晶，  西城乡党委副书记                          </w:t>
      </w:r>
    </w:p>
    <w:p w:rsidR="00723A9D" w:rsidRPr="00EA2E22" w:rsidRDefault="00EA2E22" w:rsidP="00EA2E22">
      <w:pPr>
        <w:spacing w:afterLines="100" w:after="240" w:line="480" w:lineRule="auto"/>
        <w:ind w:right="6275" w:firstLineChars="200" w:firstLine="480"/>
        <w:jc w:val="both"/>
        <w:rPr>
          <w:rFonts w:ascii="宋体" w:eastAsia="宋体" w:hAnsi="宋体"/>
          <w:sz w:val="24"/>
          <w:szCs w:val="24"/>
        </w:rPr>
      </w:pPr>
      <w:r w:rsidRPr="00EA2E22">
        <w:rPr>
          <w:rFonts w:ascii="宋体" w:eastAsia="宋体" w:hAnsi="宋体"/>
          <w:sz w:val="24"/>
          <w:szCs w:val="24"/>
        </w:rPr>
        <w:t xml:space="preserve">江远钦，西城乡人大主席 王章获，西城乡乡长级干部 朱凤祥，西城乡副乡长 李平亚，西城乡副乡长 曹南，  西城乡副乡长 陈议远，西城乡武装部长 高白秀，西城乡党委委员 苏英文，西城乡工会主席 董雷， 西城乡人大副主席 曾越， 西城乡乡长助理 李乾鸣，西城乡党政办主任 </w:t>
      </w:r>
      <w:r w:rsidRPr="00EA2E22">
        <w:rPr>
          <w:rFonts w:ascii="宋体" w:eastAsia="宋体" w:hAnsi="宋体"/>
          <w:sz w:val="24"/>
          <w:szCs w:val="24"/>
        </w:rPr>
        <w:lastRenderedPageBreak/>
        <w:t xml:space="preserve">冯达生，西城乡党政办副主任 曹秦华，西城乡纪委副书记 潘惠容，西城乡团委书记 林湘，  西城乡妇联主席 武政华，西城乡财政所长 胡丽菲，西城乡林果站站长 王叙桓，西城乡畜牧办主任 王洋飞，西城乡计生办主任 </w:t>
      </w:r>
    </w:p>
    <w:p w:rsidR="00723A9D" w:rsidRPr="00EA2E22" w:rsidRDefault="00EA2E22" w:rsidP="00EA2E22">
      <w:pPr>
        <w:spacing w:afterLines="100" w:after="240" w:line="480" w:lineRule="auto"/>
        <w:ind w:left="10" w:right="-15" w:firstLineChars="200" w:firstLine="480"/>
        <w:jc w:val="center"/>
        <w:rPr>
          <w:rFonts w:ascii="宋体" w:eastAsia="宋体" w:hAnsi="宋体"/>
          <w:sz w:val="24"/>
          <w:szCs w:val="24"/>
        </w:rPr>
      </w:pPr>
      <w:r w:rsidRPr="00EA2E22">
        <w:rPr>
          <w:rFonts w:ascii="宋体" w:eastAsia="宋体" w:hAnsi="宋体"/>
          <w:sz w:val="24"/>
          <w:szCs w:val="24"/>
        </w:rPr>
        <w:t>后</w:t>
      </w:r>
      <w:r w:rsidRPr="00EA2E22">
        <w:rPr>
          <w:rFonts w:ascii="宋体" w:eastAsia="宋体" w:hAnsi="宋体" w:cs="Times New Roman"/>
          <w:b/>
          <w:sz w:val="24"/>
          <w:szCs w:val="24"/>
        </w:rPr>
        <w:t xml:space="preserve"> </w:t>
      </w:r>
      <w:r w:rsidRPr="00EA2E22">
        <w:rPr>
          <w:rFonts w:ascii="宋体" w:eastAsia="宋体" w:hAnsi="宋体"/>
          <w:sz w:val="24"/>
          <w:szCs w:val="24"/>
        </w:rPr>
        <w:t>记</w:t>
      </w:r>
      <w:r w:rsidRPr="00EA2E22">
        <w:rPr>
          <w:rFonts w:ascii="宋体" w:eastAsia="宋体" w:hAnsi="宋体" w:cs="Times New Roman"/>
          <w:b/>
          <w:sz w:val="24"/>
          <w:szCs w:val="24"/>
        </w:rPr>
        <w:t xml:space="preserve"> </w:t>
      </w:r>
    </w:p>
    <w:p w:rsidR="00723A9D" w:rsidRPr="00EA2E22" w:rsidRDefault="00EA2E22" w:rsidP="00EA2E22">
      <w:pPr>
        <w:spacing w:afterLines="100" w:after="240" w:line="480" w:lineRule="auto"/>
        <w:ind w:left="3167" w:firstLineChars="200" w:firstLine="480"/>
        <w:rPr>
          <w:rFonts w:ascii="宋体" w:eastAsia="宋体" w:hAnsi="宋体"/>
          <w:sz w:val="24"/>
          <w:szCs w:val="24"/>
        </w:rPr>
      </w:pP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“我们关上过去的大门，不是为了遗忘，而是不让过去奴役我们的心灵。”当写下这一某部影片的后记时，我的脑海中不断出现 2002 年写硕士论文后记的情景。当时，考博未果，前途渺茫，整个人沉浸在陈寅恪著作所构筑的悲怆中。一晃8年过去了，这其中，所有的光荣与梦想，痛苦与耻辱，都如同烽火扬州路，散了，淡了，溶了。现在，博士学习就要结束，未来方向也基本明确，过去的大门，那些刻骨铭心的苦痛与困厄，需要关上了：生命需要以亮丽作底色。 </w:t>
      </w:r>
    </w:p>
    <w:p w:rsidR="00723A9D" w:rsidRPr="00EA2E22" w:rsidRDefault="00EA2E22" w:rsidP="00EA2E22">
      <w:pPr>
        <w:spacing w:afterLines="100" w:after="240" w:line="480" w:lineRule="auto"/>
        <w:ind w:right="96" w:firstLineChars="200" w:firstLine="480"/>
        <w:jc w:val="both"/>
        <w:rPr>
          <w:rFonts w:ascii="宋体" w:eastAsia="宋体" w:hAnsi="宋体"/>
          <w:sz w:val="24"/>
          <w:szCs w:val="24"/>
        </w:rPr>
      </w:pPr>
      <w:r w:rsidRPr="00EA2E22">
        <w:rPr>
          <w:rFonts w:ascii="宋体" w:eastAsia="宋体" w:hAnsi="宋体"/>
          <w:sz w:val="24"/>
          <w:szCs w:val="24"/>
        </w:rPr>
        <w:t xml:space="preserve">此时此刻，唯有感激。 感谢北京大学。从 2005 年进入北大攻读博士至今，我不仅实现了从历史学向社会学的转型，从而得以沉入于所喜欢的学术领域中，而且结婚、有女、入党和挂职，很多人生大事，都在北大一一实现。感念在北大的岁月，而且愈临近毕业，感受愈是强烈：只要你努力，北大就会给你提供舞台。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lastRenderedPageBreak/>
        <w:t xml:space="preserve">感谢中县和中县的干部们。中县民风淳朴，文化积淀深厚，对于我这个从事研究的异乡人，相待甚厚。我在中县也注意和干部群众打成一片，交了很多朋友。如果不是学术研究，我实在应该唱一曲中县的赞歌。因为学术研究的惯例，我无法在此写上中县干部们的名字，他们已和本研究融为一体。希望他们能够理解我的研究：我罪我言，是存明哲。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感谢导师郑也夫教授。郑老师在学界特立独行，对学生亦严亦苛。本论文大至思想观点、谋篇布局，小至段落表格、词语标点，郑老师均一一斧正，大删大砍，直至从当初的 30 万字砍到现在的20多万字，历经3遍，始成定稿。20多万字，郑老师几天就看完，密密麻麻的修改意见，遍布其间。试问今日之学界，有几如此负责之良师？跟着郑老师读书，是脱胎换骨的再造之旅，是学术训练的荆棘之路，幸乎？痛乎？个中滋味，五味杂陈，沦肌浃髓，没齿难忘。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感谢我的硕士导师，首都师范大学校长、北京市人大副主任刘新成教授和王勤榕师母。2003 年非典，是国之难，也是家之难。非典还未结束，我的母亲就查出了食道癌。当时，我本来已经考上了北京师范大学刘北成教授的博士生。母亲不菲的医疗费用，意味着我必须放弃学习的机会，去挣钱借钱。这时，刘老师和王老师伸出了援助之手，帮我度过了人生中最灰暗的一段时期。那一段的经历让我明白：生命的意义在于坚韧，而坚韧意味着未来—— “当你知道世界上受苦的不止你一个时，你定会减少痛楚，而你的希望也将永远在绝望中再生了罢！”此后在我的考博、挂职乃至最近的求职中，刘老师和王老师都给与了指导、支持和帮助。可以说8年来，在我人生的每一个重大关口，都有刘老师和王老师无私的帮助和关怀。大恩无疆，大爱无边，此恩此情，永远铭记：“你无力偿还/麦地和光芒的情义。” </w:t>
      </w:r>
    </w:p>
    <w:p w:rsidR="00723A9D" w:rsidRPr="00EA2E22" w:rsidRDefault="00EA2E22" w:rsidP="00977522">
      <w:pPr>
        <w:spacing w:afterLines="100" w:after="240" w:line="480" w:lineRule="auto"/>
        <w:ind w:firstLineChars="200" w:firstLine="480"/>
        <w:jc w:val="both"/>
        <w:rPr>
          <w:rFonts w:ascii="宋体" w:eastAsia="宋体" w:hAnsi="宋体"/>
          <w:sz w:val="24"/>
          <w:szCs w:val="24"/>
        </w:rPr>
      </w:pPr>
      <w:r w:rsidRPr="00EA2E22">
        <w:rPr>
          <w:rFonts w:ascii="宋体" w:eastAsia="宋体" w:hAnsi="宋体"/>
          <w:sz w:val="24"/>
          <w:szCs w:val="24"/>
        </w:rPr>
        <w:lastRenderedPageBreak/>
        <w:t xml:space="preserve">感谢北京大学社会学系党委书记吴宝科教授和系主任谢立中教授，北京大学党委组织部党建研究室张洪峰主任，以及北山市和中县的领导，正是在他们的大力支持下，我才能到中县挂职锻炼，也才有了本论文的完成。 </w:t>
      </w:r>
    </w:p>
    <w:p w:rsidR="00723A9D" w:rsidRPr="00EA2E22" w:rsidRDefault="00EA2E22" w:rsidP="00EA2E22">
      <w:pPr>
        <w:spacing w:afterLines="100" w:after="240" w:line="480" w:lineRule="auto"/>
        <w:ind w:firstLineChars="200" w:firstLine="480"/>
        <w:jc w:val="both"/>
        <w:rPr>
          <w:rFonts w:ascii="宋体" w:eastAsia="宋体" w:hAnsi="宋体"/>
          <w:sz w:val="24"/>
          <w:szCs w:val="24"/>
        </w:rPr>
      </w:pPr>
      <w:r w:rsidRPr="00EA2E22">
        <w:rPr>
          <w:rFonts w:ascii="宋体" w:eastAsia="宋体" w:hAnsi="宋体"/>
          <w:sz w:val="24"/>
          <w:szCs w:val="24"/>
        </w:rPr>
        <w:t xml:space="preserve">感谢北京大学社会学系的刘世定教授、张静教授、杨善华教授、刘爱玉教授、卢晖临副教授、刘能副教授等，他们都给我以学业的帮助；感谢匡国鑫、于小萍、郑怡洁等老师和张翔、赵联飞、王列军、马红光、李勇刚、刘阳、李伟东、储卉娟、王晴锋、王文亭、刘万顺、焦长权、汤宁等同学和师门，他们在学习和生活上也都给我不少帮助。 </w:t>
      </w:r>
    </w:p>
    <w:p w:rsidR="00977522" w:rsidRDefault="00EA2E22" w:rsidP="009775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感谢我的父亲冯治安和母亲节雪梅。父亲年轻时在天津当兵，1969年从部队复员后担任河南老家的村干部，后任村党支部书记多年。父亲是我的政治启蒙老师，正直廉洁，深受毛主义的思想熏陶，本论文的很多主题都和父亲讨论过。母亲承担了家里大部分的劳动，抚养我们四个长大，身体疾病，完全是劳累所致。2003 年母亲患病，我最痛心的就是“子欲养而亲不待”。感谢上苍的是，母亲手术后身体一直健康，并和父亲一起照看我的女儿，这是现在最温暖的事情了。 </w:t>
      </w:r>
    </w:p>
    <w:p w:rsidR="00723A9D" w:rsidRPr="00EA2E22" w:rsidRDefault="00EA2E22" w:rsidP="009775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感谢我的妻子鲍红。妻子是我的高中同学，相知多年，感情甚笃。我下去挂职的两年，她承担了养家和抚养孩子的重任，个中辛苦，可想而知。在她繁忙的研究工作之外，本论文的修改和校对，她都着力甚多。好在我就要毕业，曙光初现，她也可以松一口气了。 </w:t>
      </w:r>
    </w:p>
    <w:p w:rsidR="00723A9D" w:rsidRPr="00EA2E22" w:rsidRDefault="00EA2E22" w:rsidP="00EA2E22">
      <w:pPr>
        <w:spacing w:afterLines="100" w:after="240" w:line="480" w:lineRule="auto"/>
        <w:ind w:firstLineChars="200" w:firstLine="480"/>
        <w:rPr>
          <w:rFonts w:ascii="宋体" w:eastAsia="宋体" w:hAnsi="宋体"/>
          <w:sz w:val="24"/>
          <w:szCs w:val="24"/>
        </w:rPr>
      </w:pPr>
      <w:r w:rsidRPr="00EA2E22">
        <w:rPr>
          <w:rFonts w:ascii="宋体" w:eastAsia="宋体" w:hAnsi="宋体"/>
          <w:sz w:val="24"/>
          <w:szCs w:val="24"/>
        </w:rPr>
        <w:t xml:space="preserve">读博期间，最对不住的就是我的女儿冯云舒了。2008年我下去挂职的时候，她才7个月，中间回来的几次，分别的时候，她逐渐从哭到会说“ByeBye”。在我挂职结束回来的几天里，有一天早上，她醒来后突然看着我，满带惊喜和惊奇，指着我对她妈妈说：妈妈，爸爸？爸爸！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lastRenderedPageBreak/>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r w:rsidR="00977522">
        <w:rPr>
          <w:rFonts w:ascii="宋体" w:eastAsia="宋体" w:hAnsi="宋体"/>
          <w:sz w:val="24"/>
          <w:szCs w:val="24"/>
        </w:rPr>
        <w:t xml:space="preserve">                           </w:t>
      </w:r>
    </w:p>
    <w:p w:rsidR="00723A9D" w:rsidRPr="00EA2E22" w:rsidRDefault="00EA2E22" w:rsidP="00EA2E22">
      <w:pPr>
        <w:spacing w:afterLines="100" w:after="240" w:line="480" w:lineRule="auto"/>
        <w:ind w:left="420" w:firstLineChars="200" w:firstLine="480"/>
        <w:rPr>
          <w:rFonts w:ascii="宋体" w:eastAsia="宋体" w:hAnsi="宋体"/>
          <w:sz w:val="24"/>
          <w:szCs w:val="24"/>
        </w:rPr>
      </w:pPr>
      <w:r w:rsidRPr="00EA2E22">
        <w:rPr>
          <w:rFonts w:ascii="宋体" w:eastAsia="宋体" w:hAnsi="宋体"/>
          <w:sz w:val="24"/>
          <w:szCs w:val="24"/>
        </w:rPr>
        <w:t xml:space="preserve">                          </w:t>
      </w:r>
      <w:r w:rsidR="00977522">
        <w:rPr>
          <w:rFonts w:ascii="宋体" w:eastAsia="宋体" w:hAnsi="宋体"/>
          <w:sz w:val="24"/>
          <w:szCs w:val="24"/>
        </w:rPr>
        <w:t xml:space="preserve">                         </w:t>
      </w:r>
      <w:r w:rsidRPr="00EA2E22">
        <w:rPr>
          <w:rFonts w:ascii="宋体" w:eastAsia="宋体" w:hAnsi="宋体"/>
          <w:sz w:val="24"/>
          <w:szCs w:val="24"/>
        </w:rPr>
        <w:t xml:space="preserve">2010年6月11日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lastRenderedPageBreak/>
        <w:t xml:space="preserve">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0" w:firstLineChars="200" w:firstLine="480"/>
        <w:rPr>
          <w:rFonts w:ascii="宋体" w:eastAsia="宋体" w:hAnsi="宋体"/>
          <w:sz w:val="24"/>
          <w:szCs w:val="24"/>
        </w:rPr>
      </w:pP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cs="Times New Roman"/>
          <w:sz w:val="24"/>
          <w:szCs w:val="24"/>
        </w:rPr>
        <w:t xml:space="preserve"> </w:t>
      </w:r>
    </w:p>
    <w:p w:rsidR="00723A9D" w:rsidRPr="00EA2E22" w:rsidRDefault="00EA2E22" w:rsidP="00EA2E22">
      <w:pPr>
        <w:spacing w:afterLines="100" w:after="240" w:line="480" w:lineRule="auto"/>
        <w:ind w:left="0" w:firstLineChars="200" w:firstLine="480"/>
        <w:jc w:val="both"/>
        <w:rPr>
          <w:rFonts w:ascii="宋体" w:eastAsia="宋体" w:hAnsi="宋体"/>
          <w:sz w:val="24"/>
          <w:szCs w:val="24"/>
        </w:rPr>
      </w:pPr>
      <w:r w:rsidRPr="00EA2E22">
        <w:rPr>
          <w:rFonts w:ascii="宋体" w:eastAsia="宋体" w:hAnsi="宋体" w:cs="Times New Roman"/>
          <w:sz w:val="24"/>
          <w:szCs w:val="24"/>
        </w:rPr>
        <w:t xml:space="preserve"> </w:t>
      </w:r>
    </w:p>
    <w:sectPr w:rsidR="00723A9D" w:rsidRPr="00EA2E22">
      <w:footerReference w:type="even" r:id="rId26"/>
      <w:footerReference w:type="default" r:id="rId27"/>
      <w:footerReference w:type="first" r:id="rId28"/>
      <w:pgSz w:w="11906" w:h="16838"/>
      <w:pgMar w:top="1398" w:right="1534" w:bottom="994" w:left="1260" w:header="720" w:footer="720" w:gutter="0"/>
      <w:pgNumType w:start="2"/>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F8B" w:rsidRDefault="00510F8B">
      <w:pPr>
        <w:spacing w:after="0" w:line="240" w:lineRule="auto"/>
      </w:pPr>
      <w:r>
        <w:separator/>
      </w:r>
    </w:p>
  </w:endnote>
  <w:endnote w:type="continuationSeparator" w:id="0">
    <w:p w:rsidR="00510F8B" w:rsidRDefault="00510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altName w:val="Times New Roman"/>
    <w:panose1 w:val="00000000000000000000"/>
    <w:charset w:val="00"/>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306" w:rsidRDefault="00A20306">
    <w:pPr>
      <w:spacing w:after="0" w:line="240" w:lineRule="auto"/>
      <w:ind w:left="0" w:firstLine="0"/>
    </w:pPr>
    <w:r>
      <w:fldChar w:fldCharType="begin"/>
    </w:r>
    <w:r>
      <w:instrText xml:space="preserve"> PAGE   \* MERGEFORMAT </w:instrText>
    </w:r>
    <w:r>
      <w:fldChar w:fldCharType="separate"/>
    </w:r>
    <w:r w:rsidR="00977522" w:rsidRPr="00977522">
      <w:rPr>
        <w:rFonts w:ascii="Times New Roman" w:eastAsia="Times New Roman" w:hAnsi="Times New Roman" w:cs="Times New Roman"/>
        <w:noProof/>
        <w:sz w:val="18"/>
      </w:rPr>
      <w:t>22</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306" w:rsidRDefault="00A20306">
    <w:pPr>
      <w:spacing w:after="0" w:line="240" w:lineRule="auto"/>
      <w:ind w:left="0" w:firstLine="0"/>
      <w:jc w:val="righ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sidR="00977522" w:rsidRPr="00977522">
      <w:rPr>
        <w:rFonts w:ascii="Times New Roman" w:eastAsia="Times New Roman" w:hAnsi="Times New Roman" w:cs="Times New Roman"/>
        <w:noProof/>
        <w:sz w:val="18"/>
      </w:rPr>
      <w:t>21</w:t>
    </w:r>
    <w:r>
      <w:rPr>
        <w:rFonts w:ascii="Times New Roman" w:eastAsia="Times New Roman" w:hAnsi="Times New Roman" w:cs="Times New Roman"/>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306" w:rsidRDefault="00A20306">
    <w:pPr>
      <w:spacing w:after="0" w:line="276" w:lineRule="auto"/>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F8B" w:rsidRDefault="00510F8B">
      <w:pPr>
        <w:spacing w:after="45" w:line="240" w:lineRule="auto"/>
        <w:ind w:left="0" w:firstLine="0"/>
      </w:pPr>
      <w:r>
        <w:separator/>
      </w:r>
    </w:p>
  </w:footnote>
  <w:footnote w:type="continuationSeparator" w:id="0">
    <w:p w:rsidR="00510F8B" w:rsidRDefault="00510F8B">
      <w:pPr>
        <w:spacing w:after="45" w:line="240" w:lineRule="auto"/>
        <w:ind w:left="0" w:firstLine="0"/>
      </w:pPr>
      <w:r>
        <w:continuationSeparator/>
      </w:r>
    </w:p>
  </w:footnote>
  <w:footnote w:id="1">
    <w:p w:rsidR="00A20306" w:rsidRDefault="00A20306">
      <w:pPr>
        <w:pStyle w:val="footnotedescription"/>
        <w:spacing w:after="45"/>
      </w:pPr>
      <w:r>
        <w:rPr>
          <w:rStyle w:val="footnotemark"/>
        </w:rPr>
        <w:footnoteRef/>
      </w:r>
      <w:r>
        <w:rPr>
          <w:rFonts w:ascii="Times New Roman" w:eastAsia="Times New Roman" w:hAnsi="Times New Roman" w:cs="Times New Roman"/>
        </w:rPr>
        <w:t xml:space="preserve"> </w:t>
      </w:r>
      <w:r>
        <w:t>本论文的人名和地名都按照学术惯例做了技术处理。</w:t>
      </w:r>
      <w:r>
        <w:rPr>
          <w:rFonts w:ascii="Times New Roman" w:eastAsia="Times New Roman" w:hAnsi="Times New Roman" w:cs="Times New Roman"/>
        </w:rPr>
        <w:t xml:space="preserve"> </w:t>
      </w:r>
    </w:p>
  </w:footnote>
  <w:footnote w:id="2">
    <w:p w:rsidR="00A20306" w:rsidRDefault="00A20306">
      <w:pPr>
        <w:pStyle w:val="footnotedescription"/>
        <w:spacing w:after="80"/>
      </w:pPr>
      <w:r>
        <w:rPr>
          <w:rStyle w:val="footnotemark"/>
        </w:rPr>
        <w:footnoteRef/>
      </w:r>
      <w:r>
        <w:rPr>
          <w:rFonts w:ascii="Times New Roman" w:eastAsia="Times New Roman" w:hAnsi="Times New Roman" w:cs="Times New Roman"/>
        </w:rPr>
        <w:t xml:space="preserve"> </w:t>
      </w:r>
      <w:r>
        <w:t xml:space="preserve">公安局、检察院、法院、武装部和工会统一简称为公检法武工，下同。 </w:t>
      </w:r>
    </w:p>
  </w:footnote>
  <w:footnote w:id="3">
    <w:p w:rsidR="00A20306" w:rsidRDefault="00A20306">
      <w:pPr>
        <w:pStyle w:val="footnotedescription"/>
        <w:spacing w:line="367" w:lineRule="auto"/>
      </w:pPr>
      <w:r>
        <w:rPr>
          <w:rStyle w:val="footnotemark"/>
        </w:rPr>
        <w:footnoteRef/>
      </w:r>
      <w:r>
        <w:t xml:space="preserve"> 这是因为中县从1998年开始编辑出版《中县年鉴》，现在已经出到2006年。年鉴上有较为完整的副处级以上领导 干部的简历材料。</w:t>
      </w:r>
      <w:r>
        <w:rPr>
          <w:rFonts w:ascii="Times New Roman" w:eastAsia="Times New Roman" w:hAnsi="Times New Roman" w:cs="Times New Roman"/>
        </w:rPr>
        <w:t xml:space="preserve"> </w:t>
      </w:r>
    </w:p>
  </w:footnote>
  <w:footnote w:id="4">
    <w:p w:rsidR="00A20306" w:rsidRDefault="00A20306">
      <w:pPr>
        <w:pStyle w:val="footnotedescription"/>
      </w:pPr>
      <w:r>
        <w:rPr>
          <w:rStyle w:val="footnotemark"/>
        </w:rPr>
        <w:footnoteRef/>
      </w:r>
      <w:r>
        <w:rPr>
          <w:rFonts w:ascii="Times New Roman" w:eastAsia="Times New Roman" w:hAnsi="Times New Roman" w:cs="Times New Roman"/>
        </w:rPr>
        <w:t xml:space="preserve"> </w:t>
      </w:r>
      <w:r>
        <w:t>这不包括现任县领导的简历。</w:t>
      </w:r>
      <w:r>
        <w:rPr>
          <w:rFonts w:ascii="Times New Roman" w:eastAsia="Times New Roman" w:hAnsi="Times New Roman" w:cs="Times New Roman"/>
        </w:rPr>
        <w:t xml:space="preserve"> </w:t>
      </w:r>
    </w:p>
  </w:footnote>
  <w:footnote w:id="5">
    <w:p w:rsidR="00A20306" w:rsidRDefault="00A20306">
      <w:pPr>
        <w:pStyle w:val="footnotedescription"/>
        <w:spacing w:after="78"/>
      </w:pPr>
      <w:r>
        <w:rPr>
          <w:rStyle w:val="footnotemark"/>
        </w:rPr>
        <w:footnoteRef/>
      </w:r>
      <w:r>
        <w:rPr>
          <w:rFonts w:ascii="Times New Roman" w:eastAsia="Times New Roman" w:hAnsi="Times New Roman" w:cs="Times New Roman"/>
        </w:rPr>
        <w:t xml:space="preserve"> </w:t>
      </w:r>
      <w:r>
        <w:t xml:space="preserve">包括 </w:t>
      </w:r>
      <w:r>
        <w:rPr>
          <w:rFonts w:ascii="Times New Roman" w:eastAsia="Times New Roman" w:hAnsi="Times New Roman" w:cs="Times New Roman"/>
        </w:rPr>
        <w:t xml:space="preserve">1988 </w:t>
      </w:r>
      <w:r>
        <w:t xml:space="preserve">年版的 </w:t>
      </w:r>
      <w:r>
        <w:rPr>
          <w:rFonts w:ascii="Times New Roman" w:eastAsia="Times New Roman" w:hAnsi="Times New Roman" w:cs="Times New Roman"/>
        </w:rPr>
        <w:t xml:space="preserve">740 </w:t>
      </w:r>
      <w:r>
        <w:t xml:space="preserve">名和 </w:t>
      </w:r>
      <w:r>
        <w:rPr>
          <w:rFonts w:ascii="Times New Roman" w:eastAsia="Times New Roman" w:hAnsi="Times New Roman" w:cs="Times New Roman"/>
        </w:rPr>
        <w:t xml:space="preserve">1994 </w:t>
      </w:r>
      <w:r>
        <w:t xml:space="preserve">年版的 </w:t>
      </w:r>
      <w:r>
        <w:rPr>
          <w:rFonts w:ascii="Times New Roman" w:eastAsia="Times New Roman" w:hAnsi="Times New Roman" w:cs="Times New Roman"/>
        </w:rPr>
        <w:t xml:space="preserve">848 </w:t>
      </w:r>
      <w:r>
        <w:t>名。</w:t>
      </w:r>
      <w:r>
        <w:rPr>
          <w:rFonts w:ascii="Times New Roman" w:eastAsia="Times New Roman" w:hAnsi="Times New Roman" w:cs="Times New Roman"/>
        </w:rPr>
        <w:t xml:space="preserve"> </w:t>
      </w:r>
    </w:p>
  </w:footnote>
  <w:footnote w:id="6">
    <w:p w:rsidR="00A20306" w:rsidRDefault="00A20306">
      <w:pPr>
        <w:pStyle w:val="footnotedescription"/>
        <w:spacing w:after="77" w:line="266" w:lineRule="auto"/>
      </w:pPr>
      <w:r>
        <w:rPr>
          <w:rStyle w:val="footnotemark"/>
        </w:rPr>
        <w:footnoteRef/>
      </w:r>
      <w:r>
        <w:rPr>
          <w:rFonts w:ascii="Times New Roman" w:eastAsia="Times New Roman" w:hAnsi="Times New Roman" w:cs="Times New Roman"/>
        </w:rPr>
        <w:t xml:space="preserve"> </w:t>
      </w:r>
      <w:r>
        <w:t xml:space="preserve">包括 </w:t>
      </w:r>
      <w:r>
        <w:rPr>
          <w:rFonts w:ascii="Times New Roman" w:eastAsia="Times New Roman" w:hAnsi="Times New Roman" w:cs="Times New Roman"/>
        </w:rPr>
        <w:t xml:space="preserve">18 </w:t>
      </w:r>
      <w:r>
        <w:t>名县委领导，</w:t>
      </w:r>
      <w:r>
        <w:rPr>
          <w:rFonts w:ascii="Times New Roman" w:eastAsia="Times New Roman" w:hAnsi="Times New Roman" w:cs="Times New Roman"/>
        </w:rPr>
        <w:t xml:space="preserve">18 </w:t>
      </w:r>
      <w:r>
        <w:t>名县政府领导，</w:t>
      </w:r>
      <w:r>
        <w:rPr>
          <w:rFonts w:ascii="Times New Roman" w:eastAsia="Times New Roman" w:hAnsi="Times New Roman" w:cs="Times New Roman"/>
        </w:rPr>
        <w:t xml:space="preserve">42 </w:t>
      </w:r>
      <w:r>
        <w:t>名县委部门领导，</w:t>
      </w:r>
      <w:r>
        <w:rPr>
          <w:rFonts w:ascii="Times New Roman" w:eastAsia="Times New Roman" w:hAnsi="Times New Roman" w:cs="Times New Roman"/>
        </w:rPr>
        <w:t xml:space="preserve">200 </w:t>
      </w:r>
      <w:r>
        <w:t>名科级干部等。</w:t>
      </w:r>
      <w:r>
        <w:rPr>
          <w:rFonts w:ascii="Times New Roman" w:eastAsia="Times New Roman" w:hAnsi="Times New Roman" w:cs="Times New Roman"/>
        </w:rPr>
        <w:t xml:space="preserve">232 </w:t>
      </w:r>
      <w:r>
        <w:t xml:space="preserve">名干部是从 </w:t>
      </w:r>
      <w:r>
        <w:rPr>
          <w:rFonts w:ascii="Times New Roman" w:eastAsia="Times New Roman" w:hAnsi="Times New Roman" w:cs="Times New Roman"/>
        </w:rPr>
        <w:t xml:space="preserve">3 </w:t>
      </w:r>
      <w:r>
        <w:t xml:space="preserve">个县任意选定 的，主题是每个县 </w:t>
      </w:r>
      <w:r>
        <w:rPr>
          <w:rFonts w:ascii="Times New Roman" w:eastAsia="Times New Roman" w:hAnsi="Times New Roman" w:cs="Times New Roman"/>
        </w:rPr>
        <w:t xml:space="preserve">20 </w:t>
      </w:r>
      <w:r>
        <w:t xml:space="preserve">个职位 </w:t>
      </w:r>
      <w:r>
        <w:rPr>
          <w:rFonts w:ascii="Times New Roman" w:eastAsia="Times New Roman" w:hAnsi="Times New Roman" w:cs="Times New Roman"/>
        </w:rPr>
        <w:t>1982</w:t>
      </w:r>
      <w:r>
        <w:t>—</w:t>
      </w:r>
      <w:r>
        <w:rPr>
          <w:rFonts w:ascii="Times New Roman" w:eastAsia="Times New Roman" w:hAnsi="Times New Roman" w:cs="Times New Roman"/>
        </w:rPr>
        <w:t xml:space="preserve">1996 </w:t>
      </w:r>
      <w:r>
        <w:t xml:space="preserve">年历任干部个人情况的统计。对 </w:t>
      </w:r>
      <w:r>
        <w:rPr>
          <w:rFonts w:ascii="Times New Roman" w:eastAsia="Times New Roman" w:hAnsi="Times New Roman" w:cs="Times New Roman"/>
        </w:rPr>
        <w:t xml:space="preserve">50 </w:t>
      </w:r>
      <w:r>
        <w:t>名干部进行了访谈，</w:t>
      </w:r>
      <w:r>
        <w:rPr>
          <w:rFonts w:ascii="Times New Roman" w:eastAsia="Times New Roman" w:hAnsi="Times New Roman" w:cs="Times New Roman"/>
        </w:rPr>
        <w:t xml:space="preserve">26 </w:t>
      </w:r>
      <w:r>
        <w:t>名干部进行了 问卷调查。</w:t>
      </w:r>
      <w:r>
        <w:rPr>
          <w:rFonts w:ascii="Times New Roman" w:eastAsia="Times New Roman" w:hAnsi="Times New Roman" w:cs="Times New Roman"/>
        </w:rPr>
        <w:t xml:space="preserve"> </w:t>
      </w:r>
    </w:p>
  </w:footnote>
  <w:footnote w:id="7">
    <w:p w:rsidR="00A20306" w:rsidRDefault="00A20306">
      <w:pPr>
        <w:pStyle w:val="footnotedescription"/>
        <w:spacing w:line="359" w:lineRule="auto"/>
      </w:pPr>
      <w:r>
        <w:rPr>
          <w:rStyle w:val="footnotemark"/>
        </w:rPr>
        <w:footnoteRef/>
      </w:r>
      <w:r>
        <w:rPr>
          <w:rFonts w:ascii="Times New Roman" w:eastAsia="Times New Roman" w:hAnsi="Times New Roman" w:cs="Times New Roman"/>
        </w:rPr>
        <w:t xml:space="preserve"> </w:t>
      </w:r>
      <w:r>
        <w:t xml:space="preserve">苏南和苏北各选择 </w:t>
      </w:r>
      <w:r>
        <w:rPr>
          <w:rFonts w:ascii="Times New Roman" w:eastAsia="Times New Roman" w:hAnsi="Times New Roman" w:cs="Times New Roman"/>
        </w:rPr>
        <w:t xml:space="preserve">2 </w:t>
      </w:r>
      <w:r>
        <w:t xml:space="preserve">个县，每个县随机选择 </w:t>
      </w:r>
      <w:r>
        <w:rPr>
          <w:rFonts w:ascii="Times New Roman" w:eastAsia="Times New Roman" w:hAnsi="Times New Roman" w:cs="Times New Roman"/>
        </w:rPr>
        <w:t xml:space="preserve">65 </w:t>
      </w:r>
      <w:r>
        <w:t xml:space="preserve">个单位，对这些单位的领导进行访谈，产生 </w:t>
      </w:r>
      <w:r>
        <w:rPr>
          <w:rFonts w:ascii="Times New Roman" w:eastAsia="Times New Roman" w:hAnsi="Times New Roman" w:cs="Times New Roman"/>
        </w:rPr>
        <w:t xml:space="preserve">243 </w:t>
      </w:r>
      <w:r>
        <w:t>个访谈个案，包括 县领导，县委部门领导和群团领导，县政府部门领导和垂直部门领导等，其中一半为副职。</w:t>
      </w:r>
      <w:r>
        <w:rPr>
          <w:rFonts w:ascii="Times New Roman" w:eastAsia="Times New Roman" w:hAnsi="Times New Roman" w:cs="Times New Roman"/>
        </w:rPr>
        <w:t xml:space="preserve"> </w:t>
      </w:r>
    </w:p>
  </w:footnote>
  <w:footnote w:id="8">
    <w:p w:rsidR="00A20306" w:rsidRDefault="00A20306">
      <w:pPr>
        <w:pStyle w:val="footnotedescription"/>
      </w:pPr>
      <w:r>
        <w:rPr>
          <w:rStyle w:val="footnotemark"/>
        </w:rPr>
        <w:footnoteRef/>
      </w:r>
      <w:r>
        <w:rPr>
          <w:rFonts w:ascii="Times New Roman" w:eastAsia="Times New Roman" w:hAnsi="Times New Roman" w:cs="Times New Roman"/>
          <w:sz w:val="21"/>
        </w:rPr>
        <w:t xml:space="preserve"> </w:t>
      </w:r>
      <w:r>
        <w:t xml:space="preserve">包括 </w:t>
      </w:r>
      <w:r>
        <w:rPr>
          <w:rFonts w:ascii="Times New Roman" w:eastAsia="Times New Roman" w:hAnsi="Times New Roman" w:cs="Times New Roman"/>
        </w:rPr>
        <w:t xml:space="preserve">14 </w:t>
      </w:r>
      <w:r>
        <w:t>名县领导，</w:t>
      </w:r>
      <w:r>
        <w:rPr>
          <w:rFonts w:ascii="Times New Roman" w:eastAsia="Times New Roman" w:hAnsi="Times New Roman" w:cs="Times New Roman"/>
        </w:rPr>
        <w:t xml:space="preserve">16 </w:t>
      </w:r>
      <w:r>
        <w:t>名乡镇领导，</w:t>
      </w:r>
      <w:r>
        <w:rPr>
          <w:rFonts w:ascii="Times New Roman" w:eastAsia="Times New Roman" w:hAnsi="Times New Roman" w:cs="Times New Roman"/>
        </w:rPr>
        <w:t xml:space="preserve">45 </w:t>
      </w:r>
      <w:r>
        <w:t xml:space="preserve">名县直领导。这其中 </w:t>
      </w:r>
      <w:r>
        <w:rPr>
          <w:rFonts w:ascii="Times New Roman" w:eastAsia="Times New Roman" w:hAnsi="Times New Roman" w:cs="Times New Roman"/>
        </w:rPr>
        <w:t xml:space="preserve">54 </w:t>
      </w:r>
      <w:r>
        <w:t>名一把手，</w:t>
      </w:r>
      <w:r>
        <w:rPr>
          <w:rFonts w:ascii="Times New Roman" w:eastAsia="Times New Roman" w:hAnsi="Times New Roman" w:cs="Times New Roman"/>
        </w:rPr>
        <w:t xml:space="preserve">21 </w:t>
      </w:r>
      <w:r>
        <w:t>名副职。</w:t>
      </w:r>
      <w:r>
        <w:rPr>
          <w:rFonts w:ascii="Times New Roman" w:eastAsia="Times New Roman" w:hAnsi="Times New Roman" w:cs="Times New Roman"/>
          <w:sz w:val="21"/>
        </w:rPr>
        <w:t xml:space="preserve"> </w:t>
      </w:r>
    </w:p>
  </w:footnote>
  <w:footnote w:id="9">
    <w:p w:rsidR="00A20306" w:rsidRDefault="00A20306">
      <w:pPr>
        <w:pStyle w:val="footnotedescription"/>
        <w:spacing w:after="76" w:line="296" w:lineRule="auto"/>
      </w:pPr>
      <w:r>
        <w:rPr>
          <w:rStyle w:val="footnotemark"/>
        </w:rPr>
        <w:footnoteRef/>
      </w:r>
      <w:r>
        <w:rPr>
          <w:rFonts w:ascii="Times New Roman" w:eastAsia="Times New Roman" w:hAnsi="Times New Roman" w:cs="Times New Roman"/>
        </w:rPr>
        <w:t xml:space="preserve"> </w:t>
      </w:r>
      <w:r>
        <w:t>在中县，副科级还被称为副乡级和副局级，正科级还被称为正乡级和正局级，副处级还被称为副县级，正处级还 被称为正县级。</w:t>
      </w:r>
      <w:r>
        <w:rPr>
          <w:rFonts w:ascii="Times New Roman" w:eastAsia="Times New Roman" w:hAnsi="Times New Roman" w:cs="Times New Roman"/>
        </w:rPr>
        <w:t xml:space="preserve"> </w:t>
      </w:r>
    </w:p>
  </w:footnote>
  <w:footnote w:id="10">
    <w:p w:rsidR="00A20306" w:rsidRDefault="00A20306">
      <w:pPr>
        <w:pStyle w:val="footnotedescription"/>
        <w:spacing w:after="121"/>
      </w:pPr>
      <w:r>
        <w:rPr>
          <w:rStyle w:val="footnotemark"/>
        </w:rPr>
        <w:footnoteRef/>
      </w:r>
      <w:r>
        <w:rPr>
          <w:rFonts w:ascii="Times New Roman" w:eastAsia="Times New Roman" w:hAnsi="Times New Roman" w:cs="Times New Roman"/>
        </w:rPr>
        <w:t xml:space="preserve"> </w:t>
      </w:r>
      <w:r>
        <w:t>这些统计数字来自于中县组织部和相关垂直部门办公室，下同。</w:t>
      </w:r>
      <w:r>
        <w:rPr>
          <w:rFonts w:ascii="Times New Roman" w:eastAsia="Times New Roman" w:hAnsi="Times New Roman" w:cs="Times New Roman"/>
        </w:rPr>
        <w:t xml:space="preserve"> </w:t>
      </w:r>
    </w:p>
  </w:footnote>
  <w:footnote w:id="11">
    <w:p w:rsidR="00A20306" w:rsidRDefault="00A20306">
      <w:pPr>
        <w:pStyle w:val="footnotedescription"/>
        <w:jc w:val="both"/>
      </w:pPr>
      <w:r>
        <w:rPr>
          <w:rStyle w:val="footnotemark"/>
        </w:rPr>
        <w:footnoteRef/>
      </w:r>
      <w:r>
        <w:rPr>
          <w:rFonts w:ascii="Times New Roman" w:eastAsia="Times New Roman" w:hAnsi="Times New Roman" w:cs="Times New Roman"/>
        </w:rPr>
        <w:t xml:space="preserve"> </w:t>
      </w:r>
      <w:r>
        <w:t xml:space="preserve">就是中纺集团董事长，由此可以看出中纺集团在中县的地位。中纺集团现有员工近万人，涉及到 </w:t>
      </w:r>
      <w:r>
        <w:rPr>
          <w:rFonts w:ascii="Times New Roman" w:eastAsia="Times New Roman" w:hAnsi="Times New Roman" w:cs="Times New Roman"/>
        </w:rPr>
        <w:t xml:space="preserve">3 </w:t>
      </w:r>
      <w:r>
        <w:t xml:space="preserve">万人的吃饭就 </w:t>
      </w:r>
    </w:p>
  </w:footnote>
  <w:footnote w:id="12">
    <w:p w:rsidR="00A20306" w:rsidRDefault="00A20306">
      <w:pPr>
        <w:pStyle w:val="footnotedescription"/>
        <w:spacing w:after="113" w:line="367" w:lineRule="auto"/>
      </w:pPr>
      <w:r>
        <w:rPr>
          <w:rStyle w:val="footnotemark"/>
        </w:rPr>
        <w:footnoteRef/>
      </w:r>
      <w:r>
        <w:rPr>
          <w:rFonts w:ascii="Times New Roman" w:eastAsia="Times New Roman" w:hAnsi="Times New Roman" w:cs="Times New Roman"/>
          <w:sz w:val="21"/>
        </w:rPr>
        <w:t xml:space="preserve"> </w:t>
      </w:r>
      <w:r>
        <w:t xml:space="preserve">像组织部常务副部长、宣传部常务副部长、统战部常务副部长、政法委副书记等，县里开会时常把他们作为正科 级一把手看待，这是因为组织部长、宣传部长等是常委，副处级，是县领导。而纪委常务副书记一般兼任监察局长， 更能说明这个问题。公检法的常务副职一般也看作正科级一把手，原因同上。 </w:t>
      </w:r>
    </w:p>
  </w:footnote>
  <w:footnote w:id="13">
    <w:p w:rsidR="00A20306" w:rsidRDefault="00A20306">
      <w:pPr>
        <w:pStyle w:val="footnotedescription"/>
        <w:spacing w:after="122"/>
      </w:pPr>
      <w:r>
        <w:rPr>
          <w:rStyle w:val="footnotemark"/>
        </w:rPr>
        <w:footnoteRef/>
      </w:r>
      <w:r>
        <w:t xml:space="preserve"> 指在行政事业单位工作具有干部身份的人员。 </w:t>
      </w:r>
    </w:p>
  </w:footnote>
  <w:footnote w:id="14">
    <w:p w:rsidR="00A20306" w:rsidRDefault="00A20306">
      <w:pPr>
        <w:pStyle w:val="footnotedescription"/>
        <w:spacing w:after="114" w:line="370" w:lineRule="auto"/>
      </w:pPr>
      <w:r>
        <w:rPr>
          <w:rStyle w:val="footnotemark"/>
        </w:rPr>
        <w:footnoteRef/>
      </w:r>
      <w:r>
        <w:t xml:space="preserve"> 指在行政事业、企业等单位工作具有工人身份的人员。需要说明的是，在中县，干部身份的获得很不容易，对于 很多人来说，工人身份向干部身份的转变是很大的人生关口，很多在行政事业单位工作的人员也是工人身份，对于 这些，归入工人家庭。 </w:t>
      </w:r>
    </w:p>
  </w:footnote>
  <w:footnote w:id="15">
    <w:p w:rsidR="00A20306" w:rsidRDefault="00A20306">
      <w:pPr>
        <w:pStyle w:val="footnotedescription"/>
        <w:spacing w:after="113" w:line="364" w:lineRule="auto"/>
      </w:pPr>
      <w:r>
        <w:rPr>
          <w:rStyle w:val="footnotemark"/>
        </w:rPr>
        <w:footnoteRef/>
      </w:r>
      <w:r>
        <w:t xml:space="preserve"> 包括县委书记、副书记、组织部长、宣传部长、纪委书记、县委办主任、政法委书记、统战部长。县长、常务副 县长为县委常委，也是县委领导，但因为交叉任职，纳入县政府领导统计。人武部实行双首长制，部长和政委一般 根据资历深浅而其中一人为县委常委，本统计发生时，中县人武部政委为县委常委，也是县委领导，交叉任职，也 另外统计。 </w:t>
      </w:r>
    </w:p>
  </w:footnote>
  <w:footnote w:id="16">
    <w:p w:rsidR="00A20306" w:rsidRDefault="00A20306">
      <w:pPr>
        <w:pStyle w:val="footnotedescription"/>
        <w:spacing w:after="123"/>
      </w:pPr>
      <w:r>
        <w:rPr>
          <w:rStyle w:val="footnotemark"/>
        </w:rPr>
        <w:footnoteRef/>
      </w:r>
      <w:r>
        <w:t xml:space="preserve"> 包括人大主任、人大副主任。 </w:t>
      </w:r>
    </w:p>
  </w:footnote>
  <w:footnote w:id="17">
    <w:p w:rsidR="00A20306" w:rsidRDefault="00A20306">
      <w:pPr>
        <w:pStyle w:val="footnotedescription"/>
        <w:spacing w:after="123"/>
      </w:pPr>
      <w:r>
        <w:rPr>
          <w:rStyle w:val="footnotemark"/>
        </w:rPr>
        <w:footnoteRef/>
      </w:r>
      <w:r>
        <w:t xml:space="preserve"> 包括县长、常务副县长、副县长。 </w:t>
      </w:r>
    </w:p>
  </w:footnote>
  <w:footnote w:id="18">
    <w:p w:rsidR="00A20306" w:rsidRDefault="00A20306">
      <w:pPr>
        <w:pStyle w:val="footnotedescription"/>
        <w:spacing w:after="123"/>
      </w:pPr>
      <w:r>
        <w:rPr>
          <w:rStyle w:val="footnotemark"/>
        </w:rPr>
        <w:footnoteRef/>
      </w:r>
      <w:r>
        <w:t xml:space="preserve"> 包括政协主席、政协副主席。 </w:t>
      </w:r>
    </w:p>
  </w:footnote>
  <w:footnote w:id="19">
    <w:p w:rsidR="00A20306" w:rsidRDefault="00A20306">
      <w:pPr>
        <w:pStyle w:val="footnotedescription"/>
      </w:pPr>
      <w:r>
        <w:rPr>
          <w:rStyle w:val="footnotemark"/>
        </w:rPr>
        <w:footnoteRef/>
      </w:r>
      <w:r>
        <w:t xml:space="preserve"> 包括人武部政委、人武部部长、法院院长、检察院检察长、公安局长、公安局政委、工会主席。</w:t>
      </w:r>
      <w:r>
        <w:rPr>
          <w:rFonts w:ascii="Times New Roman" w:eastAsia="Times New Roman" w:hAnsi="Times New Roman" w:cs="Times New Roman"/>
          <w:sz w:val="21"/>
        </w:rPr>
        <w:t xml:space="preserve"> </w:t>
      </w:r>
    </w:p>
  </w:footnote>
  <w:footnote w:id="20">
    <w:p w:rsidR="00A20306" w:rsidRDefault="00A20306">
      <w:pPr>
        <w:pStyle w:val="footnotedescription"/>
        <w:spacing w:after="76" w:line="296" w:lineRule="auto"/>
      </w:pPr>
      <w:r>
        <w:rPr>
          <w:rStyle w:val="footnotemark"/>
        </w:rPr>
        <w:footnoteRef/>
      </w:r>
      <w:r>
        <w:rPr>
          <w:rFonts w:ascii="Times New Roman" w:eastAsia="Times New Roman" w:hAnsi="Times New Roman" w:cs="Times New Roman"/>
        </w:rPr>
        <w:t xml:space="preserve"> </w:t>
      </w:r>
      <w:r>
        <w:t>包括党群部门的常务副部长、副主任、局长、主席等，政府部门的局长、主任、主席等，公检法、人武部、工会 的常务副职等，下同。</w:t>
      </w:r>
      <w:r>
        <w:rPr>
          <w:rFonts w:ascii="Times New Roman" w:eastAsia="Times New Roman" w:hAnsi="Times New Roman" w:cs="Times New Roman"/>
        </w:rPr>
        <w:t xml:space="preserve"> </w:t>
      </w:r>
    </w:p>
  </w:footnote>
  <w:footnote w:id="21">
    <w:p w:rsidR="00A20306" w:rsidRDefault="00A20306">
      <w:pPr>
        <w:pStyle w:val="footnotedescription"/>
      </w:pPr>
      <w:r>
        <w:rPr>
          <w:rStyle w:val="footnotemark"/>
        </w:rPr>
        <w:footnoteRef/>
      </w:r>
      <w:r>
        <w:rPr>
          <w:rFonts w:ascii="Times New Roman" w:eastAsia="Times New Roman" w:hAnsi="Times New Roman" w:cs="Times New Roman"/>
        </w:rPr>
        <w:t xml:space="preserve"> </w:t>
      </w:r>
      <w:r>
        <w:t>根据精英主义的观点，精英循环就是新的精英取代旧的精英，精英再生则是新的精英来自于旧的精英。</w:t>
      </w:r>
      <w:r>
        <w:rPr>
          <w:rFonts w:ascii="Times New Roman" w:eastAsia="Times New Roman" w:hAnsi="Times New Roman" w:cs="Times New Roman"/>
        </w:rPr>
        <w:t xml:space="preserve"> </w:t>
      </w:r>
    </w:p>
  </w:footnote>
  <w:footnote w:id="22">
    <w:p w:rsidR="00A20306" w:rsidRDefault="00A20306">
      <w:pPr>
        <w:pStyle w:val="footnotedescription"/>
        <w:spacing w:line="364" w:lineRule="auto"/>
        <w:jc w:val="both"/>
      </w:pPr>
      <w:r>
        <w:rPr>
          <w:rStyle w:val="footnotemark"/>
        </w:rPr>
        <w:footnoteRef/>
      </w:r>
      <w:r>
        <w:rPr>
          <w:rFonts w:ascii="Times New Roman" w:eastAsia="Times New Roman" w:hAnsi="Times New Roman" w:cs="Times New Roman"/>
        </w:rPr>
        <w:t xml:space="preserve"> </w:t>
      </w:r>
      <w:r>
        <w:t xml:space="preserve">联合国开发计划署从 </w:t>
      </w:r>
      <w:r>
        <w:rPr>
          <w:rFonts w:ascii="Times New Roman" w:eastAsia="Times New Roman" w:hAnsi="Times New Roman" w:cs="Times New Roman"/>
        </w:rPr>
        <w:t xml:space="preserve">1995 </w:t>
      </w:r>
      <w:r>
        <w:t xml:space="preserve">年起定期编制发布性别权力测量，统计女性在管理及经理人员、专业技术人员中的比例 以及女性平均每人 </w:t>
      </w:r>
      <w:r>
        <w:rPr>
          <w:rFonts w:ascii="Times New Roman" w:eastAsia="Times New Roman" w:hAnsi="Times New Roman" w:cs="Times New Roman"/>
        </w:rPr>
        <w:t xml:space="preserve">GDP </w:t>
      </w:r>
      <w:r>
        <w:t>占男性的比例，来衡量女性政治参与程度以及对决策的影响程度。（王名騄，</w:t>
      </w:r>
      <w:r>
        <w:rPr>
          <w:rFonts w:ascii="Times New Roman" w:eastAsia="Times New Roman" w:hAnsi="Times New Roman" w:cs="Times New Roman"/>
        </w:rPr>
        <w:t>2005</w:t>
      </w:r>
      <w:r>
        <w:t>：</w:t>
      </w:r>
      <w:r>
        <w:rPr>
          <w:rFonts w:ascii="Times New Roman" w:eastAsia="Times New Roman" w:hAnsi="Times New Roman" w:cs="Times New Roman"/>
        </w:rPr>
        <w:t>4</w:t>
      </w:r>
      <w:r>
        <w:t>）</w:t>
      </w:r>
      <w:r>
        <w:rPr>
          <w:rFonts w:ascii="Times New Roman" w:eastAsia="Times New Roman" w:hAnsi="Times New Roman" w:cs="Times New Roman"/>
        </w:rPr>
        <w:t xml:space="preserve"> </w:t>
      </w:r>
    </w:p>
  </w:footnote>
  <w:footnote w:id="23">
    <w:p w:rsidR="00A20306" w:rsidRDefault="00A20306">
      <w:pPr>
        <w:pStyle w:val="footnotedescription"/>
        <w:spacing w:line="399" w:lineRule="auto"/>
      </w:pPr>
      <w:r>
        <w:rPr>
          <w:rStyle w:val="footnotemark"/>
        </w:rPr>
        <w:footnoteRef/>
      </w:r>
      <w:r>
        <w:t xml:space="preserve"> 初职年龄指初次出任县领导的年龄，比如中县县委书记，是从乡镇党委书记提拔为县委宣传部长，然后历经多个 台阶升迁为县委书记，其初职年龄就是出任县委宣传部长时的年龄。 </w:t>
      </w:r>
    </w:p>
  </w:footnote>
  <w:footnote w:id="24">
    <w:p w:rsidR="00A20306" w:rsidRDefault="00A20306">
      <w:pPr>
        <w:pStyle w:val="footnotedescription"/>
        <w:spacing w:after="114" w:line="360" w:lineRule="auto"/>
      </w:pPr>
      <w:r>
        <w:rPr>
          <w:rStyle w:val="footnotemark"/>
        </w:rPr>
        <w:footnoteRef/>
      </w:r>
      <w:r>
        <w:t xml:space="preserve"> 统计发现，1959年—1960年出生的干部很少，这说明三年大饥荒时期，不仅导致了人口的大量非正常死亡，也严 重影响了人口的出生，想想也是，活都活不下去，还怎么能生育子女？据一个干部讲，他只见过一个1960年出生的 人，而其父亲是村保管。 </w:t>
      </w:r>
    </w:p>
  </w:footnote>
  <w:footnote w:id="25">
    <w:p w:rsidR="00A20306" w:rsidRDefault="00A20306">
      <w:pPr>
        <w:pStyle w:val="footnotedescription"/>
        <w:spacing w:line="313" w:lineRule="auto"/>
      </w:pPr>
      <w:r>
        <w:rPr>
          <w:rStyle w:val="footnotemark"/>
        </w:rPr>
        <w:footnoteRef/>
      </w:r>
      <w:r>
        <w:t xml:space="preserve"> 由于中县涉及到南水北调移民安置问题，需要增加一名负责移民的副县长，人选从两名分别为43岁和46岁的副 县级乡镇党委书记中产生，结果43岁的胜出。除了其它因素，年龄优势无疑是43岁者胜出的重要因素。</w:t>
      </w:r>
      <w:r>
        <w:rPr>
          <w:rFonts w:ascii="Times New Roman" w:eastAsia="Times New Roman" w:hAnsi="Times New Roman" w:cs="Times New Roman"/>
          <w:sz w:val="21"/>
        </w:rPr>
        <w:t xml:space="preserve"> </w:t>
      </w:r>
    </w:p>
  </w:footnote>
  <w:footnote w:id="26">
    <w:p w:rsidR="00A20306" w:rsidRDefault="00A20306">
      <w:pPr>
        <w:pStyle w:val="footnotedescription"/>
        <w:spacing w:line="335" w:lineRule="auto"/>
        <w:ind w:right="106"/>
        <w:jc w:val="both"/>
      </w:pPr>
      <w:r>
        <w:rPr>
          <w:rStyle w:val="footnotemark"/>
        </w:rPr>
        <w:footnoteRef/>
      </w:r>
      <w:r>
        <w:t xml:space="preserve"> 此处初职年龄在乡镇指初任乡镇长的年龄，在县直指初任一把手的年龄，垂直部门则指初任局长的年龄。</w:t>
      </w:r>
      <w:r>
        <w:rPr>
          <w:rFonts w:ascii="Times New Roman" w:eastAsia="Times New Roman" w:hAnsi="Times New Roman" w:cs="Times New Roman"/>
        </w:rPr>
        <w:t xml:space="preserve"> </w:t>
      </w:r>
      <w:r>
        <w:rPr>
          <w:sz w:val="14"/>
          <w:vertAlign w:val="superscript"/>
        </w:rPr>
        <w:t>②</w:t>
      </w:r>
      <w:r>
        <w:rPr>
          <w:rFonts w:ascii="Times New Roman" w:eastAsia="Times New Roman" w:hAnsi="Times New Roman" w:cs="Times New Roman"/>
        </w:rPr>
        <w:t xml:space="preserve"> </w:t>
      </w:r>
      <w:r>
        <w:t>在论文写作中，中县新一轮的干部调整正在如火如荼的进行，这为本研究提供了绝佳的机会，很多研究主题得以 验证和拓展。在这次调整中，</w:t>
      </w:r>
      <w:r>
        <w:rPr>
          <w:rFonts w:ascii="Times New Roman" w:eastAsia="Times New Roman" w:hAnsi="Times New Roman" w:cs="Times New Roman"/>
        </w:rPr>
        <w:t xml:space="preserve">2 </w:t>
      </w:r>
      <w:r>
        <w:t xml:space="preserve">位年龄为 </w:t>
      </w:r>
      <w:r>
        <w:rPr>
          <w:rFonts w:ascii="Times New Roman" w:eastAsia="Times New Roman" w:hAnsi="Times New Roman" w:cs="Times New Roman"/>
        </w:rPr>
        <w:t xml:space="preserve">47 </w:t>
      </w:r>
      <w:r>
        <w:t xml:space="preserve">岁的乡镇长都调整到县直部门任一把手，一位 </w:t>
      </w:r>
      <w:r>
        <w:rPr>
          <w:rFonts w:ascii="Times New Roman" w:eastAsia="Times New Roman" w:hAnsi="Times New Roman" w:cs="Times New Roman"/>
        </w:rPr>
        <w:t xml:space="preserve">47 </w:t>
      </w:r>
      <w:r>
        <w:t>岁的街道办事处女主 任说自己就在城区，不存在进城问题，同时也想冲击一下街道党工委书记，所以就向组织要求不调整。但其党工委 书记说，其接任党工委书记基本没有可能，一是年龄超了，二是这个位置在全县非常重要，竞争者众。</w:t>
      </w:r>
      <w:r>
        <w:rPr>
          <w:rFonts w:ascii="Times New Roman" w:eastAsia="Times New Roman" w:hAnsi="Times New Roman" w:cs="Times New Roman"/>
          <w:sz w:val="21"/>
        </w:rPr>
        <w:t xml:space="preserve"> </w:t>
      </w:r>
    </w:p>
  </w:footnote>
  <w:footnote w:id="27">
    <w:p w:rsidR="00A20306" w:rsidRDefault="00A20306">
      <w:pPr>
        <w:pStyle w:val="footnotedescription"/>
        <w:spacing w:after="44"/>
      </w:pPr>
      <w:r>
        <w:rPr>
          <w:rStyle w:val="footnotemark"/>
        </w:rPr>
        <w:footnoteRef/>
      </w:r>
      <w:r>
        <w:rPr>
          <w:rFonts w:ascii="Times New Roman" w:eastAsia="Times New Roman" w:hAnsi="Times New Roman" w:cs="Times New Roman"/>
        </w:rPr>
        <w:t xml:space="preserve"> </w:t>
      </w:r>
      <w:r>
        <w:t>对于第一学历是高中和师范的，由于文理科目都学，且专业化不深，所以统计为文理不分。</w:t>
      </w:r>
      <w:r>
        <w:rPr>
          <w:rFonts w:ascii="Times New Roman" w:eastAsia="Times New Roman" w:hAnsi="Times New Roman" w:cs="Times New Roman"/>
        </w:rPr>
        <w:t xml:space="preserve"> </w:t>
      </w:r>
    </w:p>
  </w:footnote>
  <w:footnote w:id="28">
    <w:p w:rsidR="00A20306" w:rsidRDefault="00A20306">
      <w:pPr>
        <w:pStyle w:val="footnotedescription"/>
      </w:pPr>
      <w:r>
        <w:rPr>
          <w:rStyle w:val="footnotemark"/>
        </w:rPr>
        <w:footnoteRef/>
      </w:r>
      <w:r>
        <w:rPr>
          <w:rFonts w:ascii="Times New Roman" w:eastAsia="Times New Roman" w:hAnsi="Times New Roman" w:cs="Times New Roman"/>
        </w:rPr>
        <w:t xml:space="preserve"> </w:t>
      </w:r>
      <w:r>
        <w:t>指参加工作后没有继续在职学历教育的</w:t>
      </w:r>
      <w:r>
        <w:rPr>
          <w:rFonts w:ascii="Times New Roman" w:eastAsia="Times New Roman" w:hAnsi="Times New Roman" w:cs="Times New Roman"/>
        </w:rPr>
        <w:t xml:space="preserve"> </w:t>
      </w:r>
    </w:p>
  </w:footnote>
  <w:footnote w:id="29">
    <w:p w:rsidR="00A20306" w:rsidRDefault="00A20306">
      <w:pPr>
        <w:pStyle w:val="footnotedescription"/>
        <w:spacing w:after="122"/>
      </w:pPr>
      <w:r>
        <w:rPr>
          <w:rStyle w:val="footnotemark"/>
        </w:rPr>
        <w:footnoteRef/>
      </w:r>
      <w:r>
        <w:rPr>
          <w:rFonts w:ascii="Times New Roman" w:eastAsia="Times New Roman" w:hAnsi="Times New Roman" w:cs="Times New Roman"/>
        </w:rPr>
        <w:t xml:space="preserve"> </w:t>
      </w:r>
      <w:r>
        <w:t>因为乡镇长是正科级一把手中最年轻的群体</w:t>
      </w:r>
      <w:r>
        <w:rPr>
          <w:rFonts w:ascii="Times New Roman" w:eastAsia="Times New Roman" w:hAnsi="Times New Roman" w:cs="Times New Roman"/>
        </w:rPr>
        <w:t xml:space="preserve"> </w:t>
      </w:r>
    </w:p>
  </w:footnote>
  <w:footnote w:id="30">
    <w:p w:rsidR="00A20306" w:rsidRDefault="00A20306">
      <w:pPr>
        <w:pStyle w:val="footnotedescription"/>
        <w:spacing w:line="320" w:lineRule="auto"/>
        <w:jc w:val="both"/>
      </w:pPr>
      <w:r>
        <w:rPr>
          <w:rStyle w:val="footnotemark"/>
        </w:rPr>
        <w:footnoteRef/>
      </w:r>
      <w:r>
        <w:rPr>
          <w:rFonts w:ascii="Times New Roman" w:eastAsia="Times New Roman" w:hAnsi="Times New Roman" w:cs="Times New Roman"/>
        </w:rPr>
        <w:t xml:space="preserve"> </w:t>
      </w:r>
      <w:r>
        <w:t>而在最近的干部调整中，第一学历为初中的一位主任已经年龄到顶离开领导岗位，说明初中学历的领导干部就要 完全消失。</w:t>
      </w:r>
      <w:r>
        <w:rPr>
          <w:rFonts w:ascii="Times New Roman" w:eastAsia="Times New Roman" w:hAnsi="Times New Roman" w:cs="Times New Roman"/>
          <w:sz w:val="21"/>
        </w:rPr>
        <w:t xml:space="preserve"> </w:t>
      </w:r>
    </w:p>
  </w:footnote>
  <w:footnote w:id="31">
    <w:p w:rsidR="00A20306" w:rsidRDefault="00A20306">
      <w:pPr>
        <w:pStyle w:val="footnotedescription"/>
      </w:pPr>
      <w:r>
        <w:rPr>
          <w:rStyle w:val="footnotemark"/>
        </w:rPr>
        <w:footnoteRef/>
      </w:r>
      <w:r>
        <w:t xml:space="preserve"> 现在分成武陵区和阳河区</w:t>
      </w:r>
      <w:r>
        <w:rPr>
          <w:rFonts w:ascii="Times New Roman" w:eastAsia="Times New Roman" w:hAnsi="Times New Roman" w:cs="Times New Roman"/>
        </w:rPr>
        <w:t xml:space="preserve"> </w:t>
      </w:r>
    </w:p>
  </w:footnote>
  <w:footnote w:id="32">
    <w:p w:rsidR="00A20306" w:rsidRDefault="00A20306">
      <w:pPr>
        <w:pStyle w:val="footnotedescription"/>
        <w:spacing w:line="357" w:lineRule="auto"/>
      </w:pPr>
      <w:r>
        <w:rPr>
          <w:rStyle w:val="footnotemark"/>
        </w:rPr>
        <w:footnoteRef/>
      </w:r>
      <w:r>
        <w:rPr>
          <w:rFonts w:ascii="Times New Roman" w:eastAsia="Times New Roman" w:hAnsi="Times New Roman" w:cs="Times New Roman"/>
        </w:rPr>
        <w:t xml:space="preserve"> </w:t>
      </w:r>
      <w:r>
        <w:t xml:space="preserve">只有 </w:t>
      </w:r>
      <w:r>
        <w:rPr>
          <w:rFonts w:ascii="Times New Roman" w:eastAsia="Times New Roman" w:hAnsi="Times New Roman" w:cs="Times New Roman"/>
        </w:rPr>
        <w:t xml:space="preserve">2 </w:t>
      </w:r>
      <w:r>
        <w:t>位不是北山市人，一是郭达仓，河南省锦阳县</w:t>
      </w:r>
      <w:r>
        <w:rPr>
          <w:rFonts w:ascii="Times New Roman" w:eastAsia="Times New Roman" w:hAnsi="Times New Roman" w:cs="Times New Roman"/>
        </w:rPr>
        <w:t xml:space="preserve"> </w:t>
      </w:r>
      <w:r>
        <w:t>人，从省里某机关下来，在地委政工组工作一些年后到中县。 一是陈遵义，河南省沙洛县</w:t>
      </w:r>
      <w:r>
        <w:rPr>
          <w:rFonts w:ascii="Times New Roman" w:eastAsia="Times New Roman" w:hAnsi="Times New Roman" w:cs="Times New Roman"/>
        </w:rPr>
        <w:t xml:space="preserve"> </w:t>
      </w:r>
      <w:r>
        <w:t>人，大学毕业分配到北山市，从采购员一步步干起来。他们都是在北山市工作多年后出 任中县县委书记的。</w:t>
      </w:r>
      <w:r>
        <w:rPr>
          <w:rFonts w:ascii="Times New Roman" w:eastAsia="Times New Roman" w:hAnsi="Times New Roman" w:cs="Times New Roman"/>
        </w:rPr>
        <w:t xml:space="preserve"> </w:t>
      </w:r>
    </w:p>
  </w:footnote>
  <w:footnote w:id="33">
    <w:p w:rsidR="00A20306" w:rsidRDefault="00A20306">
      <w:pPr>
        <w:pStyle w:val="footnotedescription"/>
      </w:pPr>
      <w:r>
        <w:rPr>
          <w:rStyle w:val="footnotemark"/>
        </w:rPr>
        <w:footnoteRef/>
      </w:r>
      <w:r>
        <w:rPr>
          <w:rFonts w:ascii="Times New Roman" w:eastAsia="Times New Roman" w:hAnsi="Times New Roman" w:cs="Times New Roman"/>
        </w:rPr>
        <w:t xml:space="preserve"> </w:t>
      </w:r>
      <w:r>
        <w:t>现在分成解放街道办事处和新华街道办事处</w:t>
      </w:r>
      <w:r>
        <w:rPr>
          <w:rFonts w:ascii="Times New Roman" w:eastAsia="Times New Roman" w:hAnsi="Times New Roman" w:cs="Times New Roman"/>
        </w:rPr>
        <w:t xml:space="preserve"> </w:t>
      </w:r>
    </w:p>
  </w:footnote>
  <w:footnote w:id="34">
    <w:p w:rsidR="00A20306" w:rsidRDefault="00A20306">
      <w:pPr>
        <w:pStyle w:val="footnotedescription"/>
        <w:spacing w:after="118"/>
        <w:jc w:val="both"/>
      </w:pPr>
      <w:r>
        <w:rPr>
          <w:rStyle w:val="footnotemark"/>
        </w:rPr>
        <w:footnoteRef/>
      </w:r>
      <w:r>
        <w:rPr>
          <w:rFonts w:ascii="Times New Roman" w:eastAsia="Times New Roman" w:hAnsi="Times New Roman" w:cs="Times New Roman"/>
        </w:rPr>
        <w:t xml:space="preserve"> Seligman </w:t>
      </w:r>
      <w:r>
        <w:t xml:space="preserve">认为：政治录用模式决定了政治参与和地位获得的管道和途径，影响到政策的制定和执行，加速或减缓 </w:t>
      </w:r>
    </w:p>
    <w:p w:rsidR="00A20306" w:rsidRDefault="00A20306">
      <w:pPr>
        <w:pStyle w:val="footnotedescription"/>
      </w:pPr>
      <w:r>
        <w:t>变革，影响到地位和特权的分配，影响到整个政治体系的稳定。（</w:t>
      </w:r>
      <w:r>
        <w:rPr>
          <w:rFonts w:ascii="Times New Roman" w:eastAsia="Times New Roman" w:hAnsi="Times New Roman" w:cs="Times New Roman"/>
        </w:rPr>
        <w:t>seligman,1964: 612-613</w:t>
      </w:r>
      <w:r>
        <w:t>）</w:t>
      </w:r>
      <w:r>
        <w:rPr>
          <w:rFonts w:ascii="Times New Roman" w:eastAsia="Times New Roman" w:hAnsi="Times New Roman" w:cs="Times New Roman"/>
        </w:rPr>
        <w:t xml:space="preserve">  </w:t>
      </w:r>
    </w:p>
  </w:footnote>
  <w:footnote w:id="35">
    <w:p w:rsidR="00A20306" w:rsidRDefault="00A20306">
      <w:pPr>
        <w:pStyle w:val="footnotedescription"/>
        <w:spacing w:line="325" w:lineRule="auto"/>
      </w:pPr>
      <w:r>
        <w:rPr>
          <w:rStyle w:val="footnotemark"/>
        </w:rPr>
        <w:footnoteRef/>
      </w:r>
      <w:r>
        <w:rPr>
          <w:rFonts w:ascii="Times New Roman" w:eastAsia="Times New Roman" w:hAnsi="Times New Roman" w:cs="Times New Roman"/>
        </w:rPr>
        <w:t xml:space="preserve"> </w:t>
      </w:r>
      <w:r>
        <w:t>这一论断的一个证据就是辽宁鞍山市83 届电大毕业生中，90%以上是各级各类干部子女，他们是1984 年吸收录 用干部的对象。（辽宁省鞍山市人事局，1984：20）对于录干和聘干的诟病之一就是它成为干部安排子女就业的一个 工具。对于中县吸收录用干部中的干部子弟分布，下面还有详细分析。</w:t>
      </w:r>
      <w:r>
        <w:rPr>
          <w:rFonts w:ascii="Times New Roman" w:eastAsia="Times New Roman" w:hAnsi="Times New Roman" w:cs="Times New Roman"/>
          <w:sz w:val="21"/>
        </w:rPr>
        <w:t xml:space="preserve"> </w:t>
      </w:r>
    </w:p>
  </w:footnote>
  <w:footnote w:id="36">
    <w:p w:rsidR="00A20306" w:rsidRDefault="00A20306">
      <w:pPr>
        <w:pStyle w:val="footnotedescription"/>
        <w:spacing w:line="344" w:lineRule="auto"/>
        <w:ind w:right="106"/>
        <w:jc w:val="both"/>
      </w:pPr>
      <w:r>
        <w:rPr>
          <w:rStyle w:val="footnotemark"/>
        </w:rPr>
        <w:footnoteRef/>
      </w:r>
      <w:r>
        <w:rPr>
          <w:rFonts w:ascii="Times New Roman" w:eastAsia="Times New Roman" w:hAnsi="Times New Roman" w:cs="Times New Roman"/>
          <w:sz w:val="21"/>
        </w:rPr>
        <w:t xml:space="preserve"> </w:t>
      </w:r>
      <w:r>
        <w:t xml:space="preserve">工农型干部队伍形成于中共武装斗争时期，当时知识型干部较少，大部分都是工农干部，这是由当时党面临的环 境和条件决定的，是历史形成的。建国后，党延续了从工人、农民中吸收录用干部的做法，直到 </w:t>
      </w:r>
      <w:r>
        <w:rPr>
          <w:rFonts w:ascii="Times New Roman" w:eastAsia="Times New Roman" w:hAnsi="Times New Roman" w:cs="Times New Roman"/>
        </w:rPr>
        <w:t xml:space="preserve">1978 </w:t>
      </w:r>
      <w:r>
        <w:t>年之后，党中 央决定干部来源主要从学校培养，不再从文化低的工人、农民中直接选拔干部，这是一个伟大的决策和转折，是党 的干部政策的根本性转变，从而为改革开放提供了坚实的组织保证和干部保证。</w:t>
      </w:r>
      <w:r>
        <w:rPr>
          <w:rFonts w:ascii="Times New Roman" w:eastAsia="Times New Roman" w:hAnsi="Times New Roman" w:cs="Times New Roman"/>
          <w:sz w:val="21"/>
        </w:rPr>
        <w:t xml:space="preserve"> </w:t>
      </w:r>
    </w:p>
  </w:footnote>
  <w:footnote w:id="37">
    <w:p w:rsidR="00A20306" w:rsidRDefault="00A20306">
      <w:pPr>
        <w:pStyle w:val="footnotedescription"/>
      </w:pPr>
      <w:r>
        <w:rPr>
          <w:rStyle w:val="footnotemark"/>
        </w:rPr>
        <w:footnoteRef/>
      </w:r>
      <w:r>
        <w:rPr>
          <w:rFonts w:ascii="Times New Roman" w:eastAsia="Times New Roman" w:hAnsi="Times New Roman" w:cs="Times New Roman"/>
          <w:sz w:val="21"/>
        </w:rPr>
        <w:t xml:space="preserve"> </w:t>
      </w:r>
      <w:r>
        <w:t>这个现象被一些干部戏称为“五子登科”。</w:t>
      </w:r>
      <w:r>
        <w:rPr>
          <w:rFonts w:ascii="Times New Roman" w:eastAsia="Times New Roman" w:hAnsi="Times New Roman" w:cs="Times New Roman"/>
          <w:sz w:val="21"/>
        </w:rPr>
        <w:t xml:space="preserve"> </w:t>
      </w:r>
    </w:p>
  </w:footnote>
  <w:footnote w:id="38">
    <w:p w:rsidR="00A20306" w:rsidRDefault="00A20306">
      <w:pPr>
        <w:pStyle w:val="footnotedescription"/>
        <w:spacing w:line="279" w:lineRule="auto"/>
      </w:pPr>
      <w:r>
        <w:rPr>
          <w:rStyle w:val="footnotemark"/>
        </w:rPr>
        <w:footnoteRef/>
      </w:r>
      <w:r>
        <w:rPr>
          <w:rFonts w:ascii="Times New Roman" w:eastAsia="Times New Roman" w:hAnsi="Times New Roman" w:cs="Times New Roman"/>
        </w:rPr>
        <w:t xml:space="preserve"> </w:t>
      </w:r>
      <w:r>
        <w:t xml:space="preserve">在进行统计中，发现 </w:t>
      </w:r>
      <w:r>
        <w:rPr>
          <w:rFonts w:ascii="Times New Roman" w:eastAsia="Times New Roman" w:hAnsi="Times New Roman" w:cs="Times New Roman"/>
        </w:rPr>
        <w:t xml:space="preserve">1990 </w:t>
      </w:r>
      <w:r>
        <w:t>年以来的基本是聘干，之前的则是录干和转干，而转干主要是特定工作和岗位，比如民 民警、司法和检察等，此外基本是录干。</w:t>
      </w:r>
      <w:r>
        <w:rPr>
          <w:rFonts w:ascii="Times New Roman" w:eastAsia="Times New Roman" w:hAnsi="Times New Roman" w:cs="Times New Roman"/>
        </w:rPr>
        <w:t xml:space="preserve"> </w:t>
      </w:r>
    </w:p>
  </w:footnote>
  <w:footnote w:id="39">
    <w:p w:rsidR="00A20306" w:rsidRDefault="00A20306">
      <w:pPr>
        <w:pStyle w:val="footnotedescription"/>
        <w:spacing w:line="342" w:lineRule="auto"/>
        <w:ind w:right="17"/>
        <w:jc w:val="both"/>
      </w:pPr>
      <w:r>
        <w:rPr>
          <w:rStyle w:val="footnotemark"/>
        </w:rPr>
        <w:footnoteRef/>
      </w:r>
      <w:r>
        <w:rPr>
          <w:rFonts w:ascii="Times New Roman" w:eastAsia="Times New Roman" w:hAnsi="Times New Roman" w:cs="Times New Roman"/>
          <w:sz w:val="21"/>
        </w:rPr>
        <w:t xml:space="preserve"> </w:t>
      </w:r>
      <w:r>
        <w:t xml:space="preserve">据中县编办主任讲，中县现在全县党政机构和事业单位缺编 </w:t>
      </w:r>
      <w:r>
        <w:rPr>
          <w:rFonts w:ascii="Times New Roman" w:eastAsia="Times New Roman" w:hAnsi="Times New Roman" w:cs="Times New Roman"/>
        </w:rPr>
        <w:t>400</w:t>
      </w:r>
      <w:r>
        <w:t>—</w:t>
      </w:r>
      <w:r>
        <w:rPr>
          <w:rFonts w:ascii="Times New Roman" w:eastAsia="Times New Roman" w:hAnsi="Times New Roman" w:cs="Times New Roman"/>
        </w:rPr>
        <w:t xml:space="preserve">500 </w:t>
      </w:r>
      <w:r>
        <w:t xml:space="preserve">人，主要是公务员等行政编制以及财政全 供编制。但另外一方面，却是一些财政差额供给单位和自收自支单位的严重超编，比如中县环保局只有 </w:t>
      </w:r>
      <w:r>
        <w:rPr>
          <w:rFonts w:ascii="Times New Roman" w:eastAsia="Times New Roman" w:hAnsi="Times New Roman" w:cs="Times New Roman"/>
        </w:rPr>
        <w:t xml:space="preserve">10 </w:t>
      </w:r>
      <w:r>
        <w:t xml:space="preserve">多个编制， 职工却有 </w:t>
      </w:r>
      <w:r>
        <w:rPr>
          <w:rFonts w:ascii="Times New Roman" w:eastAsia="Times New Roman" w:hAnsi="Times New Roman" w:cs="Times New Roman"/>
        </w:rPr>
        <w:t xml:space="preserve">140 </w:t>
      </w:r>
      <w:r>
        <w:t xml:space="preserve">多人，县公路局职工则高达 </w:t>
      </w:r>
      <w:r>
        <w:rPr>
          <w:rFonts w:ascii="Times New Roman" w:eastAsia="Times New Roman" w:hAnsi="Times New Roman" w:cs="Times New Roman"/>
        </w:rPr>
        <w:t xml:space="preserve">500 </w:t>
      </w:r>
      <w:r>
        <w:t xml:space="preserve">多人。这里面关键的一个问题就是这些单位进入门槛低，各种人员汹 涌而入。从河南省 </w:t>
      </w:r>
      <w:r>
        <w:rPr>
          <w:rFonts w:ascii="Times New Roman" w:eastAsia="Times New Roman" w:hAnsi="Times New Roman" w:cs="Times New Roman"/>
        </w:rPr>
        <w:t xml:space="preserve">2005 </w:t>
      </w:r>
      <w:r>
        <w:t xml:space="preserve">年的机构改革来看，乡镇人员确实精简下来了，比如我所在的西城乡，人员从 </w:t>
      </w:r>
      <w:r>
        <w:rPr>
          <w:rFonts w:ascii="Times New Roman" w:eastAsia="Times New Roman" w:hAnsi="Times New Roman" w:cs="Times New Roman"/>
        </w:rPr>
        <w:t xml:space="preserve">160 </w:t>
      </w:r>
      <w:r>
        <w:t xml:space="preserve">多人减为 </w:t>
      </w:r>
      <w:r>
        <w:rPr>
          <w:rFonts w:ascii="Times New Roman" w:eastAsia="Times New Roman" w:hAnsi="Times New Roman" w:cs="Times New Roman"/>
        </w:rPr>
        <w:t xml:space="preserve">80 </w:t>
      </w:r>
      <w:r>
        <w:t>多人，但针对县直单位的机构改革一直没有实施，也不好实施。一方面是人满为患，一方面是就业压力，这是各 级政府的二难处境。所以培育企业、培育民间组织，建立多元就业管道，是解决这个问题的方向所在。</w:t>
      </w:r>
      <w:r>
        <w:rPr>
          <w:rFonts w:ascii="Times New Roman" w:eastAsia="Times New Roman" w:hAnsi="Times New Roman" w:cs="Times New Roman"/>
          <w:sz w:val="21"/>
        </w:rPr>
        <w:t xml:space="preserve"> </w:t>
      </w:r>
    </w:p>
  </w:footnote>
  <w:footnote w:id="40">
    <w:p w:rsidR="00A20306" w:rsidRDefault="00A20306">
      <w:pPr>
        <w:pStyle w:val="footnotedescription"/>
        <w:spacing w:line="370" w:lineRule="auto"/>
      </w:pPr>
      <w:r>
        <w:rPr>
          <w:rStyle w:val="footnotemark"/>
        </w:rPr>
        <w:footnoteRef/>
      </w:r>
      <w:r>
        <w:rPr>
          <w:rFonts w:ascii="Times New Roman" w:eastAsia="Times New Roman" w:hAnsi="Times New Roman" w:cs="Times New Roman"/>
        </w:rPr>
        <w:t xml:space="preserve"> 32 </w:t>
      </w:r>
      <w:r>
        <w:t>名县领导只有县长张国华初职在北山地委办公室，属于党委机关，是特例。因为张在学校是学生会主席，是优 秀毕业生，是党组织重点培养对象，正是这个高起点，使他成为现在北山市最年轻的县长。</w:t>
      </w:r>
      <w:r>
        <w:rPr>
          <w:rFonts w:ascii="Times New Roman" w:eastAsia="Times New Roman" w:hAnsi="Times New Roman" w:cs="Times New Roman"/>
        </w:rPr>
        <w:t xml:space="preserve"> </w:t>
      </w:r>
    </w:p>
  </w:footnote>
  <w:footnote w:id="41">
    <w:p w:rsidR="00A20306" w:rsidRDefault="00A20306">
      <w:pPr>
        <w:pStyle w:val="footnotedescription"/>
        <w:spacing w:after="81"/>
      </w:pPr>
      <w:r>
        <w:rPr>
          <w:rStyle w:val="footnotemark"/>
        </w:rPr>
        <w:footnoteRef/>
      </w:r>
      <w:r>
        <w:rPr>
          <w:rFonts w:ascii="Times New Roman" w:eastAsia="Times New Roman" w:hAnsi="Times New Roman" w:cs="Times New Roman"/>
        </w:rPr>
        <w:t xml:space="preserve"> </w:t>
      </w:r>
      <w:r>
        <w:t xml:space="preserve">其父亲在 </w:t>
      </w:r>
      <w:r>
        <w:rPr>
          <w:rFonts w:ascii="Times New Roman" w:eastAsia="Times New Roman" w:hAnsi="Times New Roman" w:cs="Times New Roman"/>
        </w:rPr>
        <w:t xml:space="preserve">1984 </w:t>
      </w:r>
      <w:r>
        <w:t>年，</w:t>
      </w:r>
      <w:r>
        <w:rPr>
          <w:rFonts w:ascii="Times New Roman" w:eastAsia="Times New Roman" w:hAnsi="Times New Roman" w:cs="Times New Roman"/>
        </w:rPr>
        <w:t xml:space="preserve">27 </w:t>
      </w:r>
      <w:r>
        <w:t>岁时，曾经是全县最年轻的副局长之一。</w:t>
      </w:r>
      <w:r>
        <w:rPr>
          <w:rFonts w:ascii="Times New Roman" w:eastAsia="Times New Roman" w:hAnsi="Times New Roman" w:cs="Times New Roman"/>
        </w:rPr>
        <w:t xml:space="preserve"> </w:t>
      </w:r>
    </w:p>
  </w:footnote>
  <w:footnote w:id="42">
    <w:p w:rsidR="00A20306" w:rsidRDefault="00A20306">
      <w:pPr>
        <w:pStyle w:val="footnotedescription"/>
        <w:jc w:val="both"/>
      </w:pPr>
      <w:r>
        <w:rPr>
          <w:rStyle w:val="footnotemark"/>
        </w:rPr>
        <w:footnoteRef/>
      </w:r>
      <w:r>
        <w:rPr>
          <w:rFonts w:ascii="Times New Roman" w:eastAsia="Times New Roman" w:hAnsi="Times New Roman" w:cs="Times New Roman"/>
        </w:rPr>
        <w:t xml:space="preserve"> </w:t>
      </w:r>
      <w:r>
        <w:t>一些干部讲，自收自支人员其实往往多于编办提供的统计数字，这是因为一些单位人员没有上编，不在编制序列。</w:t>
      </w:r>
      <w:r>
        <w:rPr>
          <w:rFonts w:ascii="Times New Roman" w:eastAsia="Times New Roman" w:hAnsi="Times New Roman" w:cs="Times New Roman"/>
        </w:rPr>
        <w:t xml:space="preserve"> </w:t>
      </w:r>
    </w:p>
  </w:footnote>
  <w:footnote w:id="43">
    <w:p w:rsidR="00A20306" w:rsidRDefault="00A20306">
      <w:pPr>
        <w:pStyle w:val="footnotedescription"/>
        <w:spacing w:line="310" w:lineRule="auto"/>
      </w:pPr>
      <w:r>
        <w:rPr>
          <w:rStyle w:val="footnotemark"/>
        </w:rPr>
        <w:footnoteRef/>
      </w:r>
      <w:r>
        <w:rPr>
          <w:rFonts w:ascii="Times New Roman" w:eastAsia="Times New Roman" w:hAnsi="Times New Roman" w:cs="Times New Roman"/>
        </w:rPr>
        <w:t xml:space="preserve"> </w:t>
      </w:r>
      <w:r>
        <w:t xml:space="preserve">畜牧站现在每个职工每月只发 </w:t>
      </w:r>
      <w:r>
        <w:rPr>
          <w:rFonts w:ascii="Times New Roman" w:eastAsia="Times New Roman" w:hAnsi="Times New Roman" w:cs="Times New Roman"/>
        </w:rPr>
        <w:t xml:space="preserve">300 </w:t>
      </w:r>
      <w:r>
        <w:t>元生活费，其站长说，现在站里办公室漏雨都无钱维修，为了节省开支，职工 基本都不上班。</w:t>
      </w:r>
      <w:r>
        <w:rPr>
          <w:rFonts w:ascii="Times New Roman" w:eastAsia="Times New Roman" w:hAnsi="Times New Roman" w:cs="Times New Roman"/>
        </w:rPr>
        <w:t xml:space="preserve"> </w:t>
      </w:r>
      <w:r>
        <w:rPr>
          <w:rFonts w:ascii="Times New Roman" w:eastAsia="Times New Roman" w:hAnsi="Times New Roman" w:cs="Times New Roman"/>
          <w:sz w:val="21"/>
        </w:rPr>
        <w:t xml:space="preserve"> </w:t>
      </w:r>
    </w:p>
  </w:footnote>
  <w:footnote w:id="44">
    <w:p w:rsidR="00A20306" w:rsidRDefault="00A20306">
      <w:pPr>
        <w:pStyle w:val="footnotedescription"/>
      </w:pPr>
      <w:r>
        <w:rPr>
          <w:rStyle w:val="footnotemark"/>
        </w:rPr>
        <w:footnoteRef/>
      </w:r>
      <w:r>
        <w:rPr>
          <w:rFonts w:ascii="Times New Roman" w:eastAsia="Times New Roman" w:hAnsi="Times New Roman" w:cs="Times New Roman"/>
        </w:rPr>
        <w:t xml:space="preserve"> </w:t>
      </w:r>
      <w:r>
        <w:t>他当时是西城乡党委副书记的堂弟。</w:t>
      </w:r>
      <w:r>
        <w:rPr>
          <w:rFonts w:ascii="Times New Roman" w:eastAsia="Times New Roman" w:hAnsi="Times New Roman" w:cs="Times New Roman"/>
        </w:rPr>
        <w:t xml:space="preserve"> </w:t>
      </w:r>
    </w:p>
  </w:footnote>
  <w:footnote w:id="45">
    <w:p w:rsidR="00A20306" w:rsidRDefault="00A20306">
      <w:pPr>
        <w:pStyle w:val="footnotedescription"/>
      </w:pPr>
      <w:r>
        <w:rPr>
          <w:rStyle w:val="footnotemark"/>
        </w:rPr>
        <w:footnoteRef/>
      </w:r>
      <w:r>
        <w:rPr>
          <w:rFonts w:ascii="Times New Roman" w:eastAsia="Times New Roman" w:hAnsi="Times New Roman" w:cs="Times New Roman"/>
          <w:sz w:val="21"/>
        </w:rPr>
        <w:t xml:space="preserve"> </w:t>
      </w:r>
      <w:r>
        <w:t>中县方言，那个人的意思。</w:t>
      </w:r>
      <w:r>
        <w:rPr>
          <w:rFonts w:ascii="Times New Roman" w:eastAsia="Times New Roman" w:hAnsi="Times New Roman" w:cs="Times New Roman"/>
          <w:sz w:val="21"/>
        </w:rPr>
        <w:t xml:space="preserve"> </w:t>
      </w:r>
    </w:p>
  </w:footnote>
  <w:footnote w:id="46">
    <w:p w:rsidR="00A20306" w:rsidRDefault="00A20306">
      <w:pPr>
        <w:pStyle w:val="footnotedescription"/>
        <w:spacing w:line="326" w:lineRule="auto"/>
        <w:jc w:val="both"/>
      </w:pPr>
      <w:r>
        <w:rPr>
          <w:rStyle w:val="footnotemark"/>
        </w:rPr>
        <w:footnoteRef/>
      </w:r>
      <w:r>
        <w:rPr>
          <w:rFonts w:ascii="Times New Roman" w:eastAsia="Times New Roman" w:hAnsi="Times New Roman" w:cs="Times New Roman"/>
        </w:rPr>
        <w:t xml:space="preserve"> </w:t>
      </w:r>
      <w:r>
        <w:t>根据机构设置，副部长为副科级，但地方一般都高配为正科级，类似的还有县委办和政府办的副主任以及政法委 副书记等。</w:t>
      </w:r>
      <w:r>
        <w:rPr>
          <w:rFonts w:ascii="Times New Roman" w:eastAsia="Times New Roman" w:hAnsi="Times New Roman" w:cs="Times New Roman"/>
          <w:sz w:val="21"/>
        </w:rPr>
        <w:t xml:space="preserve"> </w:t>
      </w:r>
    </w:p>
  </w:footnote>
  <w:footnote w:id="47">
    <w:p w:rsidR="00A20306" w:rsidRDefault="00A20306">
      <w:pPr>
        <w:pStyle w:val="footnotedescription"/>
      </w:pPr>
      <w:r>
        <w:rPr>
          <w:rStyle w:val="footnotemark"/>
        </w:rPr>
        <w:footnoteRef/>
      </w:r>
      <w:r>
        <w:rPr>
          <w:rFonts w:ascii="Times New Roman" w:eastAsia="Times New Roman" w:hAnsi="Times New Roman" w:cs="Times New Roman"/>
        </w:rPr>
        <w:t xml:space="preserve"> </w:t>
      </w:r>
      <w:r>
        <w:t>此处县直部门还包括党群部委办和事业单位。</w:t>
      </w:r>
      <w:r>
        <w:rPr>
          <w:rFonts w:ascii="Times New Roman" w:eastAsia="Times New Roman" w:hAnsi="Times New Roman" w:cs="Times New Roman"/>
        </w:rPr>
        <w:t xml:space="preserve"> </w:t>
      </w:r>
    </w:p>
  </w:footnote>
  <w:footnote w:id="48">
    <w:p w:rsidR="00A20306" w:rsidRDefault="00A20306">
      <w:pPr>
        <w:pStyle w:val="footnotedescription"/>
        <w:spacing w:after="112" w:line="380" w:lineRule="auto"/>
      </w:pPr>
      <w:r>
        <w:rPr>
          <w:rStyle w:val="footnotemark"/>
        </w:rPr>
        <w:footnoteRef/>
      </w:r>
      <w:r>
        <w:rPr>
          <w:rFonts w:ascii="Times New Roman" w:eastAsia="Times New Roman" w:hAnsi="Times New Roman" w:cs="Times New Roman"/>
          <w:sz w:val="21"/>
        </w:rPr>
        <w:t xml:space="preserve"> </w:t>
      </w:r>
      <w:r>
        <w:t xml:space="preserve">指提拔为副营级时的单位，工龄也如此计算。但对于连级及以下级别转业到地方的军队干部，则以到地方后提拔 为副科级时的单位和工龄进行统计，而且把军队的时间也计算在内。下面统计正科级一把手时亦如此。 </w:t>
      </w:r>
    </w:p>
  </w:footnote>
  <w:footnote w:id="49">
    <w:p w:rsidR="00A20306" w:rsidRDefault="00A20306">
      <w:pPr>
        <w:pStyle w:val="footnotedescription"/>
        <w:spacing w:after="123"/>
      </w:pPr>
      <w:r>
        <w:rPr>
          <w:rStyle w:val="footnotemark"/>
        </w:rPr>
        <w:footnoteRef/>
      </w:r>
      <w:r>
        <w:t xml:space="preserve"> 还包括学校和医院等事业单位 </w:t>
      </w:r>
    </w:p>
  </w:footnote>
  <w:footnote w:id="50">
    <w:p w:rsidR="00A20306" w:rsidRDefault="00A20306">
      <w:pPr>
        <w:pStyle w:val="footnotedescription"/>
        <w:jc w:val="both"/>
      </w:pPr>
      <w:r>
        <w:rPr>
          <w:rStyle w:val="footnotemark"/>
        </w:rPr>
        <w:footnoteRef/>
      </w:r>
      <w:r>
        <w:t xml:space="preserve"> 现在中县领导干部中，参加工作后最早被提拔为副科级干部的是农业局副局长苏远辞，其1982年8月河夏林校毕 </w:t>
      </w:r>
    </w:p>
  </w:footnote>
  <w:footnote w:id="51">
    <w:p w:rsidR="00A20306" w:rsidRDefault="00A20306">
      <w:pPr>
        <w:pStyle w:val="footnotedescription"/>
      </w:pPr>
      <w:r>
        <w:rPr>
          <w:rStyle w:val="footnotemark"/>
        </w:rPr>
        <w:footnoteRef/>
      </w:r>
      <w:r>
        <w:rPr>
          <w:rFonts w:ascii="Times New Roman" w:eastAsia="Times New Roman" w:hAnsi="Times New Roman" w:cs="Times New Roman"/>
        </w:rPr>
        <w:t xml:space="preserve"> </w:t>
      </w:r>
      <w:r>
        <w:t>在中县，工人身份只能提拔为股级干部，无论能力大小。</w:t>
      </w:r>
      <w:r>
        <w:rPr>
          <w:rFonts w:ascii="Times New Roman" w:eastAsia="Times New Roman" w:hAnsi="Times New Roman" w:cs="Times New Roman"/>
          <w:sz w:val="21"/>
        </w:rPr>
        <w:t xml:space="preserve"> </w:t>
      </w:r>
    </w:p>
  </w:footnote>
  <w:footnote w:id="52">
    <w:p w:rsidR="00A20306" w:rsidRDefault="00A20306">
      <w:pPr>
        <w:pStyle w:val="footnotedescription"/>
        <w:spacing w:after="117" w:line="350" w:lineRule="auto"/>
        <w:ind w:right="108"/>
        <w:jc w:val="both"/>
      </w:pPr>
      <w:r>
        <w:rPr>
          <w:rStyle w:val="footnotemark"/>
        </w:rPr>
        <w:footnoteRef/>
      </w:r>
      <w:r>
        <w:rPr>
          <w:rFonts w:ascii="Times New Roman" w:eastAsia="Times New Roman" w:hAnsi="Times New Roman" w:cs="Times New Roman"/>
        </w:rPr>
        <w:t xml:space="preserve"> </w:t>
      </w:r>
      <w:r>
        <w:t xml:space="preserve">中县县直部门从 </w:t>
      </w:r>
      <w:r>
        <w:rPr>
          <w:rFonts w:ascii="Times New Roman" w:eastAsia="Times New Roman" w:hAnsi="Times New Roman" w:cs="Times New Roman"/>
        </w:rPr>
        <w:t xml:space="preserve">2003 </w:t>
      </w:r>
      <w:r>
        <w:t xml:space="preserve">年到 </w:t>
      </w:r>
      <w:r>
        <w:rPr>
          <w:rFonts w:ascii="Times New Roman" w:eastAsia="Times New Roman" w:hAnsi="Times New Roman" w:cs="Times New Roman"/>
        </w:rPr>
        <w:t xml:space="preserve">2008 </w:t>
      </w:r>
      <w:r>
        <w:t>年，</w:t>
      </w:r>
      <w:r>
        <w:rPr>
          <w:rFonts w:ascii="Times New Roman" w:eastAsia="Times New Roman" w:hAnsi="Times New Roman" w:cs="Times New Roman"/>
        </w:rPr>
        <w:t xml:space="preserve">6 </w:t>
      </w:r>
      <w:r>
        <w:t>年没有提拔干部。一些干部说，这是因为前任县委书记把干部资源都用尽 了，每个岗位上都提拔满了，需要几年消化。还有些干部说，动干部需要高超的领导艺术，搞不好就会告状信满天 飞，导致翻船。所以一些领导为了稳定，不会轻易动干部。而县委书记林庆生说，一是稳定，二是对“要想富，动 干部”的规避。而在林成为副厅级干部后，</w:t>
      </w:r>
      <w:r>
        <w:rPr>
          <w:rFonts w:ascii="Times New Roman" w:eastAsia="Times New Roman" w:hAnsi="Times New Roman" w:cs="Times New Roman"/>
        </w:rPr>
        <w:t xml:space="preserve">2008 </w:t>
      </w:r>
      <w:r>
        <w:t xml:space="preserve">年年底，中县大规模的动干部开始实施，县政府办就配备了 </w:t>
      </w:r>
      <w:r>
        <w:rPr>
          <w:rFonts w:ascii="Times New Roman" w:eastAsia="Times New Roman" w:hAnsi="Times New Roman" w:cs="Times New Roman"/>
        </w:rPr>
        <w:t xml:space="preserve">10 </w:t>
      </w:r>
      <w:r>
        <w:t>位 副主任，结果人人欢喜。一些干部分析，这反映两个信号：一是对前几年不动干部的补偿，二是县委书记要走了， 留下一个好的政治交待。但是，显然，留给下一任县委书记的空间不大了，这也是为什么地方实行年龄一刀切的原 因之一，不如此，就空不出位置。</w:t>
      </w:r>
      <w:r>
        <w:rPr>
          <w:rFonts w:ascii="Times New Roman" w:eastAsia="Times New Roman" w:hAnsi="Times New Roman" w:cs="Times New Roman"/>
        </w:rPr>
        <w:t xml:space="preserve"> </w:t>
      </w:r>
      <w:r>
        <w:rPr>
          <w:sz w:val="14"/>
          <w:vertAlign w:val="superscript"/>
        </w:rPr>
        <w:t>②</w:t>
      </w:r>
      <w:r>
        <w:rPr>
          <w:rFonts w:ascii="Times New Roman" w:eastAsia="Times New Roman" w:hAnsi="Times New Roman" w:cs="Times New Roman"/>
        </w:rPr>
        <w:t xml:space="preserve"> </w:t>
      </w:r>
      <w:r>
        <w:t>就是缩短隐性台阶的时间</w:t>
      </w:r>
      <w:r>
        <w:rPr>
          <w:rFonts w:ascii="Times New Roman" w:eastAsia="Times New Roman" w:hAnsi="Times New Roman" w:cs="Times New Roman"/>
        </w:rPr>
        <w:t xml:space="preserve"> </w:t>
      </w:r>
    </w:p>
  </w:footnote>
  <w:footnote w:id="53">
    <w:p w:rsidR="00A20306" w:rsidRDefault="00A20306">
      <w:pPr>
        <w:pStyle w:val="footnotedescription"/>
        <w:spacing w:after="122"/>
      </w:pPr>
      <w:r>
        <w:rPr>
          <w:rStyle w:val="footnotemark"/>
        </w:rPr>
        <w:footnoteRef/>
      </w:r>
      <w:r>
        <w:rPr>
          <w:rFonts w:ascii="Times New Roman" w:eastAsia="Times New Roman" w:hAnsi="Times New Roman" w:cs="Times New Roman"/>
        </w:rPr>
        <w:t xml:space="preserve"> </w:t>
      </w:r>
      <w:r>
        <w:t>就是年龄一刀切后，转为非领导职务。</w:t>
      </w:r>
      <w:r>
        <w:rPr>
          <w:rFonts w:ascii="Times New Roman" w:eastAsia="Times New Roman" w:hAnsi="Times New Roman" w:cs="Times New Roman"/>
        </w:rPr>
        <w:t xml:space="preserve"> </w:t>
      </w:r>
    </w:p>
  </w:footnote>
  <w:footnote w:id="54">
    <w:p w:rsidR="00A20306" w:rsidRDefault="00A20306">
      <w:pPr>
        <w:pStyle w:val="footnotedescription"/>
      </w:pPr>
      <w:r>
        <w:rPr>
          <w:rStyle w:val="footnotemark"/>
        </w:rPr>
        <w:footnoteRef/>
      </w:r>
      <w:r>
        <w:t xml:space="preserve"> 认为是破格提拔，不正常，有老子积极活动运作的因素存在。</w:t>
      </w:r>
      <w:r>
        <w:rPr>
          <w:rFonts w:ascii="Times New Roman" w:eastAsia="Times New Roman" w:hAnsi="Times New Roman" w:cs="Times New Roman"/>
          <w:sz w:val="21"/>
        </w:rPr>
        <w:t xml:space="preserve"> </w:t>
      </w:r>
    </w:p>
  </w:footnote>
  <w:footnote w:id="55">
    <w:p w:rsidR="00A20306" w:rsidRDefault="00A20306">
      <w:pPr>
        <w:pStyle w:val="footnotedescription"/>
        <w:spacing w:after="40" w:line="285" w:lineRule="auto"/>
      </w:pPr>
      <w:r>
        <w:rPr>
          <w:rStyle w:val="footnotemark"/>
        </w:rPr>
        <w:footnoteRef/>
      </w:r>
      <w:r>
        <w:rPr>
          <w:rFonts w:ascii="Times New Roman" w:eastAsia="Times New Roman" w:hAnsi="Times New Roman" w:cs="Times New Roman"/>
        </w:rPr>
        <w:t xml:space="preserve"> </w:t>
      </w:r>
      <w:r>
        <w:t>其和程心夏一块竞争团县委书记，失败。两人一度呈胶着状态，全委会票决迟迟没有举行使得两家都没少动用资 源，所以一并统计。</w:t>
      </w:r>
      <w:r>
        <w:rPr>
          <w:rFonts w:ascii="Times New Roman" w:eastAsia="Times New Roman" w:hAnsi="Times New Roman" w:cs="Times New Roman"/>
        </w:rPr>
        <w:t xml:space="preserve"> </w:t>
      </w:r>
    </w:p>
  </w:footnote>
  <w:footnote w:id="56">
    <w:p w:rsidR="00A20306" w:rsidRDefault="00A20306">
      <w:pPr>
        <w:pStyle w:val="footnotedescription"/>
        <w:spacing w:line="341" w:lineRule="auto"/>
        <w:ind w:right="110"/>
      </w:pPr>
      <w:r>
        <w:rPr>
          <w:rStyle w:val="footnotemark"/>
        </w:rPr>
        <w:footnoteRef/>
      </w:r>
      <w:r>
        <w:rPr>
          <w:rFonts w:ascii="Times New Roman" w:eastAsia="Times New Roman" w:hAnsi="Times New Roman" w:cs="Times New Roman"/>
        </w:rPr>
        <w:t xml:space="preserve"> </w:t>
      </w:r>
      <w:r>
        <w:t>一位组织部的干部讲，出身农家并不意味着没有背景，亲戚、同乡等都有可能助其仕途发展。</w:t>
      </w:r>
      <w:r>
        <w:rPr>
          <w:rFonts w:ascii="Times New Roman" w:eastAsia="Times New Roman" w:hAnsi="Times New Roman" w:cs="Times New Roman"/>
        </w:rPr>
        <w:t xml:space="preserve"> </w:t>
      </w:r>
      <w:r>
        <w:rPr>
          <w:sz w:val="14"/>
          <w:vertAlign w:val="superscript"/>
        </w:rPr>
        <w:t>③</w:t>
      </w:r>
      <w:r>
        <w:rPr>
          <w:rFonts w:ascii="Times New Roman" w:eastAsia="Times New Roman" w:hAnsi="Times New Roman" w:cs="Times New Roman"/>
        </w:rPr>
        <w:t xml:space="preserve"> </w:t>
      </w:r>
      <w:r>
        <w:t>笔试第一名的干部，肯定公选这一方式，认为笔试还是很公正的，但后面一些环节有一些无法言说的因素，农家 子弟出身的她明显对结果很无奈。而一名政协副主席的女儿在笔试中被淘汰，说明了笔试的相对公正性。</w:t>
      </w:r>
      <w:r>
        <w:rPr>
          <w:rFonts w:ascii="Times New Roman" w:eastAsia="Times New Roman" w:hAnsi="Times New Roman" w:cs="Times New Roman"/>
        </w:rPr>
        <w:t xml:space="preserve"> </w:t>
      </w:r>
    </w:p>
  </w:footnote>
  <w:footnote w:id="57">
    <w:p w:rsidR="00A20306" w:rsidRDefault="00A20306">
      <w:pPr>
        <w:pStyle w:val="footnotedescription"/>
      </w:pPr>
      <w:r>
        <w:rPr>
          <w:rStyle w:val="footnotemark"/>
        </w:rPr>
        <w:footnoteRef/>
      </w:r>
      <w:r>
        <w:t xml:space="preserve"> 党委书记除个别单位分设外，一般由局长兼任。</w:t>
      </w:r>
      <w:r>
        <w:rPr>
          <w:rFonts w:ascii="Times New Roman" w:eastAsia="Times New Roman" w:hAnsi="Times New Roman" w:cs="Times New Roman"/>
        </w:rPr>
        <w:t xml:space="preserve"> </w:t>
      </w:r>
    </w:p>
  </w:footnote>
  <w:footnote w:id="58">
    <w:p w:rsidR="00A20306" w:rsidRDefault="00A20306">
      <w:pPr>
        <w:pStyle w:val="footnotedescription"/>
        <w:spacing w:after="43"/>
      </w:pPr>
      <w:r>
        <w:rPr>
          <w:rStyle w:val="footnotemark"/>
        </w:rPr>
        <w:footnoteRef/>
      </w:r>
      <w:r>
        <w:rPr>
          <w:rFonts w:ascii="Times New Roman" w:eastAsia="Times New Roman" w:hAnsi="Times New Roman" w:cs="Times New Roman"/>
        </w:rPr>
        <w:t xml:space="preserve"> </w:t>
      </w:r>
      <w:r>
        <w:t>指从副科级提拔到正科级的时间差</w:t>
      </w:r>
      <w:r>
        <w:rPr>
          <w:rFonts w:ascii="Times New Roman" w:eastAsia="Times New Roman" w:hAnsi="Times New Roman" w:cs="Times New Roman"/>
        </w:rPr>
        <w:t xml:space="preserve"> </w:t>
      </w:r>
    </w:p>
  </w:footnote>
  <w:footnote w:id="59">
    <w:p w:rsidR="00A20306" w:rsidRDefault="00A20306">
      <w:pPr>
        <w:pStyle w:val="footnotedescription"/>
        <w:spacing w:after="45"/>
      </w:pPr>
      <w:r>
        <w:rPr>
          <w:rStyle w:val="footnotemark"/>
        </w:rPr>
        <w:footnoteRef/>
      </w:r>
      <w:r>
        <w:rPr>
          <w:rFonts w:ascii="Times New Roman" w:eastAsia="Times New Roman" w:hAnsi="Times New Roman" w:cs="Times New Roman"/>
        </w:rPr>
        <w:t xml:space="preserve"> </w:t>
      </w:r>
      <w:r>
        <w:t>指提拔为正科级干部时的单位分布</w:t>
      </w:r>
      <w:r>
        <w:rPr>
          <w:rFonts w:ascii="Times New Roman" w:eastAsia="Times New Roman" w:hAnsi="Times New Roman" w:cs="Times New Roman"/>
        </w:rPr>
        <w:t xml:space="preserve"> </w:t>
      </w:r>
    </w:p>
  </w:footnote>
  <w:footnote w:id="60">
    <w:p w:rsidR="00A20306" w:rsidRDefault="00A20306">
      <w:pPr>
        <w:pStyle w:val="footnotedescription"/>
      </w:pPr>
      <w:r>
        <w:rPr>
          <w:rStyle w:val="footnotemark"/>
        </w:rPr>
        <w:footnoteRef/>
      </w:r>
      <w:r>
        <w:rPr>
          <w:rFonts w:ascii="Times New Roman" w:eastAsia="Times New Roman" w:hAnsi="Times New Roman" w:cs="Times New Roman"/>
        </w:rPr>
        <w:t xml:space="preserve"> </w:t>
      </w:r>
      <w:r>
        <w:t>一名副县长为非党，直接从副科级提拔为副处级。</w:t>
      </w:r>
      <w:r>
        <w:rPr>
          <w:rFonts w:ascii="Times New Roman" w:eastAsia="Times New Roman" w:hAnsi="Times New Roman" w:cs="Times New Roman"/>
        </w:rPr>
        <w:t xml:space="preserve"> </w:t>
      </w:r>
    </w:p>
  </w:footnote>
  <w:footnote w:id="61">
    <w:p w:rsidR="00A20306" w:rsidRDefault="00A20306">
      <w:pPr>
        <w:pStyle w:val="footnotedescription"/>
        <w:spacing w:after="82"/>
      </w:pPr>
      <w:r>
        <w:rPr>
          <w:rStyle w:val="footnotemark"/>
        </w:rPr>
        <w:footnoteRef/>
      </w:r>
      <w:r>
        <w:rPr>
          <w:rFonts w:ascii="Times New Roman" w:eastAsia="Times New Roman" w:hAnsi="Times New Roman" w:cs="Times New Roman"/>
        </w:rPr>
        <w:t xml:space="preserve"> </w:t>
      </w:r>
      <w:r>
        <w:t>在这次干部调整中，两位年龄大的乡镇长调回县城，出任县直部门和事业单位的一把手。</w:t>
      </w:r>
      <w:r>
        <w:rPr>
          <w:rFonts w:ascii="Times New Roman" w:eastAsia="Times New Roman" w:hAnsi="Times New Roman" w:cs="Times New Roman"/>
        </w:rPr>
        <w:t xml:space="preserve"> </w:t>
      </w:r>
    </w:p>
  </w:footnote>
  <w:footnote w:id="62">
    <w:p w:rsidR="00A20306" w:rsidRDefault="00A20306">
      <w:pPr>
        <w:pStyle w:val="footnotedescription"/>
        <w:spacing w:after="46"/>
      </w:pPr>
      <w:r>
        <w:rPr>
          <w:rStyle w:val="footnotemark"/>
        </w:rPr>
        <w:footnoteRef/>
      </w:r>
      <w:r>
        <w:rPr>
          <w:rFonts w:ascii="Times New Roman" w:eastAsia="Times New Roman" w:hAnsi="Times New Roman" w:cs="Times New Roman"/>
        </w:rPr>
        <w:t xml:space="preserve"> </w:t>
      </w:r>
      <w:r>
        <w:t>指副科到乡镇长的时间间隔</w:t>
      </w:r>
      <w:r>
        <w:rPr>
          <w:rFonts w:ascii="Times New Roman" w:eastAsia="Times New Roman" w:hAnsi="Times New Roman" w:cs="Times New Roman"/>
        </w:rPr>
        <w:t xml:space="preserve"> </w:t>
      </w:r>
    </w:p>
  </w:footnote>
  <w:footnote w:id="63">
    <w:p w:rsidR="00A20306" w:rsidRDefault="00A20306">
      <w:pPr>
        <w:pStyle w:val="footnotedescription"/>
      </w:pPr>
      <w:r>
        <w:rPr>
          <w:rStyle w:val="footnotemark"/>
        </w:rPr>
        <w:footnoteRef/>
      </w:r>
      <w:r>
        <w:t xml:space="preserve"> </w:t>
      </w:r>
      <w:r>
        <w:rPr>
          <w:rFonts w:ascii="Times New Roman" w:eastAsia="Times New Roman" w:hAnsi="Times New Roman" w:cs="Times New Roman"/>
        </w:rPr>
        <w:t xml:space="preserve">2008 </w:t>
      </w:r>
      <w:r>
        <w:t>年，城关镇分开为解放和新华两个街道办事处。</w:t>
      </w:r>
      <w:r>
        <w:rPr>
          <w:rFonts w:ascii="Times New Roman" w:eastAsia="Times New Roman" w:hAnsi="Times New Roman" w:cs="Times New Roman"/>
        </w:rPr>
        <w:t xml:space="preserve"> </w:t>
      </w:r>
    </w:p>
  </w:footnote>
  <w:footnote w:id="64">
    <w:p w:rsidR="00A20306" w:rsidRDefault="00A20306">
      <w:pPr>
        <w:pStyle w:val="footnotedescription"/>
        <w:spacing w:after="75" w:line="365" w:lineRule="auto"/>
      </w:pPr>
      <w:r>
        <w:rPr>
          <w:rStyle w:val="footnotemark"/>
        </w:rPr>
        <w:footnoteRef/>
      </w:r>
      <w:r>
        <w:rPr>
          <w:rFonts w:ascii="Times New Roman" w:eastAsia="Times New Roman" w:hAnsi="Times New Roman" w:cs="Times New Roman"/>
        </w:rPr>
        <w:t xml:space="preserve"> </w:t>
      </w:r>
      <w:r>
        <w:t xml:space="preserve">从干部们的反映来看，这是个败笔。因为从副书记晋升为乡镇长，大家认为符合惯例，而只任了 </w:t>
      </w:r>
      <w:r>
        <w:rPr>
          <w:rFonts w:ascii="Times New Roman" w:eastAsia="Times New Roman" w:hAnsi="Times New Roman" w:cs="Times New Roman"/>
        </w:rPr>
        <w:t xml:space="preserve">9 </w:t>
      </w:r>
      <w:r>
        <w:t>个月的科协主 席再出任乡镇长，大家认为很不正常。</w:t>
      </w:r>
      <w:r>
        <w:rPr>
          <w:rFonts w:ascii="Times New Roman" w:eastAsia="Times New Roman" w:hAnsi="Times New Roman" w:cs="Times New Roman"/>
        </w:rPr>
        <w:t xml:space="preserve"> </w:t>
      </w:r>
    </w:p>
  </w:footnote>
  <w:footnote w:id="65">
    <w:p w:rsidR="00A20306" w:rsidRDefault="00A20306">
      <w:pPr>
        <w:pStyle w:val="footnotedescription"/>
      </w:pPr>
      <w:r>
        <w:rPr>
          <w:rStyle w:val="footnotemark"/>
        </w:rPr>
        <w:footnoteRef/>
      </w:r>
      <w:r>
        <w:t xml:space="preserve"> 一些书记由其他乡书记调任而来，此处时差是从副科级晋升为首任党委书记的时间间隔。</w:t>
      </w:r>
      <w:r>
        <w:rPr>
          <w:rFonts w:ascii="Times New Roman" w:eastAsia="Times New Roman" w:hAnsi="Times New Roman" w:cs="Times New Roman"/>
        </w:rPr>
        <w:t xml:space="preserve"> </w:t>
      </w:r>
    </w:p>
  </w:footnote>
  <w:footnote w:id="66">
    <w:p w:rsidR="00A20306" w:rsidRDefault="00A20306">
      <w:pPr>
        <w:pStyle w:val="footnotedescription"/>
      </w:pPr>
      <w:r>
        <w:rPr>
          <w:rStyle w:val="footnotemark"/>
        </w:rPr>
        <w:footnoteRef/>
      </w:r>
      <w:r>
        <w:t xml:space="preserve"> 白阁乡后来升格为白阁镇</w:t>
      </w:r>
      <w:r>
        <w:rPr>
          <w:rFonts w:ascii="Times New Roman" w:eastAsia="Times New Roman" w:hAnsi="Times New Roman" w:cs="Times New Roman"/>
        </w:rPr>
        <w:t xml:space="preserve"> </w:t>
      </w:r>
    </w:p>
  </w:footnote>
  <w:footnote w:id="67">
    <w:p w:rsidR="00A20306" w:rsidRDefault="00A20306">
      <w:pPr>
        <w:pStyle w:val="footnotedescription"/>
        <w:spacing w:after="121"/>
      </w:pPr>
      <w:r>
        <w:rPr>
          <w:rStyle w:val="footnotemark"/>
        </w:rPr>
        <w:footnoteRef/>
      </w:r>
      <w:r>
        <w:rPr>
          <w:rFonts w:ascii="Times New Roman" w:eastAsia="Times New Roman" w:hAnsi="Times New Roman" w:cs="Times New Roman"/>
        </w:rPr>
        <w:t xml:space="preserve"> </w:t>
      </w:r>
      <w:r>
        <w:t>其父亲曾任过北方镇党委副书记，文革后期因为政治斗争自杀。</w:t>
      </w:r>
      <w:r>
        <w:rPr>
          <w:rFonts w:ascii="Times New Roman" w:eastAsia="Times New Roman" w:hAnsi="Times New Roman" w:cs="Times New Roman"/>
        </w:rPr>
        <w:t xml:space="preserve"> </w:t>
      </w:r>
    </w:p>
  </w:footnote>
  <w:footnote w:id="68">
    <w:p w:rsidR="00A20306" w:rsidRDefault="00A20306">
      <w:pPr>
        <w:pStyle w:val="footnotedescription"/>
      </w:pPr>
      <w:r>
        <w:rPr>
          <w:rStyle w:val="footnotemark"/>
        </w:rPr>
        <w:footnoteRef/>
      </w:r>
      <w:r>
        <w:t xml:space="preserve"> 中县惯例是乡镇党委书记如果晋升县领导无望，一般回县直局出任局长，而相反路径的个案很少见。</w:t>
      </w:r>
      <w:r>
        <w:rPr>
          <w:rFonts w:ascii="Times New Roman" w:eastAsia="Times New Roman" w:hAnsi="Times New Roman" w:cs="Times New Roman"/>
          <w:sz w:val="21"/>
        </w:rPr>
        <w:t xml:space="preserve"> </w:t>
      </w:r>
    </w:p>
  </w:footnote>
  <w:footnote w:id="69">
    <w:p w:rsidR="00A20306" w:rsidRDefault="00A20306">
      <w:pPr>
        <w:pStyle w:val="footnotedescription"/>
        <w:spacing w:after="114" w:line="357" w:lineRule="auto"/>
        <w:ind w:right="107"/>
        <w:jc w:val="both"/>
      </w:pPr>
      <w:r>
        <w:rPr>
          <w:rStyle w:val="footnotemark"/>
        </w:rPr>
        <w:footnoteRef/>
      </w:r>
      <w:r>
        <w:rPr>
          <w:rFonts w:ascii="Times New Roman" w:eastAsia="Times New Roman" w:hAnsi="Times New Roman" w:cs="Times New Roman"/>
        </w:rPr>
        <w:t xml:space="preserve"> </w:t>
      </w:r>
      <w:r>
        <w:t xml:space="preserve">现在北山市规定，县长和县委书记干够 </w:t>
      </w:r>
      <w:r>
        <w:rPr>
          <w:rFonts w:ascii="Times New Roman" w:eastAsia="Times New Roman" w:hAnsi="Times New Roman" w:cs="Times New Roman"/>
        </w:rPr>
        <w:t xml:space="preserve">8 </w:t>
      </w:r>
      <w:r>
        <w:t xml:space="preserve">年，可以享受副厅级待遇或成为副厅级干部。很多干部说，这是对前些 年 </w:t>
      </w:r>
      <w:r>
        <w:rPr>
          <w:rFonts w:ascii="Times New Roman" w:eastAsia="Times New Roman" w:hAnsi="Times New Roman" w:cs="Times New Roman"/>
        </w:rPr>
        <w:t>2</w:t>
      </w:r>
      <w:r>
        <w:t>—</w:t>
      </w:r>
      <w:r>
        <w:rPr>
          <w:rFonts w:ascii="Times New Roman" w:eastAsia="Times New Roman" w:hAnsi="Times New Roman" w:cs="Times New Roman"/>
        </w:rPr>
        <w:t xml:space="preserve">3 </w:t>
      </w:r>
      <w:r>
        <w:t>就调整领导干部的根本扭转，从实践来看，有利于领导干部踏踏实实工作，不急功近利，不瞎折腾，干出一 些具有长远意义的政绩，所以，虽然有压抑干部的弊端，这一政策的有利之处还是主要的。但是，如果选人不当， 这一政策也会导致一个地方较长时间发展滞后，并会带来腐败和利益集团问题。</w:t>
      </w:r>
      <w:r>
        <w:rPr>
          <w:rFonts w:ascii="Times New Roman" w:eastAsia="Times New Roman" w:hAnsi="Times New Roman" w:cs="Times New Roman"/>
        </w:rPr>
        <w:t xml:space="preserve"> </w:t>
      </w:r>
    </w:p>
  </w:footnote>
  <w:footnote w:id="70">
    <w:p w:rsidR="00A20306" w:rsidRDefault="00A20306">
      <w:pPr>
        <w:pStyle w:val="footnotedescription"/>
        <w:spacing w:line="362" w:lineRule="auto"/>
        <w:jc w:val="both"/>
      </w:pPr>
      <w:r>
        <w:rPr>
          <w:rStyle w:val="footnotemark"/>
        </w:rPr>
        <w:footnoteRef/>
      </w:r>
      <w:r>
        <w:rPr>
          <w:rFonts w:ascii="Times New Roman" w:eastAsia="Times New Roman" w:hAnsi="Times New Roman" w:cs="Times New Roman"/>
        </w:rPr>
        <w:t xml:space="preserve">  </w:t>
      </w:r>
      <w:r>
        <w:t xml:space="preserve">陈谷允任县委组织部副部长只有 </w:t>
      </w:r>
      <w:r>
        <w:rPr>
          <w:rFonts w:ascii="Times New Roman" w:eastAsia="Times New Roman" w:hAnsi="Times New Roman" w:cs="Times New Roman"/>
        </w:rPr>
        <w:t xml:space="preserve">8 </w:t>
      </w:r>
      <w:r>
        <w:t xml:space="preserve">个月，是暂时过渡，其从乡镇党委书记上出任组织部副部长，所以，加上他， 就是 </w:t>
      </w:r>
      <w:r>
        <w:rPr>
          <w:rFonts w:ascii="Times New Roman" w:eastAsia="Times New Roman" w:hAnsi="Times New Roman" w:cs="Times New Roman"/>
        </w:rPr>
        <w:t xml:space="preserve">5 </w:t>
      </w:r>
      <w:r>
        <w:t>位。</w:t>
      </w:r>
      <w:r>
        <w:rPr>
          <w:rFonts w:ascii="Times New Roman" w:eastAsia="Times New Roman" w:hAnsi="Times New Roman" w:cs="Times New Roman"/>
        </w:rPr>
        <w:t xml:space="preserve"> </w:t>
      </w:r>
    </w:p>
  </w:footnote>
  <w:footnote w:id="71">
    <w:p w:rsidR="00A20306" w:rsidRDefault="00A20306">
      <w:pPr>
        <w:pStyle w:val="footnotedescription"/>
        <w:spacing w:after="126"/>
      </w:pPr>
      <w:r>
        <w:rPr>
          <w:rStyle w:val="footnotemark"/>
        </w:rPr>
        <w:footnoteRef/>
      </w:r>
      <w:r>
        <w:rPr>
          <w:rFonts w:ascii="Times New Roman" w:eastAsia="Times New Roman" w:hAnsi="Times New Roman" w:cs="Times New Roman"/>
        </w:rPr>
        <w:t xml:space="preserve"> </w:t>
      </w:r>
      <w:r>
        <w:t>也称副县级</w:t>
      </w:r>
      <w:r>
        <w:rPr>
          <w:rFonts w:ascii="Times New Roman" w:eastAsia="Times New Roman" w:hAnsi="Times New Roman" w:cs="Times New Roman"/>
        </w:rPr>
        <w:t xml:space="preserve"> </w:t>
      </w:r>
    </w:p>
  </w:footnote>
  <w:footnote w:id="72">
    <w:p w:rsidR="00A20306" w:rsidRDefault="00A20306">
      <w:pPr>
        <w:pStyle w:val="footnotedescription"/>
        <w:spacing w:after="126"/>
      </w:pPr>
      <w:r>
        <w:rPr>
          <w:rStyle w:val="footnotemark"/>
        </w:rPr>
        <w:footnoteRef/>
      </w:r>
      <w:r>
        <w:rPr>
          <w:rFonts w:ascii="Times New Roman" w:eastAsia="Times New Roman" w:hAnsi="Times New Roman" w:cs="Times New Roman"/>
        </w:rPr>
        <w:t xml:space="preserve"> </w:t>
      </w:r>
      <w:r>
        <w:t>也是县委常委</w:t>
      </w:r>
      <w:r>
        <w:rPr>
          <w:rFonts w:ascii="Times New Roman" w:eastAsia="Times New Roman" w:hAnsi="Times New Roman" w:cs="Times New Roman"/>
        </w:rPr>
        <w:t xml:space="preserve"> </w:t>
      </w:r>
    </w:p>
  </w:footnote>
  <w:footnote w:id="73">
    <w:p w:rsidR="00A20306" w:rsidRDefault="00A20306">
      <w:pPr>
        <w:pStyle w:val="footnotedescription"/>
      </w:pPr>
      <w:r>
        <w:rPr>
          <w:rStyle w:val="footnotemark"/>
        </w:rPr>
        <w:footnoteRef/>
      </w:r>
      <w:r>
        <w:t xml:space="preserve"> 武装部领导有一位领导为县委常委，根据资历决定谁出任，现任是政委为常委，而前任是部长为常委。</w:t>
      </w:r>
      <w:r>
        <w:rPr>
          <w:rFonts w:ascii="Times New Roman" w:eastAsia="Times New Roman" w:hAnsi="Times New Roman" w:cs="Times New Roman"/>
        </w:rPr>
        <w:t xml:space="preserve"> </w:t>
      </w:r>
    </w:p>
  </w:footnote>
  <w:footnote w:id="74">
    <w:p w:rsidR="00A20306" w:rsidRDefault="00A20306">
      <w:pPr>
        <w:pStyle w:val="footnotedescription"/>
        <w:spacing w:after="80"/>
      </w:pPr>
      <w:r>
        <w:rPr>
          <w:rStyle w:val="footnotemark"/>
        </w:rPr>
        <w:footnoteRef/>
      </w:r>
      <w:r>
        <w:rPr>
          <w:rFonts w:ascii="Times New Roman" w:eastAsia="Times New Roman" w:hAnsi="Times New Roman" w:cs="Times New Roman"/>
        </w:rPr>
        <w:t xml:space="preserve"> </w:t>
      </w:r>
      <w:r>
        <w:t>中县还有各单位领导班子成员电话通讯簿，这个很重要，相当于“职官名录”（</w:t>
      </w:r>
      <w:r>
        <w:rPr>
          <w:rFonts w:ascii="Times New Roman" w:eastAsia="Times New Roman" w:hAnsi="Times New Roman" w:cs="Times New Roman"/>
        </w:rPr>
        <w:t>Nomenklatura</w:t>
      </w:r>
      <w:r>
        <w:t>）。</w:t>
      </w:r>
      <w:r>
        <w:rPr>
          <w:rFonts w:ascii="Times New Roman" w:eastAsia="Times New Roman" w:hAnsi="Times New Roman" w:cs="Times New Roman"/>
        </w:rPr>
        <w:t xml:space="preserve"> </w:t>
      </w:r>
    </w:p>
  </w:footnote>
  <w:footnote w:id="75">
    <w:p w:rsidR="00A20306" w:rsidRDefault="00A20306">
      <w:pPr>
        <w:pStyle w:val="footnotedescription"/>
        <w:spacing w:after="82"/>
      </w:pPr>
      <w:r>
        <w:rPr>
          <w:rStyle w:val="footnotemark"/>
        </w:rPr>
        <w:footnoteRef/>
      </w:r>
      <w:r>
        <w:t xml:space="preserve"> 指从正科级晋升到副处级的时间间隔</w:t>
      </w:r>
      <w:r>
        <w:rPr>
          <w:rFonts w:ascii="Times New Roman" w:eastAsia="Times New Roman" w:hAnsi="Times New Roman" w:cs="Times New Roman"/>
        </w:rPr>
        <w:t xml:space="preserve"> </w:t>
      </w:r>
    </w:p>
  </w:footnote>
  <w:footnote w:id="76">
    <w:p w:rsidR="00A20306" w:rsidRDefault="00A20306">
      <w:pPr>
        <w:pStyle w:val="footnotedescription"/>
      </w:pPr>
      <w:r>
        <w:rPr>
          <w:rStyle w:val="footnotemark"/>
        </w:rPr>
        <w:footnoteRef/>
      </w:r>
      <w:r>
        <w:rPr>
          <w:rFonts w:ascii="Times New Roman" w:eastAsia="Times New Roman" w:hAnsi="Times New Roman" w:cs="Times New Roman"/>
        </w:rPr>
        <w:t xml:space="preserve"> </w:t>
      </w:r>
      <w:r>
        <w:t>进入政治局的省（市）委书记实际上已经是副国级。</w:t>
      </w:r>
      <w:r>
        <w:rPr>
          <w:rFonts w:ascii="Times New Roman" w:eastAsia="Times New Roman" w:hAnsi="Times New Roman" w:cs="Times New Roman"/>
        </w:rPr>
        <w:t xml:space="preserve"> </w:t>
      </w:r>
    </w:p>
  </w:footnote>
  <w:footnote w:id="77">
    <w:p w:rsidR="00A20306" w:rsidRDefault="00A20306">
      <w:pPr>
        <w:pStyle w:val="footnotedescription"/>
        <w:spacing w:after="113" w:line="361" w:lineRule="auto"/>
      </w:pPr>
      <w:r>
        <w:rPr>
          <w:rStyle w:val="footnotemark"/>
        </w:rPr>
        <w:footnoteRef/>
      </w:r>
      <w:r>
        <w:rPr>
          <w:rFonts w:ascii="Times New Roman" w:eastAsia="Times New Roman" w:hAnsi="Times New Roman" w:cs="Times New Roman"/>
        </w:rPr>
        <w:t xml:space="preserve"> 1997 </w:t>
      </w:r>
      <w:r>
        <w:t>年，中组部曾经下文，要求坚决纠正用职务和职级待遇奖励领导干部的做法。中组部提到此做法危害是：增 加了领导职数，会引起干部管理工作的混乱以及引发一些不良风气。干部管理的混乱指组织部门一般下管一级，提 高级别会引起干部管理的混乱。</w:t>
      </w:r>
      <w:r>
        <w:rPr>
          <w:rFonts w:ascii="Times New Roman" w:eastAsia="Times New Roman" w:hAnsi="Times New Roman" w:cs="Times New Roman"/>
        </w:rPr>
        <w:t xml:space="preserve"> </w:t>
      </w:r>
    </w:p>
  </w:footnote>
  <w:footnote w:id="78">
    <w:p w:rsidR="00A20306" w:rsidRDefault="00A20306">
      <w:pPr>
        <w:pStyle w:val="footnotedescription"/>
        <w:spacing w:after="121"/>
      </w:pPr>
      <w:r>
        <w:rPr>
          <w:rStyle w:val="footnotemark"/>
        </w:rPr>
        <w:footnoteRef/>
      </w:r>
      <w:r>
        <w:rPr>
          <w:rFonts w:ascii="Times New Roman" w:eastAsia="Times New Roman" w:hAnsi="Times New Roman" w:cs="Times New Roman"/>
        </w:rPr>
        <w:t xml:space="preserve"> </w:t>
      </w:r>
      <w:r>
        <w:t>不包括县长和县委书记，他们的轨迹放下一节进行考察。</w:t>
      </w:r>
      <w:r>
        <w:rPr>
          <w:rFonts w:ascii="Times New Roman" w:eastAsia="Times New Roman" w:hAnsi="Times New Roman" w:cs="Times New Roman"/>
          <w:sz w:val="21"/>
        </w:rPr>
        <w:t xml:space="preserve"> </w:t>
      </w:r>
    </w:p>
  </w:footnote>
  <w:footnote w:id="79">
    <w:p w:rsidR="00A20306" w:rsidRDefault="00A20306">
      <w:pPr>
        <w:pStyle w:val="footnotedescription"/>
      </w:pPr>
      <w:r>
        <w:rPr>
          <w:rStyle w:val="footnotemark"/>
        </w:rPr>
        <w:footnoteRef/>
      </w:r>
      <w:r>
        <w:t xml:space="preserve"> 群工部长不是常委，排在副县长的后面。</w:t>
      </w:r>
      <w:r>
        <w:rPr>
          <w:rFonts w:ascii="Times New Roman" w:eastAsia="Times New Roman" w:hAnsi="Times New Roman" w:cs="Times New Roman"/>
        </w:rPr>
        <w:t xml:space="preserve"> </w:t>
      </w:r>
    </w:p>
  </w:footnote>
  <w:footnote w:id="80">
    <w:p w:rsidR="00A20306" w:rsidRDefault="00A20306">
      <w:pPr>
        <w:pStyle w:val="footnotedescription"/>
        <w:spacing w:after="116" w:line="311" w:lineRule="auto"/>
      </w:pPr>
      <w:r>
        <w:rPr>
          <w:rStyle w:val="footnotemark"/>
        </w:rPr>
        <w:footnoteRef/>
      </w:r>
      <w:r>
        <w:rPr>
          <w:rFonts w:ascii="Times New Roman" w:eastAsia="Times New Roman" w:hAnsi="Times New Roman" w:cs="Times New Roman"/>
        </w:rPr>
        <w:t xml:space="preserve"> </w:t>
      </w:r>
      <w:r>
        <w:t xml:space="preserve">当时的市委副书记曾在大会上说，一个县人大，有 </w:t>
      </w:r>
      <w:r>
        <w:rPr>
          <w:rFonts w:ascii="Times New Roman" w:eastAsia="Times New Roman" w:hAnsi="Times New Roman" w:cs="Times New Roman"/>
        </w:rPr>
        <w:t xml:space="preserve">44 </w:t>
      </w:r>
      <w:r>
        <w:t>岁的副主任。如果认为不行，就不该提上来，既然提上来， 那就要用，这样安排是很不恰当的。</w:t>
      </w:r>
      <w:r>
        <w:rPr>
          <w:rFonts w:ascii="Times New Roman" w:eastAsia="Times New Roman" w:hAnsi="Times New Roman" w:cs="Times New Roman"/>
          <w:sz w:val="21"/>
        </w:rPr>
        <w:t xml:space="preserve"> </w:t>
      </w:r>
    </w:p>
  </w:footnote>
  <w:footnote w:id="81">
    <w:p w:rsidR="00A20306" w:rsidRDefault="00A20306">
      <w:pPr>
        <w:pStyle w:val="footnotedescription"/>
        <w:spacing w:line="382" w:lineRule="auto"/>
      </w:pPr>
      <w:r>
        <w:rPr>
          <w:rStyle w:val="footnotemark"/>
        </w:rPr>
        <w:footnoteRef/>
      </w:r>
      <w:r>
        <w:rPr>
          <w:rFonts w:ascii="Times New Roman" w:eastAsia="Times New Roman" w:hAnsi="Times New Roman" w:cs="Times New Roman"/>
        </w:rPr>
        <w:t xml:space="preserve"> </w:t>
      </w:r>
      <w:r>
        <w:t>分工是个大问题，其实质就是分配权力和资源，副县长的地位，看其分工就会很清楚。副县长分工一般由县委书 记和县长共同协商决定。</w:t>
      </w:r>
      <w:r>
        <w:rPr>
          <w:rFonts w:ascii="Times New Roman" w:eastAsia="Times New Roman" w:hAnsi="Times New Roman" w:cs="Times New Roman"/>
        </w:rPr>
        <w:t xml:space="preserve"> </w:t>
      </w:r>
    </w:p>
  </w:footnote>
  <w:footnote w:id="82">
    <w:p w:rsidR="00A20306" w:rsidRDefault="00A20306">
      <w:pPr>
        <w:pStyle w:val="footnotedescription"/>
      </w:pPr>
      <w:r>
        <w:rPr>
          <w:rStyle w:val="footnotemark"/>
        </w:rPr>
        <w:footnoteRef/>
      </w:r>
      <w:r>
        <w:t xml:space="preserve"> 其从乡镇党委书记到组织部副部长，再提拔为组织部长。</w:t>
      </w:r>
      <w:r>
        <w:rPr>
          <w:rFonts w:ascii="Times New Roman" w:eastAsia="Times New Roman" w:hAnsi="Times New Roman" w:cs="Times New Roman"/>
          <w:sz w:val="21"/>
        </w:rPr>
        <w:t xml:space="preserve"> </w:t>
      </w:r>
    </w:p>
  </w:footnote>
  <w:footnote w:id="83">
    <w:p w:rsidR="00A20306" w:rsidRDefault="00A20306">
      <w:pPr>
        <w:pStyle w:val="footnotedescription"/>
        <w:spacing w:line="382" w:lineRule="auto"/>
      </w:pPr>
      <w:r>
        <w:rPr>
          <w:rStyle w:val="footnotemark"/>
        </w:rPr>
        <w:footnoteRef/>
      </w:r>
      <w:r>
        <w:rPr>
          <w:rFonts w:ascii="Times New Roman" w:eastAsia="Times New Roman" w:hAnsi="Times New Roman" w:cs="Times New Roman"/>
        </w:rPr>
        <w:t xml:space="preserve"> </w:t>
      </w:r>
      <w:r>
        <w:t>一名统战部长由县经委主任出任，但当时统战部长还是正科级，而且这名经委主任曾经任过副县长，等于是东山 再起，情况特殊。</w:t>
      </w:r>
      <w:r>
        <w:rPr>
          <w:rFonts w:ascii="Times New Roman" w:eastAsia="Times New Roman" w:hAnsi="Times New Roman" w:cs="Times New Roman"/>
        </w:rPr>
        <w:t xml:space="preserve"> </w:t>
      </w:r>
    </w:p>
  </w:footnote>
  <w:footnote w:id="84">
    <w:p w:rsidR="00A20306" w:rsidRDefault="00A20306">
      <w:pPr>
        <w:pStyle w:val="footnotedescription"/>
        <w:spacing w:after="114" w:line="361" w:lineRule="auto"/>
      </w:pPr>
      <w:r>
        <w:rPr>
          <w:rStyle w:val="footnotemark"/>
        </w:rPr>
        <w:footnoteRef/>
      </w:r>
      <w:r>
        <w:rPr>
          <w:rFonts w:ascii="Times New Roman" w:eastAsia="Times New Roman" w:hAnsi="Times New Roman" w:cs="Times New Roman"/>
        </w:rPr>
        <w:t xml:space="preserve"> </w:t>
      </w:r>
      <w:r>
        <w:t>很多干部说，</w:t>
      </w:r>
      <w:r>
        <w:rPr>
          <w:rFonts w:ascii="Times New Roman" w:eastAsia="Times New Roman" w:hAnsi="Times New Roman" w:cs="Times New Roman"/>
        </w:rPr>
        <w:t xml:space="preserve">80 </w:t>
      </w:r>
      <w:r>
        <w:t xml:space="preserve">年代，乡镇党委书记如果晋升无望，回县直安排的并不好，当时一个农委，安排了 </w:t>
      </w:r>
      <w:r>
        <w:rPr>
          <w:rFonts w:ascii="Times New Roman" w:eastAsia="Times New Roman" w:hAnsi="Times New Roman" w:cs="Times New Roman"/>
        </w:rPr>
        <w:t xml:space="preserve">6 </w:t>
      </w:r>
      <w:r>
        <w:t>个乡镇党委 书记回来任副主任。而现在，乡镇党委书记回城，一般都是大局局长。</w:t>
      </w:r>
      <w:r>
        <w:rPr>
          <w:rFonts w:ascii="Times New Roman" w:eastAsia="Times New Roman" w:hAnsi="Times New Roman" w:cs="Times New Roman"/>
        </w:rPr>
        <w:t xml:space="preserve"> </w:t>
      </w:r>
    </w:p>
  </w:footnote>
  <w:footnote w:id="85">
    <w:p w:rsidR="00A20306" w:rsidRDefault="00A20306">
      <w:pPr>
        <w:pStyle w:val="footnotedescription"/>
        <w:spacing w:line="322" w:lineRule="auto"/>
        <w:ind w:right="110"/>
      </w:pPr>
      <w:r>
        <w:rPr>
          <w:rStyle w:val="footnotemark"/>
        </w:rPr>
        <w:footnoteRef/>
      </w:r>
      <w:r>
        <w:rPr>
          <w:rFonts w:ascii="Times New Roman" w:eastAsia="Times New Roman" w:hAnsi="Times New Roman" w:cs="Times New Roman"/>
        </w:rPr>
        <w:t xml:space="preserve"> </w:t>
      </w:r>
      <w:r>
        <w:t>一位县领导说，其在北京信访值班时，很多乡镇领导非常期望干过乡镇党委书记的县领导去值班，因为他们方法 多，经验多，可以减少很多麻烦。</w:t>
      </w:r>
      <w:r>
        <w:rPr>
          <w:rFonts w:ascii="Times New Roman" w:eastAsia="Times New Roman" w:hAnsi="Times New Roman" w:cs="Times New Roman"/>
        </w:rPr>
        <w:t xml:space="preserve"> </w:t>
      </w:r>
      <w:r>
        <w:rPr>
          <w:sz w:val="14"/>
          <w:vertAlign w:val="superscript"/>
        </w:rPr>
        <w:t xml:space="preserve">③ </w:t>
      </w:r>
      <w:r>
        <w:t>原因是教育局内部人事调整</w:t>
      </w:r>
      <w:r>
        <w:rPr>
          <w:rFonts w:ascii="Times New Roman" w:eastAsia="Times New Roman" w:hAnsi="Times New Roman" w:cs="Times New Roman"/>
          <w:sz w:val="21"/>
        </w:rPr>
        <w:t xml:space="preserve"> </w:t>
      </w:r>
    </w:p>
  </w:footnote>
  <w:footnote w:id="86">
    <w:p w:rsidR="00A20306" w:rsidRDefault="00A20306">
      <w:pPr>
        <w:pStyle w:val="footnotedescription"/>
        <w:spacing w:after="89"/>
      </w:pPr>
      <w:r>
        <w:rPr>
          <w:rStyle w:val="footnotemark"/>
        </w:rPr>
        <w:footnoteRef/>
      </w:r>
      <w:r>
        <w:rPr>
          <w:rFonts w:ascii="Times New Roman" w:eastAsia="Times New Roman" w:hAnsi="Times New Roman" w:cs="Times New Roman"/>
        </w:rPr>
        <w:t xml:space="preserve"> </w:t>
      </w:r>
      <w:r>
        <w:t>也称县级</w:t>
      </w:r>
      <w:r>
        <w:rPr>
          <w:rFonts w:ascii="Times New Roman" w:eastAsia="Times New Roman" w:hAnsi="Times New Roman" w:cs="Times New Roman"/>
        </w:rPr>
        <w:t xml:space="preserve"> </w:t>
      </w:r>
    </w:p>
  </w:footnote>
  <w:footnote w:id="87">
    <w:p w:rsidR="00A20306" w:rsidRDefault="00A20306">
      <w:pPr>
        <w:pStyle w:val="footnotedescription"/>
      </w:pPr>
      <w:r>
        <w:rPr>
          <w:rStyle w:val="footnotemark"/>
        </w:rPr>
        <w:footnoteRef/>
      </w:r>
      <w:r>
        <w:t xml:space="preserve"> </w:t>
      </w:r>
      <w:r>
        <w:rPr>
          <w:rFonts w:ascii="Times New Roman" w:eastAsia="Times New Roman" w:hAnsi="Times New Roman" w:cs="Times New Roman"/>
        </w:rPr>
        <w:t xml:space="preserve">3 </w:t>
      </w:r>
      <w:r>
        <w:t xml:space="preserve">名晋升为县委书记，也就是县委书记和县长有 </w:t>
      </w:r>
      <w:r>
        <w:rPr>
          <w:rFonts w:ascii="Times New Roman" w:eastAsia="Times New Roman" w:hAnsi="Times New Roman" w:cs="Times New Roman"/>
        </w:rPr>
        <w:t xml:space="preserve">3 </w:t>
      </w:r>
      <w:r>
        <w:t>人重合。</w:t>
      </w:r>
      <w:r>
        <w:rPr>
          <w:rFonts w:ascii="Times New Roman" w:eastAsia="Times New Roman" w:hAnsi="Times New Roman" w:cs="Times New Roman"/>
        </w:rPr>
        <w:t xml:space="preserve"> </w:t>
      </w:r>
    </w:p>
  </w:footnote>
  <w:footnote w:id="88">
    <w:p w:rsidR="00A20306" w:rsidRDefault="00A20306">
      <w:pPr>
        <w:pStyle w:val="footnotedescription"/>
      </w:pPr>
      <w:r>
        <w:rPr>
          <w:rStyle w:val="footnotemark"/>
        </w:rPr>
        <w:footnoteRef/>
      </w:r>
      <w:r>
        <w:t xml:space="preserve"> 为了资料统一，只统计了现任的四大家一把手。</w:t>
      </w:r>
      <w:r>
        <w:rPr>
          <w:rFonts w:ascii="Times New Roman" w:eastAsia="Times New Roman" w:hAnsi="Times New Roman" w:cs="Times New Roman"/>
        </w:rPr>
        <w:t xml:space="preserve"> </w:t>
      </w:r>
    </w:p>
  </w:footnote>
  <w:footnote w:id="89">
    <w:p w:rsidR="00A20306" w:rsidRDefault="00A20306">
      <w:pPr>
        <w:pStyle w:val="footnotedescription"/>
      </w:pPr>
      <w:r>
        <w:rPr>
          <w:rStyle w:val="footnotemark"/>
        </w:rPr>
        <w:footnoteRef/>
      </w:r>
      <w:r>
        <w:t xml:space="preserve"> 原来一个任期是 </w:t>
      </w:r>
      <w:r>
        <w:rPr>
          <w:rFonts w:ascii="Times New Roman" w:eastAsia="Times New Roman" w:hAnsi="Times New Roman" w:cs="Times New Roman"/>
        </w:rPr>
        <w:t xml:space="preserve">3 </w:t>
      </w:r>
      <w:r>
        <w:t xml:space="preserve">年，现在一个任期是 </w:t>
      </w:r>
      <w:r>
        <w:rPr>
          <w:rFonts w:ascii="Times New Roman" w:eastAsia="Times New Roman" w:hAnsi="Times New Roman" w:cs="Times New Roman"/>
        </w:rPr>
        <w:t xml:space="preserve">5 </w:t>
      </w:r>
      <w:r>
        <w:t>年。</w:t>
      </w:r>
      <w:r>
        <w:rPr>
          <w:rFonts w:ascii="Times New Roman" w:eastAsia="Times New Roman" w:hAnsi="Times New Roman" w:cs="Times New Roman"/>
          <w:sz w:val="21"/>
        </w:rPr>
        <w:t xml:space="preserve"> </w:t>
      </w:r>
    </w:p>
  </w:footnote>
  <w:footnote w:id="90">
    <w:p w:rsidR="00A20306" w:rsidRDefault="00A20306">
      <w:pPr>
        <w:pStyle w:val="footnotedescription"/>
        <w:spacing w:after="113" w:line="375" w:lineRule="auto"/>
      </w:pPr>
      <w:r>
        <w:rPr>
          <w:rStyle w:val="footnotemark"/>
        </w:rPr>
        <w:footnoteRef/>
      </w:r>
      <w:r>
        <w:rPr>
          <w:rFonts w:ascii="Times New Roman" w:eastAsia="Times New Roman" w:hAnsi="Times New Roman" w:cs="Times New Roman"/>
        </w:rPr>
        <w:t xml:space="preserve"> </w:t>
      </w:r>
      <w:r>
        <w:t>中县官场流传这样的顺口溜：县委挥手，政府动手，人大举手，政协拍手，极其形象生动地说明了党委决策，政 府干事，人大表决，政协参政的基本分工格局。</w:t>
      </w:r>
      <w:r>
        <w:rPr>
          <w:rFonts w:ascii="Times New Roman" w:eastAsia="Times New Roman" w:hAnsi="Times New Roman" w:cs="Times New Roman"/>
        </w:rPr>
        <w:t xml:space="preserve"> </w:t>
      </w:r>
    </w:p>
  </w:footnote>
  <w:footnote w:id="91">
    <w:p w:rsidR="00A20306" w:rsidRDefault="00A20306">
      <w:pPr>
        <w:pStyle w:val="footnotedescription"/>
        <w:spacing w:line="333" w:lineRule="auto"/>
      </w:pPr>
      <w:r>
        <w:rPr>
          <w:rStyle w:val="footnotemark"/>
        </w:rPr>
        <w:footnoteRef/>
      </w:r>
      <w:r>
        <w:rPr>
          <w:rFonts w:ascii="Times New Roman" w:eastAsia="Times New Roman" w:hAnsi="Times New Roman" w:cs="Times New Roman"/>
        </w:rPr>
        <w:t xml:space="preserve"> </w:t>
      </w:r>
      <w:r>
        <w:t xml:space="preserve">在中县，由于副县长职数不多，只有 </w:t>
      </w:r>
      <w:r>
        <w:rPr>
          <w:rFonts w:ascii="Times New Roman" w:eastAsia="Times New Roman" w:hAnsi="Times New Roman" w:cs="Times New Roman"/>
        </w:rPr>
        <w:t xml:space="preserve">5 </w:t>
      </w:r>
      <w:r>
        <w:t>名，每个副县长都分管不少部门，而且所面对的都是实际问题和具体问题， 不少副县长整天都忙的焦头烂额，而我也因为替一些副县长开会和做事，影响了论文的写作，所以副县长的职位应 该多配一些。</w:t>
      </w:r>
      <w:r>
        <w:rPr>
          <w:rFonts w:ascii="Times New Roman" w:eastAsia="Times New Roman" w:hAnsi="Times New Roman" w:cs="Times New Roman"/>
          <w:sz w:val="21"/>
        </w:rPr>
        <w:t xml:space="preserve"> </w:t>
      </w:r>
    </w:p>
  </w:footnote>
  <w:footnote w:id="92">
    <w:p w:rsidR="00A20306" w:rsidRDefault="00A20306">
      <w:pPr>
        <w:pStyle w:val="footnotedescription"/>
      </w:pPr>
      <w:r>
        <w:rPr>
          <w:rStyle w:val="footnotemark"/>
        </w:rPr>
        <w:footnoteRef/>
      </w:r>
      <w:r>
        <w:rPr>
          <w:rFonts w:ascii="Times New Roman" w:eastAsia="Times New Roman" w:hAnsi="Times New Roman" w:cs="Times New Roman"/>
        </w:rPr>
        <w:t xml:space="preserve"> </w:t>
      </w:r>
      <w:r>
        <w:t>这些部门多出干部的意义是竞争小，单位内部提拔机会多，同时公检法系统内部领导职位多。</w:t>
      </w:r>
      <w:r>
        <w:rPr>
          <w:rFonts w:ascii="Times New Roman" w:eastAsia="Times New Roman" w:hAnsi="Times New Roman" w:cs="Times New Roman"/>
        </w:rPr>
        <w:t xml:space="preserve"> </w:t>
      </w:r>
    </w:p>
  </w:footnote>
  <w:footnote w:id="93">
    <w:p w:rsidR="00A20306" w:rsidRDefault="00A20306">
      <w:pPr>
        <w:pStyle w:val="footnotedescription"/>
        <w:spacing w:after="116" w:line="307" w:lineRule="auto"/>
      </w:pPr>
      <w:r>
        <w:rPr>
          <w:rStyle w:val="footnotemark"/>
        </w:rPr>
        <w:footnoteRef/>
      </w:r>
      <w:r>
        <w:rPr>
          <w:rFonts w:ascii="Times New Roman" w:eastAsia="Times New Roman" w:hAnsi="Times New Roman" w:cs="Times New Roman"/>
        </w:rPr>
        <w:t xml:space="preserve"> 20 </w:t>
      </w:r>
      <w:r>
        <w:t xml:space="preserve">世纪 </w:t>
      </w:r>
      <w:r>
        <w:rPr>
          <w:rFonts w:ascii="Times New Roman" w:eastAsia="Times New Roman" w:hAnsi="Times New Roman" w:cs="Times New Roman"/>
        </w:rPr>
        <w:t>80</w:t>
      </w:r>
      <w:r>
        <w:t>、</w:t>
      </w:r>
      <w:r>
        <w:rPr>
          <w:rFonts w:ascii="Times New Roman" w:eastAsia="Times New Roman" w:hAnsi="Times New Roman" w:cs="Times New Roman"/>
        </w:rPr>
        <w:t xml:space="preserve">90 </w:t>
      </w:r>
      <w:r>
        <w:t>年代，干部进了两办就是股级，秘书和科长则是副科级，两办规格高，其含义就在于此，后来， 机构改革把科长职位降为股级，但不少科长仍为副科级。</w:t>
      </w:r>
      <w:r>
        <w:rPr>
          <w:rFonts w:ascii="Times New Roman" w:eastAsia="Times New Roman" w:hAnsi="Times New Roman" w:cs="Times New Roman"/>
          <w:sz w:val="21"/>
        </w:rPr>
        <w:t xml:space="preserve"> </w:t>
      </w:r>
    </w:p>
  </w:footnote>
  <w:footnote w:id="94">
    <w:p w:rsidR="00A20306" w:rsidRDefault="00A20306">
      <w:pPr>
        <w:pStyle w:val="footnotedescription"/>
        <w:spacing w:line="382" w:lineRule="auto"/>
      </w:pPr>
      <w:r>
        <w:rPr>
          <w:rStyle w:val="footnotemark"/>
        </w:rPr>
        <w:footnoteRef/>
      </w:r>
      <w:r>
        <w:rPr>
          <w:rFonts w:ascii="Times New Roman" w:eastAsia="Times New Roman" w:hAnsi="Times New Roman" w:cs="Times New Roman"/>
        </w:rPr>
        <w:t xml:space="preserve"> </w:t>
      </w:r>
      <w:r>
        <w:t>服务县领导的生活，是县政府工作人员的最底层，一般服务几年后流动到各个科室。政府办的通讯员曾经产生了 几个乡镇长和乡镇党委书记，这也是两办地位的一个体现。</w:t>
      </w:r>
      <w:r>
        <w:rPr>
          <w:rFonts w:ascii="Times New Roman" w:eastAsia="Times New Roman" w:hAnsi="Times New Roman" w:cs="Times New Roman"/>
        </w:rPr>
        <w:t xml:space="preserve"> </w:t>
      </w:r>
    </w:p>
  </w:footnote>
  <w:footnote w:id="95">
    <w:p w:rsidR="00A20306" w:rsidRDefault="00A20306">
      <w:pPr>
        <w:pStyle w:val="footnotedescription"/>
      </w:pPr>
      <w:r>
        <w:rPr>
          <w:rStyle w:val="footnotemark"/>
        </w:rPr>
        <w:footnoteRef/>
      </w:r>
      <w:r>
        <w:rPr>
          <w:rFonts w:ascii="Times New Roman" w:eastAsia="Times New Roman" w:hAnsi="Times New Roman" w:cs="Times New Roman"/>
        </w:rPr>
        <w:t xml:space="preserve"> </w:t>
      </w:r>
      <w:r>
        <w:t>为了便于比较，统计包括了县委办和政府办。</w:t>
      </w:r>
      <w:r>
        <w:rPr>
          <w:rFonts w:ascii="Times New Roman" w:eastAsia="Times New Roman" w:hAnsi="Times New Roman" w:cs="Times New Roman"/>
        </w:rPr>
        <w:t xml:space="preserve"> </w:t>
      </w:r>
    </w:p>
  </w:footnote>
  <w:footnote w:id="96">
    <w:p w:rsidR="00A20306" w:rsidRDefault="00A20306">
      <w:pPr>
        <w:pStyle w:val="footnotedescription"/>
        <w:spacing w:after="115" w:line="326" w:lineRule="auto"/>
      </w:pPr>
      <w:r>
        <w:rPr>
          <w:rStyle w:val="footnotemark"/>
        </w:rPr>
        <w:footnoteRef/>
      </w:r>
      <w:r>
        <w:rPr>
          <w:rFonts w:ascii="Times New Roman" w:eastAsia="Times New Roman" w:hAnsi="Times New Roman" w:cs="Times New Roman"/>
        </w:rPr>
        <w:t xml:space="preserve"> </w:t>
      </w:r>
      <w:r>
        <w:t>不少干部说，当时组织部考核，可以吃住在乡里，和很多干部进行访谈，这样对干部情况能吃得很透，因此选人 往往选的很准。</w:t>
      </w:r>
      <w:r>
        <w:rPr>
          <w:rFonts w:ascii="Times New Roman" w:eastAsia="Times New Roman" w:hAnsi="Times New Roman" w:cs="Times New Roman"/>
          <w:sz w:val="21"/>
        </w:rPr>
        <w:t xml:space="preserve"> </w:t>
      </w:r>
    </w:p>
  </w:footnote>
  <w:footnote w:id="97">
    <w:p w:rsidR="00A20306" w:rsidRDefault="00A20306">
      <w:pPr>
        <w:pStyle w:val="footnotedescription"/>
        <w:jc w:val="both"/>
      </w:pPr>
      <w:r>
        <w:rPr>
          <w:rStyle w:val="footnotemark"/>
        </w:rPr>
        <w:footnoteRef/>
      </w:r>
      <w:r>
        <w:rPr>
          <w:rFonts w:ascii="Times New Roman" w:eastAsia="Times New Roman" w:hAnsi="Times New Roman" w:cs="Times New Roman"/>
        </w:rPr>
        <w:t xml:space="preserve"> </w:t>
      </w:r>
      <w:r>
        <w:t>严格来说，林业局只是中县的中等局，不是县政府的关键部门，其出干部多是统计时才发现的，出乎我的意料。</w:t>
      </w:r>
      <w:r>
        <w:rPr>
          <w:rFonts w:ascii="Times New Roman" w:eastAsia="Times New Roman" w:hAnsi="Times New Roman" w:cs="Times New Roman"/>
        </w:rPr>
        <w:t xml:space="preserve"> </w:t>
      </w:r>
    </w:p>
  </w:footnote>
  <w:footnote w:id="98">
    <w:p w:rsidR="00A20306" w:rsidRDefault="00A20306">
      <w:pPr>
        <w:pStyle w:val="footnotedescription"/>
        <w:spacing w:after="121"/>
      </w:pPr>
      <w:r>
        <w:rPr>
          <w:rStyle w:val="footnotemark"/>
        </w:rPr>
        <w:footnoteRef/>
      </w:r>
      <w:r>
        <w:rPr>
          <w:rFonts w:ascii="Times New Roman" w:eastAsia="Times New Roman" w:hAnsi="Times New Roman" w:cs="Times New Roman"/>
        </w:rPr>
        <w:t xml:space="preserve"> </w:t>
      </w:r>
      <w:r>
        <w:t>这涉及到乡党委书记和派出所长的利益之争和权力斗争，最后以县公安局出面干预，沙场取缔而告终。</w:t>
      </w:r>
      <w:r>
        <w:rPr>
          <w:rFonts w:ascii="Times New Roman" w:eastAsia="Times New Roman" w:hAnsi="Times New Roman" w:cs="Times New Roman"/>
        </w:rPr>
        <w:t xml:space="preserve"> </w:t>
      </w:r>
    </w:p>
  </w:footnote>
  <w:footnote w:id="99">
    <w:p w:rsidR="00A20306" w:rsidRDefault="00A20306">
      <w:pPr>
        <w:pStyle w:val="footnotedescription"/>
      </w:pPr>
      <w:r>
        <w:rPr>
          <w:rStyle w:val="footnotemark"/>
        </w:rPr>
        <w:footnoteRef/>
      </w:r>
      <w:r>
        <w:rPr>
          <w:rFonts w:ascii="Times New Roman" w:eastAsia="Times New Roman" w:hAnsi="Times New Roman" w:cs="Times New Roman"/>
        </w:rPr>
        <w:t xml:space="preserve"> </w:t>
      </w:r>
      <w:r>
        <w:t>城关镇党委书记多出县领导而呈现的“城关镇现象”，在整个河南省都很普遍。</w:t>
      </w:r>
      <w:r>
        <w:rPr>
          <w:rFonts w:ascii="Times New Roman" w:eastAsia="Times New Roman" w:hAnsi="Times New Roman" w:cs="Times New Roman"/>
          <w:sz w:val="21"/>
        </w:rPr>
        <w:t xml:space="preserve"> </w:t>
      </w:r>
    </w:p>
  </w:footnote>
  <w:footnote w:id="100">
    <w:p w:rsidR="00A20306" w:rsidRDefault="00A20306">
      <w:pPr>
        <w:pStyle w:val="footnotedescription"/>
      </w:pPr>
      <w:r>
        <w:rPr>
          <w:rStyle w:val="footnotemark"/>
        </w:rPr>
        <w:footnoteRef/>
      </w:r>
      <w:r>
        <w:rPr>
          <w:rFonts w:ascii="Times New Roman" w:eastAsia="Times New Roman" w:hAnsi="Times New Roman" w:cs="Times New Roman"/>
          <w:sz w:val="21"/>
        </w:rPr>
        <w:t xml:space="preserve"> </w:t>
      </w:r>
      <w:r>
        <w:t xml:space="preserve">建国后中县历任县委书记只产生 </w:t>
      </w:r>
      <w:r>
        <w:rPr>
          <w:rFonts w:ascii="Times New Roman" w:eastAsia="Times New Roman" w:hAnsi="Times New Roman" w:cs="Times New Roman"/>
        </w:rPr>
        <w:t xml:space="preserve">1 </w:t>
      </w:r>
      <w:r>
        <w:t>名副省级干部，曾任河南省人大副主任，是第一任县委书记。</w:t>
      </w:r>
      <w:r>
        <w:rPr>
          <w:rFonts w:ascii="Times New Roman" w:eastAsia="Times New Roman" w:hAnsi="Times New Roman" w:cs="Times New Roman"/>
          <w:sz w:val="21"/>
        </w:rPr>
        <w:t xml:space="preserve"> </w:t>
      </w:r>
    </w:p>
  </w:footnote>
  <w:footnote w:id="101">
    <w:p w:rsidR="00A20306" w:rsidRDefault="00A20306">
      <w:pPr>
        <w:pStyle w:val="footnotedescription"/>
        <w:spacing w:line="348" w:lineRule="auto"/>
      </w:pPr>
      <w:r>
        <w:rPr>
          <w:rStyle w:val="footnotemark"/>
        </w:rPr>
        <w:footnoteRef/>
      </w:r>
      <w:r>
        <w:rPr>
          <w:rFonts w:ascii="Times New Roman" w:eastAsia="Times New Roman" w:hAnsi="Times New Roman" w:cs="Times New Roman"/>
          <w:sz w:val="21"/>
        </w:rPr>
        <w:t xml:space="preserve"> </w:t>
      </w:r>
      <w:r>
        <w:rPr>
          <w:rFonts w:ascii="Times New Roman" w:eastAsia="Times New Roman" w:hAnsi="Times New Roman" w:cs="Times New Roman"/>
        </w:rPr>
        <w:t xml:space="preserve">1999 </w:t>
      </w:r>
      <w:r>
        <w:t xml:space="preserve">以来，中县共有县领导 </w:t>
      </w:r>
      <w:r>
        <w:rPr>
          <w:rFonts w:ascii="Times New Roman" w:eastAsia="Times New Roman" w:hAnsi="Times New Roman" w:cs="Times New Roman"/>
        </w:rPr>
        <w:t xml:space="preserve">87 </w:t>
      </w:r>
      <w:r>
        <w:t xml:space="preserve">名，其中 </w:t>
      </w:r>
      <w:r>
        <w:rPr>
          <w:rFonts w:ascii="Times New Roman" w:eastAsia="Times New Roman" w:hAnsi="Times New Roman" w:cs="Times New Roman"/>
        </w:rPr>
        <w:t xml:space="preserve">32 </w:t>
      </w:r>
      <w:r>
        <w:t xml:space="preserve">名具有秘书经历，约占 </w:t>
      </w:r>
      <w:r>
        <w:rPr>
          <w:rFonts w:ascii="Times New Roman" w:eastAsia="Times New Roman" w:hAnsi="Times New Roman" w:cs="Times New Roman"/>
        </w:rPr>
        <w:t>37%</w:t>
      </w:r>
      <w:r>
        <w:t>，加上办公室主任出身的，共四成多一 些，和中国高层领导中出身于秘书和办公室主任的比例接近，说明中国基层政治和高层政治具有一定的同构性。</w:t>
      </w:r>
      <w:r>
        <w:rPr>
          <w:rFonts w:ascii="Times New Roman" w:eastAsia="Times New Roman" w:hAnsi="Times New Roman" w:cs="Times New Roman"/>
        </w:rPr>
        <w:t xml:space="preserve"> </w:t>
      </w:r>
    </w:p>
  </w:footnote>
  <w:footnote w:id="102">
    <w:p w:rsidR="00A20306" w:rsidRDefault="00A20306">
      <w:pPr>
        <w:pStyle w:val="footnotedescription"/>
      </w:pPr>
      <w:r>
        <w:rPr>
          <w:rStyle w:val="footnotemark"/>
        </w:rPr>
        <w:footnoteRef/>
      </w:r>
      <w:r>
        <w:t xml:space="preserve"> 齐渭南是白阁乡党委副书记回来出任革委会秘书，杨华大是调到北山县委办任秘书。</w:t>
      </w:r>
      <w:r>
        <w:rPr>
          <w:rFonts w:ascii="Times New Roman" w:eastAsia="Times New Roman" w:hAnsi="Times New Roman" w:cs="Times New Roman"/>
        </w:rPr>
        <w:t xml:space="preserve"> </w:t>
      </w:r>
    </w:p>
  </w:footnote>
  <w:footnote w:id="103">
    <w:p w:rsidR="00A20306" w:rsidRDefault="00A20306">
      <w:pPr>
        <w:pStyle w:val="footnotedescription"/>
        <w:spacing w:line="348" w:lineRule="auto"/>
        <w:ind w:right="6085"/>
      </w:pPr>
      <w:r>
        <w:rPr>
          <w:rStyle w:val="footnotemark"/>
        </w:rPr>
        <w:footnoteRef/>
      </w:r>
      <w:r>
        <w:rPr>
          <w:rFonts w:ascii="Times New Roman" w:eastAsia="Times New Roman" w:hAnsi="Times New Roman" w:cs="Times New Roman"/>
        </w:rPr>
        <w:t xml:space="preserve"> </w:t>
      </w:r>
      <w:r>
        <w:t>在其任上，秘书改为办公室主任。</w:t>
      </w:r>
      <w:r>
        <w:rPr>
          <w:rFonts w:ascii="Times New Roman" w:eastAsia="Times New Roman" w:hAnsi="Times New Roman" w:cs="Times New Roman"/>
          <w:sz w:val="21"/>
        </w:rPr>
        <w:t xml:space="preserve"> </w:t>
      </w:r>
      <w:r>
        <w:rPr>
          <w:sz w:val="14"/>
          <w:vertAlign w:val="superscript"/>
        </w:rPr>
        <w:t>②</w:t>
      </w:r>
      <w:r>
        <w:rPr>
          <w:rFonts w:ascii="Times New Roman" w:eastAsia="Times New Roman" w:hAnsi="Times New Roman" w:cs="Times New Roman"/>
        </w:rPr>
        <w:t xml:space="preserve"> </w:t>
      </w:r>
      <w:r>
        <w:t>其任上党委秘书改为党政办主任。</w:t>
      </w:r>
      <w:r>
        <w:rPr>
          <w:rFonts w:ascii="Times New Roman" w:eastAsia="Times New Roman" w:hAnsi="Times New Roman" w:cs="Times New Roman"/>
        </w:rPr>
        <w:t xml:space="preserve"> </w:t>
      </w:r>
    </w:p>
  </w:footnote>
  <w:footnote w:id="104">
    <w:p w:rsidR="00A20306" w:rsidRDefault="00A20306">
      <w:pPr>
        <w:pStyle w:val="footnotedescription"/>
        <w:spacing w:after="121"/>
        <w:jc w:val="both"/>
      </w:pPr>
      <w:r>
        <w:rPr>
          <w:rStyle w:val="footnotemark"/>
        </w:rPr>
        <w:footnoteRef/>
      </w:r>
      <w:r>
        <w:t xml:space="preserve"> 黄伟红，2006，在全市党政办公室主任会议上的讲话，http://www.tsinfo.com.cn/Disp.Aspx?ID=9809lass=403 </w:t>
      </w:r>
    </w:p>
  </w:footnote>
  <w:footnote w:id="105">
    <w:p w:rsidR="00A20306" w:rsidRDefault="00A20306">
      <w:pPr>
        <w:pStyle w:val="footnotedescription"/>
        <w:spacing w:after="121"/>
      </w:pPr>
      <w:r>
        <w:rPr>
          <w:rStyle w:val="footnotemark"/>
        </w:rPr>
        <w:footnoteRef/>
      </w:r>
      <w:r>
        <w:rPr>
          <w:rFonts w:ascii="Times New Roman" w:eastAsia="Times New Roman" w:hAnsi="Times New Roman" w:cs="Times New Roman"/>
        </w:rPr>
        <w:t xml:space="preserve"> </w:t>
      </w:r>
      <w:r>
        <w:t>和两办以及秘书出身的干部有交叉，因为一些秘书提拔为两办副主任或者主任了。</w:t>
      </w:r>
      <w:r>
        <w:rPr>
          <w:rFonts w:ascii="Times New Roman" w:eastAsia="Times New Roman" w:hAnsi="Times New Roman" w:cs="Times New Roman"/>
        </w:rPr>
        <w:t xml:space="preserve"> </w:t>
      </w:r>
    </w:p>
  </w:footnote>
  <w:footnote w:id="106">
    <w:p w:rsidR="00A20306" w:rsidRDefault="00A20306">
      <w:pPr>
        <w:pStyle w:val="footnotedescription"/>
        <w:spacing w:line="345" w:lineRule="auto"/>
      </w:pPr>
      <w:r>
        <w:rPr>
          <w:rStyle w:val="footnotemark"/>
        </w:rPr>
        <w:footnoteRef/>
      </w:r>
      <w:r>
        <w:rPr>
          <w:rFonts w:ascii="Times New Roman" w:eastAsia="Times New Roman" w:hAnsi="Times New Roman" w:cs="Times New Roman"/>
        </w:rPr>
        <w:t xml:space="preserve"> </w:t>
      </w:r>
      <w:r>
        <w:t>外贸中心主任余弦初说：他毕业后分在粮食局储藏股，业务性很强，平时交往面很窄，也很少接触领导。而当时 在粮食局办公室的岳江述，则是交往面很宽，接触的领导也多，其结果是他现在还是很小的局的局长，工资都没有 办法保证。而岳江述则因为办公室秘书经历调动到县委办，并做了两任县委书记的秘书，现在则是夏店乡镇党委书 记，已经是副处级干部。所以他说，岗位不同，仕途那是差别相当地大。（余弦初访谈，</w:t>
      </w:r>
      <w:r>
        <w:rPr>
          <w:rFonts w:ascii="Times New Roman" w:eastAsia="Times New Roman" w:hAnsi="Times New Roman" w:cs="Times New Roman"/>
        </w:rPr>
        <w:t>2009</w:t>
      </w:r>
      <w:r>
        <w:t>）</w:t>
      </w:r>
      <w:r>
        <w:rPr>
          <w:rFonts w:ascii="Times New Roman" w:eastAsia="Times New Roman" w:hAnsi="Times New Roman" w:cs="Times New Roman"/>
          <w:sz w:val="21"/>
        </w:rPr>
        <w:t xml:space="preserve"> </w:t>
      </w:r>
    </w:p>
  </w:footnote>
  <w:footnote w:id="107">
    <w:p w:rsidR="00A20306" w:rsidRDefault="00A20306">
      <w:pPr>
        <w:pStyle w:val="footnotedescription"/>
      </w:pPr>
      <w:r>
        <w:rPr>
          <w:rStyle w:val="footnotemark"/>
        </w:rPr>
        <w:footnoteRef/>
      </w:r>
      <w:r>
        <w:rPr>
          <w:rFonts w:ascii="Times New Roman" w:eastAsia="Times New Roman" w:hAnsi="Times New Roman" w:cs="Times New Roman"/>
        </w:rPr>
        <w:t xml:space="preserve"> </w:t>
      </w:r>
      <w:r>
        <w:t>参见：</w:t>
      </w:r>
      <w:r>
        <w:rPr>
          <w:rFonts w:ascii="Times New Roman" w:eastAsia="Times New Roman" w:hAnsi="Times New Roman" w:cs="Times New Roman"/>
        </w:rPr>
        <w:t xml:space="preserve">http://blog.sina.com.cn/s/blog_4ca19e6501000a7m.html </w:t>
      </w:r>
    </w:p>
  </w:footnote>
  <w:footnote w:id="108">
    <w:p w:rsidR="00A20306" w:rsidRDefault="00A20306">
      <w:pPr>
        <w:pStyle w:val="footnotedescription"/>
        <w:spacing w:line="370" w:lineRule="auto"/>
      </w:pPr>
      <w:r>
        <w:rPr>
          <w:rStyle w:val="footnotemark"/>
        </w:rPr>
        <w:footnoteRef/>
      </w:r>
      <w:r>
        <w:rPr>
          <w:rFonts w:ascii="Times New Roman" w:eastAsia="Times New Roman" w:hAnsi="Times New Roman" w:cs="Times New Roman"/>
        </w:rPr>
        <w:t xml:space="preserve"> </w:t>
      </w:r>
      <w:r>
        <w:t xml:space="preserve">当我去中县统计局查找统计资料时，从1978年开始，每年的统计资料都单独成册，整齐摆放，一些资料上还印上 绝密二字，而1978年以前的统计资料则空空如也。这从一个侧面说明了1978年是重建秩序的转折之年。 </w:t>
      </w:r>
    </w:p>
  </w:footnote>
  <w:footnote w:id="109">
    <w:p w:rsidR="00A20306" w:rsidRDefault="00A20306">
      <w:pPr>
        <w:pStyle w:val="footnotedescription"/>
        <w:spacing w:after="122"/>
      </w:pPr>
      <w:r>
        <w:rPr>
          <w:rStyle w:val="footnotemark"/>
        </w:rPr>
        <w:footnoteRef/>
      </w:r>
      <w:r>
        <w:rPr>
          <w:rFonts w:ascii="Times New Roman" w:eastAsia="Times New Roman" w:hAnsi="Times New Roman" w:cs="Times New Roman"/>
          <w:sz w:val="21"/>
        </w:rPr>
        <w:t xml:space="preserve"> </w:t>
      </w:r>
      <w:r>
        <w:t xml:space="preserve">从1985年开始，中县对干部实施目标管理和考核。 </w:t>
      </w:r>
    </w:p>
  </w:footnote>
  <w:footnote w:id="110">
    <w:p w:rsidR="00A20306" w:rsidRDefault="00A20306">
      <w:pPr>
        <w:pStyle w:val="footnotedescription"/>
        <w:spacing w:after="123"/>
      </w:pPr>
      <w:r>
        <w:rPr>
          <w:rStyle w:val="footnotemark"/>
        </w:rPr>
        <w:footnoteRef/>
      </w:r>
      <w:r>
        <w:t xml:space="preserve"> 此评价来自于对干部访谈的综合 </w:t>
      </w:r>
    </w:p>
  </w:footnote>
  <w:footnote w:id="111">
    <w:p w:rsidR="00A20306" w:rsidRDefault="00A20306">
      <w:pPr>
        <w:pStyle w:val="footnotedescription"/>
        <w:spacing w:after="113" w:line="387" w:lineRule="auto"/>
      </w:pPr>
      <w:r>
        <w:rPr>
          <w:rStyle w:val="footnotemark"/>
        </w:rPr>
        <w:footnoteRef/>
      </w:r>
      <w:r>
        <w:t xml:space="preserve"> 中县干部津津乐道的一个事情就是其爱人从不坐县委书记专车，被作为廉洁事例而放大。真实原因是其爱人对汽 油过敏，加上过于肥胖，每次外出都要工作人员用自行车驮送。 </w:t>
      </w:r>
    </w:p>
  </w:footnote>
  <w:footnote w:id="112">
    <w:p w:rsidR="00A20306" w:rsidRDefault="00A20306">
      <w:pPr>
        <w:pStyle w:val="footnotedescription"/>
        <w:spacing w:after="113" w:line="378" w:lineRule="auto"/>
      </w:pPr>
      <w:r>
        <w:rPr>
          <w:rStyle w:val="footnotemark"/>
        </w:rPr>
        <w:footnoteRef/>
      </w:r>
      <w:r>
        <w:t xml:space="preserve"> 一方面破格提拔干部，一方面对9名干部降级使用。当年降级而又后来崛起的一位领导在和我访谈时仍然耿耿于怀， 怀，气愤不已，认为是派性作怪。 </w:t>
      </w:r>
    </w:p>
  </w:footnote>
  <w:footnote w:id="113">
    <w:p w:rsidR="00A20306" w:rsidRDefault="00A20306">
      <w:pPr>
        <w:pStyle w:val="footnotedescription"/>
        <w:spacing w:after="112" w:line="404" w:lineRule="auto"/>
      </w:pPr>
      <w:r>
        <w:rPr>
          <w:rStyle w:val="footnotemark"/>
        </w:rPr>
        <w:footnoteRef/>
      </w:r>
      <w:r>
        <w:t xml:space="preserve"> 当年三讲期间，上级领导认为其超职配备干部，结果各个乡镇的乡镇长助理任命全部无效。我在西城乡时，工会主 主席就是当年免掉的乡镇长助理之一，他气愤地说自己的仕途被“三讲”掉了，任命文件都下发了又不算数了。 </w:t>
      </w:r>
    </w:p>
  </w:footnote>
  <w:footnote w:id="114">
    <w:p w:rsidR="00A20306" w:rsidRDefault="00A20306">
      <w:pPr>
        <w:pStyle w:val="footnotedescription"/>
        <w:jc w:val="both"/>
      </w:pPr>
      <w:r>
        <w:rPr>
          <w:rStyle w:val="footnotemark"/>
        </w:rPr>
        <w:footnoteRef/>
      </w:r>
      <w:r>
        <w:t xml:space="preserve"> 其为临近的封市人，被认为过多使用登州老乡。其中争议最大的就是任命把酒厂搞垮的厂长为民政局长，结果引发 </w:t>
      </w:r>
    </w:p>
  </w:footnote>
  <w:footnote w:id="115">
    <w:p w:rsidR="00A20306" w:rsidRDefault="00A20306">
      <w:pPr>
        <w:pStyle w:val="footnotedescription"/>
        <w:spacing w:after="113" w:line="359" w:lineRule="auto"/>
      </w:pPr>
      <w:r>
        <w:rPr>
          <w:rStyle w:val="footnotemark"/>
        </w:rPr>
        <w:footnoteRef/>
      </w:r>
      <w:r>
        <w:rPr>
          <w:rFonts w:ascii="Times New Roman" w:eastAsia="Times New Roman" w:hAnsi="Times New Roman" w:cs="Times New Roman"/>
        </w:rPr>
        <w:t xml:space="preserve"> 1996 </w:t>
      </w:r>
      <w:r>
        <w:t xml:space="preserve">年引入了大办经济实体等考核项目，占了 </w:t>
      </w:r>
      <w:r>
        <w:rPr>
          <w:rFonts w:ascii="Times New Roman" w:eastAsia="Times New Roman" w:hAnsi="Times New Roman" w:cs="Times New Roman"/>
        </w:rPr>
        <w:t xml:space="preserve">300 </w:t>
      </w:r>
      <w:r>
        <w:t xml:space="preserve">分，而 </w:t>
      </w:r>
      <w:r>
        <w:rPr>
          <w:rFonts w:ascii="Times New Roman" w:eastAsia="Times New Roman" w:hAnsi="Times New Roman" w:cs="Times New Roman"/>
        </w:rPr>
        <w:t xml:space="preserve">1998 </w:t>
      </w:r>
      <w:r>
        <w:t>年后则基本取消了这些项目，非常明显地表现了 县委书记更替对目标考核的影响。</w:t>
      </w:r>
      <w:r>
        <w:rPr>
          <w:rFonts w:ascii="Times New Roman" w:eastAsia="Times New Roman" w:hAnsi="Times New Roman" w:cs="Times New Roman"/>
        </w:rPr>
        <w:t xml:space="preserve"> </w:t>
      </w:r>
    </w:p>
  </w:footnote>
  <w:footnote w:id="116">
    <w:p w:rsidR="00A20306" w:rsidRDefault="00A20306">
      <w:pPr>
        <w:pStyle w:val="footnotedescription"/>
      </w:pPr>
      <w:r>
        <w:rPr>
          <w:rStyle w:val="footnotemark"/>
        </w:rPr>
        <w:footnoteRef/>
      </w:r>
      <w:r>
        <w:rPr>
          <w:rFonts w:ascii="Times New Roman" w:eastAsia="Times New Roman" w:hAnsi="Times New Roman" w:cs="Times New Roman"/>
        </w:rPr>
        <w:t xml:space="preserve"> 1998 </w:t>
      </w:r>
      <w:r>
        <w:t xml:space="preserve">年扩大为：乡镇企业发展、农业示范区、畜牧、蔬菜、棉花、农村先进村等 </w:t>
      </w:r>
      <w:r>
        <w:rPr>
          <w:rFonts w:ascii="Times New Roman" w:eastAsia="Times New Roman" w:hAnsi="Times New Roman" w:cs="Times New Roman"/>
        </w:rPr>
        <w:t xml:space="preserve">6 </w:t>
      </w:r>
      <w:r>
        <w:t>项。</w:t>
      </w:r>
      <w:r>
        <w:rPr>
          <w:rFonts w:ascii="Times New Roman" w:eastAsia="Times New Roman" w:hAnsi="Times New Roman" w:cs="Times New Roman"/>
          <w:sz w:val="21"/>
        </w:rPr>
        <w:t xml:space="preserve"> </w:t>
      </w:r>
    </w:p>
  </w:footnote>
  <w:footnote w:id="117">
    <w:p w:rsidR="00A20306" w:rsidRDefault="00A20306">
      <w:pPr>
        <w:pStyle w:val="footnotedescription"/>
        <w:spacing w:after="121"/>
      </w:pPr>
      <w:r>
        <w:rPr>
          <w:rStyle w:val="footnotemark"/>
        </w:rPr>
        <w:footnoteRef/>
      </w:r>
      <w:r>
        <w:rPr>
          <w:rFonts w:ascii="Times New Roman" w:eastAsia="Times New Roman" w:hAnsi="Times New Roman" w:cs="Times New Roman"/>
        </w:rPr>
        <w:t xml:space="preserve"> </w:t>
      </w:r>
      <w:r>
        <w:t xml:space="preserve">不包括晋升为人大、政协的县领导。 </w:t>
      </w:r>
    </w:p>
  </w:footnote>
  <w:footnote w:id="118">
    <w:p w:rsidR="00A20306" w:rsidRDefault="00A20306">
      <w:pPr>
        <w:pStyle w:val="footnotedescription"/>
      </w:pPr>
      <w:r>
        <w:rPr>
          <w:rStyle w:val="footnotemark"/>
        </w:rPr>
        <w:footnoteRef/>
      </w:r>
      <w:r>
        <w:t xml:space="preserve"> 指晋升时所在乡镇之前的单位和职务。</w:t>
      </w:r>
      <w:r>
        <w:rPr>
          <w:sz w:val="21"/>
        </w:rPr>
        <w:t xml:space="preserve"> </w:t>
      </w:r>
    </w:p>
  </w:footnote>
  <w:footnote w:id="119">
    <w:p w:rsidR="00A20306" w:rsidRDefault="00A20306">
      <w:pPr>
        <w:pStyle w:val="footnotedescription"/>
        <w:spacing w:line="382" w:lineRule="auto"/>
      </w:pPr>
      <w:r>
        <w:rPr>
          <w:rStyle w:val="footnotemark"/>
        </w:rPr>
        <w:footnoteRef/>
      </w:r>
      <w:r>
        <w:rPr>
          <w:rFonts w:ascii="Times New Roman" w:eastAsia="Times New Roman" w:hAnsi="Times New Roman" w:cs="Times New Roman"/>
        </w:rPr>
        <w:t xml:space="preserve"> </w:t>
      </w:r>
      <w:r>
        <w:t>给我印象深的一个事例就是在南朝村，一个着火点所在的地竟然是村长家的，后来一调查才知道是村民故意点火 栽赃，农村的复杂由此可见一斑。</w:t>
      </w:r>
      <w:r>
        <w:rPr>
          <w:rFonts w:ascii="Times New Roman" w:eastAsia="Times New Roman" w:hAnsi="Times New Roman" w:cs="Times New Roman"/>
        </w:rPr>
        <w:t xml:space="preserve"> </w:t>
      </w:r>
    </w:p>
  </w:footnote>
  <w:footnote w:id="120">
    <w:p w:rsidR="00A20306" w:rsidRDefault="00A20306">
      <w:pPr>
        <w:pStyle w:val="footnotedescription"/>
        <w:spacing w:after="121"/>
      </w:pPr>
      <w:r>
        <w:rPr>
          <w:rStyle w:val="footnotemark"/>
        </w:rPr>
        <w:footnoteRef/>
      </w:r>
      <w:r>
        <w:rPr>
          <w:rFonts w:ascii="Times New Roman" w:eastAsia="Times New Roman" w:hAnsi="Times New Roman" w:cs="Times New Roman"/>
        </w:rPr>
        <w:t xml:space="preserve"> </w:t>
      </w:r>
      <w:r>
        <w:t>我挂职县政府期间服务我，也就是所谓的“秘书”。</w:t>
      </w:r>
      <w:r>
        <w:rPr>
          <w:rFonts w:ascii="Times New Roman" w:eastAsia="Times New Roman" w:hAnsi="Times New Roman" w:cs="Times New Roman"/>
        </w:rPr>
        <w:t xml:space="preserve"> </w:t>
      </w:r>
    </w:p>
  </w:footnote>
  <w:footnote w:id="121">
    <w:p w:rsidR="00A20306" w:rsidRDefault="00A20306">
      <w:pPr>
        <w:pStyle w:val="footnotedescription"/>
        <w:spacing w:after="124"/>
      </w:pPr>
      <w:r>
        <w:rPr>
          <w:rStyle w:val="footnotemark"/>
        </w:rPr>
        <w:footnoteRef/>
      </w:r>
      <w:r>
        <w:rPr>
          <w:rFonts w:ascii="Times New Roman" w:eastAsia="Times New Roman" w:hAnsi="Times New Roman" w:cs="Times New Roman"/>
        </w:rPr>
        <w:t xml:space="preserve"> </w:t>
      </w:r>
      <w:r>
        <w:t>县房管局的前身。</w:t>
      </w:r>
      <w:r>
        <w:rPr>
          <w:rFonts w:ascii="Times New Roman" w:eastAsia="Times New Roman" w:hAnsi="Times New Roman" w:cs="Times New Roman"/>
        </w:rPr>
        <w:t xml:space="preserve"> </w:t>
      </w:r>
    </w:p>
  </w:footnote>
  <w:footnote w:id="122">
    <w:p w:rsidR="00A20306" w:rsidRDefault="00A20306">
      <w:pPr>
        <w:pStyle w:val="footnotedescription"/>
        <w:spacing w:after="122"/>
      </w:pPr>
      <w:r>
        <w:rPr>
          <w:rStyle w:val="footnotemark"/>
        </w:rPr>
        <w:footnoteRef/>
      </w:r>
      <w:r>
        <w:rPr>
          <w:rFonts w:ascii="Times New Roman" w:eastAsia="Times New Roman" w:hAnsi="Times New Roman" w:cs="Times New Roman"/>
        </w:rPr>
        <w:t xml:space="preserve"> </w:t>
      </w:r>
      <w:r>
        <w:t>因为经营困难时期，他搞了一些民间借贷。</w:t>
      </w:r>
      <w:r>
        <w:rPr>
          <w:rFonts w:ascii="Times New Roman" w:eastAsia="Times New Roman" w:hAnsi="Times New Roman" w:cs="Times New Roman"/>
          <w:sz w:val="21"/>
        </w:rPr>
        <w:t xml:space="preserve"> </w:t>
      </w:r>
    </w:p>
  </w:footnote>
  <w:footnote w:id="123">
    <w:p w:rsidR="00A20306" w:rsidRDefault="00A20306">
      <w:pPr>
        <w:pStyle w:val="footnotedescription"/>
        <w:spacing w:line="382" w:lineRule="auto"/>
      </w:pPr>
      <w:r>
        <w:rPr>
          <w:rStyle w:val="footnotemark"/>
        </w:rPr>
        <w:footnoteRef/>
      </w:r>
      <w:r>
        <w:rPr>
          <w:rFonts w:ascii="Times New Roman" w:eastAsia="Times New Roman" w:hAnsi="Times New Roman" w:cs="Times New Roman"/>
        </w:rPr>
        <w:t xml:space="preserve"> </w:t>
      </w:r>
      <w:r>
        <w:t>一位单位副职领导在向单位一把手数次索要集资款无果后，恨恨地说：只当老子嫖娼了。这作为这位领导政治上 不成熟的笑话而流传。</w:t>
      </w:r>
      <w:r>
        <w:rPr>
          <w:rFonts w:ascii="Times New Roman" w:eastAsia="Times New Roman" w:hAnsi="Times New Roman" w:cs="Times New Roman"/>
        </w:rPr>
        <w:t xml:space="preserve"> </w:t>
      </w:r>
    </w:p>
  </w:footnote>
  <w:footnote w:id="124">
    <w:p w:rsidR="00A20306" w:rsidRDefault="00A20306">
      <w:pPr>
        <w:pStyle w:val="footnotedescription"/>
      </w:pPr>
      <w:r>
        <w:rPr>
          <w:rStyle w:val="footnotemark"/>
        </w:rPr>
        <w:footnoteRef/>
      </w:r>
      <w:r>
        <w:rPr>
          <w:rFonts w:ascii="Times New Roman" w:eastAsia="Times New Roman" w:hAnsi="Times New Roman" w:cs="Times New Roman"/>
        </w:rPr>
        <w:t xml:space="preserve"> </w:t>
      </w:r>
      <w:r>
        <w:t>曹锦清《黄河边的中国》中对此有很详细的说明。</w:t>
      </w:r>
      <w:r>
        <w:rPr>
          <w:rFonts w:ascii="Times New Roman" w:eastAsia="Times New Roman" w:hAnsi="Times New Roman" w:cs="Times New Roman"/>
          <w:sz w:val="21"/>
        </w:rPr>
        <w:t xml:space="preserve"> </w:t>
      </w:r>
    </w:p>
  </w:footnote>
  <w:footnote w:id="125">
    <w:p w:rsidR="00A20306" w:rsidRDefault="00A20306">
      <w:pPr>
        <w:pStyle w:val="footnotedescription"/>
        <w:spacing w:line="382" w:lineRule="auto"/>
      </w:pPr>
      <w:r>
        <w:rPr>
          <w:rStyle w:val="footnotemark"/>
        </w:rPr>
        <w:footnoteRef/>
      </w:r>
      <w:r>
        <w:rPr>
          <w:rFonts w:ascii="Times New Roman" w:eastAsia="Times New Roman" w:hAnsi="Times New Roman" w:cs="Times New Roman"/>
        </w:rPr>
        <w:t xml:space="preserve"> </w:t>
      </w:r>
      <w:r>
        <w:t>杨玉琴晋升后，中县官场流传一个段子，其前两句是：“晴天霹雳一声响，玉琴当上了副市长。咬定青山不放松， 书记一定是林庆生。”</w:t>
      </w:r>
      <w:r>
        <w:rPr>
          <w:rFonts w:ascii="Times New Roman" w:eastAsia="Times New Roman" w:hAnsi="Times New Roman" w:cs="Times New Roman"/>
        </w:rPr>
        <w:t xml:space="preserve"> </w:t>
      </w:r>
    </w:p>
  </w:footnote>
  <w:footnote w:id="126">
    <w:p w:rsidR="00A20306" w:rsidRDefault="00A20306">
      <w:pPr>
        <w:pStyle w:val="footnotedescription"/>
        <w:spacing w:line="367" w:lineRule="auto"/>
      </w:pPr>
      <w:r>
        <w:rPr>
          <w:rStyle w:val="footnotemark"/>
        </w:rPr>
        <w:footnoteRef/>
      </w:r>
      <w:r>
        <w:rPr>
          <w:rFonts w:ascii="Times New Roman" w:eastAsia="Times New Roman" w:hAnsi="Times New Roman" w:cs="Times New Roman"/>
        </w:rPr>
        <w:t xml:space="preserve"> </w:t>
      </w:r>
      <w:r>
        <w:t xml:space="preserve">其后曾任城建局长，表现其能干的一个事例就是中县滨河大道的柳树种植。当时已经错过了种植的季节，他让工 人挖了接近1人身高的树坑，我问他为什么树坑挖这么深，他说滨河大道修建时垫了很厚的混凝土，必须打透这层 混凝土，不然，树要么栽不活，要么不生长。结果，几千棵柳树后来全部成活。 </w:t>
      </w:r>
    </w:p>
  </w:footnote>
  <w:footnote w:id="127">
    <w:p w:rsidR="00A20306" w:rsidRDefault="00A20306">
      <w:pPr>
        <w:pStyle w:val="footnotedescription"/>
      </w:pPr>
      <w:r>
        <w:rPr>
          <w:rStyle w:val="footnotemark"/>
        </w:rPr>
        <w:footnoteRef/>
      </w:r>
      <w:r>
        <w:rPr>
          <w:rFonts w:ascii="Times New Roman" w:eastAsia="Times New Roman" w:hAnsi="Times New Roman" w:cs="Times New Roman"/>
        </w:rPr>
        <w:t xml:space="preserve"> </w:t>
      </w:r>
      <w:r>
        <w:t xml:space="preserve">刘说，当时的组织部长分包华生镇，对他比较了解。如果处理他，组织部长脸上也无光，也要负领导责任。 </w:t>
      </w:r>
    </w:p>
  </w:footnote>
  <w:footnote w:id="128">
    <w:p w:rsidR="00A20306" w:rsidRDefault="00A20306">
      <w:pPr>
        <w:pStyle w:val="footnotedescription"/>
        <w:spacing w:after="112" w:line="387" w:lineRule="auto"/>
      </w:pPr>
      <w:r>
        <w:rPr>
          <w:rStyle w:val="footnotemark"/>
        </w:rPr>
        <w:footnoteRef/>
      </w:r>
      <w:r>
        <w:t xml:space="preserve"> 民意是公正的，每位领导干部都要接受它的审判。中县一位县委书记离任一段时间后，中县干部中突然流传他生 病去世了，后来这位县委书记特意到了中县一趟：以此证明自己还活着。</w:t>
      </w:r>
      <w:r>
        <w:rPr>
          <w:rFonts w:ascii="Times New Roman" w:eastAsia="Times New Roman" w:hAnsi="Times New Roman" w:cs="Times New Roman"/>
        </w:rPr>
        <w:t xml:space="preserve"> </w:t>
      </w:r>
    </w:p>
  </w:footnote>
  <w:footnote w:id="129">
    <w:p w:rsidR="00A20306" w:rsidRDefault="00A20306">
      <w:pPr>
        <w:pStyle w:val="footnotedescription"/>
        <w:spacing w:line="382" w:lineRule="auto"/>
        <w:jc w:val="both"/>
      </w:pPr>
      <w:r>
        <w:rPr>
          <w:rStyle w:val="footnotemark"/>
        </w:rPr>
        <w:footnoteRef/>
      </w:r>
      <w:r>
        <w:rPr>
          <w:rFonts w:ascii="Times New Roman" w:eastAsia="Times New Roman" w:hAnsi="Times New Roman" w:cs="Times New Roman"/>
        </w:rPr>
        <w:t xml:space="preserve"> </w:t>
      </w:r>
      <w:r>
        <w:t xml:space="preserve">本谱系由我和中县两个干部世家子弟完成，特别是两个干部世家子弟，思想开明，对本节贡献良多。同时参考《北 山干部名录 </w:t>
      </w:r>
      <w:r>
        <w:rPr>
          <w:rFonts w:ascii="Times New Roman" w:eastAsia="Times New Roman" w:hAnsi="Times New Roman" w:cs="Times New Roman"/>
        </w:rPr>
        <w:t>1949</w:t>
      </w:r>
      <w:r>
        <w:t>—</w:t>
      </w:r>
      <w:r>
        <w:rPr>
          <w:rFonts w:ascii="Times New Roman" w:eastAsia="Times New Roman" w:hAnsi="Times New Roman" w:cs="Times New Roman"/>
        </w:rPr>
        <w:t>2000</w:t>
      </w:r>
      <w:r>
        <w:t>》和《中县县志》、《中县年鉴》等资料。</w:t>
      </w:r>
      <w:r>
        <w:rPr>
          <w:rFonts w:ascii="Times New Roman" w:eastAsia="Times New Roman" w:hAnsi="Times New Roman" w:cs="Times New Roman"/>
        </w:rPr>
        <w:t xml:space="preserve"> </w:t>
      </w:r>
    </w:p>
  </w:footnote>
  <w:footnote w:id="130">
    <w:p w:rsidR="00A20306" w:rsidRDefault="00A20306">
      <w:pPr>
        <w:pStyle w:val="footnotedescription"/>
        <w:spacing w:line="367" w:lineRule="auto"/>
      </w:pPr>
      <w:r>
        <w:rPr>
          <w:rStyle w:val="footnotemark"/>
        </w:rPr>
        <w:footnoteRef/>
      </w:r>
      <w:r>
        <w:rPr>
          <w:rFonts w:ascii="Times New Roman" w:eastAsia="Times New Roman" w:hAnsi="Times New Roman" w:cs="Times New Roman"/>
        </w:rPr>
        <w:t xml:space="preserve"> </w:t>
      </w:r>
      <w:r>
        <w:t>不少干部都采取头胎子女残疾造假的方式，骗取合法的二胎准生证，在这个过程中，医院的配合非常重要，中县 人民医院是干部家属的集中地，也是计生的造假地，当时引起了公愤，导致了上级的调查，这位人大副主任也在被 调查之列，但后来不了了之。</w:t>
      </w:r>
      <w:r>
        <w:rPr>
          <w:rFonts w:ascii="Times New Roman" w:eastAsia="Times New Roman" w:hAnsi="Times New Roman" w:cs="Times New Roman"/>
        </w:rPr>
        <w:t xml:space="preserve"> </w:t>
      </w:r>
    </w:p>
  </w:footnote>
  <w:footnote w:id="131">
    <w:p w:rsidR="00A20306" w:rsidRDefault="00A20306">
      <w:pPr>
        <w:pStyle w:val="footnotedescription"/>
        <w:spacing w:after="120"/>
      </w:pPr>
      <w:r>
        <w:rPr>
          <w:rStyle w:val="footnotemark"/>
        </w:rPr>
        <w:footnoteRef/>
      </w:r>
      <w:r>
        <w:rPr>
          <w:rFonts w:ascii="Times New Roman" w:eastAsia="Times New Roman" w:hAnsi="Times New Roman" w:cs="Times New Roman"/>
        </w:rPr>
        <w:t xml:space="preserve"> </w:t>
      </w:r>
      <w:r>
        <w:t>其姐夫也是中县人，后来交流到延县，由此也可以看出干部交流制对政治家族的稀释作用。</w:t>
      </w:r>
      <w:r>
        <w:rPr>
          <w:rFonts w:ascii="Times New Roman" w:eastAsia="Times New Roman" w:hAnsi="Times New Roman" w:cs="Times New Roman"/>
        </w:rPr>
        <w:t xml:space="preserve"> </w:t>
      </w:r>
    </w:p>
  </w:footnote>
  <w:footnote w:id="132">
    <w:p w:rsidR="00A20306" w:rsidRDefault="00A20306">
      <w:pPr>
        <w:pStyle w:val="footnotedescription"/>
      </w:pPr>
      <w:r>
        <w:rPr>
          <w:rStyle w:val="footnotemark"/>
        </w:rPr>
        <w:footnoteRef/>
      </w:r>
      <w:r>
        <w:rPr>
          <w:rFonts w:ascii="Times New Roman" w:eastAsia="Times New Roman" w:hAnsi="Times New Roman" w:cs="Times New Roman"/>
        </w:rPr>
        <w:t xml:space="preserve"> </w:t>
      </w:r>
      <w:r>
        <w:t>西城乡领导班子茶水都由下属来提。</w:t>
      </w:r>
      <w:r>
        <w:rPr>
          <w:rFonts w:ascii="Times New Roman" w:eastAsia="Times New Roman" w:hAnsi="Times New Roman" w:cs="Times New Roman"/>
          <w:sz w:val="21"/>
        </w:rPr>
        <w:t xml:space="preserve"> </w:t>
      </w:r>
    </w:p>
  </w:footnote>
  <w:footnote w:id="133">
    <w:p w:rsidR="00A20306" w:rsidRDefault="00A20306">
      <w:pPr>
        <w:pStyle w:val="footnotedescription"/>
        <w:spacing w:line="367" w:lineRule="auto"/>
      </w:pPr>
      <w:r>
        <w:rPr>
          <w:rStyle w:val="footnotemark"/>
        </w:rPr>
        <w:footnoteRef/>
      </w:r>
      <w:r>
        <w:rPr>
          <w:rFonts w:ascii="Times New Roman" w:eastAsia="Times New Roman" w:hAnsi="Times New Roman" w:cs="Times New Roman"/>
        </w:rPr>
        <w:t xml:space="preserve"> </w:t>
      </w:r>
      <w:r>
        <w:t>曹焕章在访谈中承认王国舟对其工作确实支持很大，但否认对其仕途的帮助。他认为当时的交通局长才是真正的 伯乐，而调任编办主任和王国舟落马也没有关系，因为公路局摊子太大，自己又有心脏病，实在难以承受，所以就 给县委提出调到一个清闲的单位。从中县干部的议论和其本人的情况来看，大概这些因素都存在。</w:t>
      </w:r>
      <w:r>
        <w:rPr>
          <w:rFonts w:ascii="Times New Roman" w:eastAsia="Times New Roman" w:hAnsi="Times New Roman" w:cs="Times New Roman"/>
        </w:rPr>
        <w:t xml:space="preserve"> </w:t>
      </w:r>
    </w:p>
  </w:footnote>
  <w:footnote w:id="134">
    <w:p w:rsidR="00A20306" w:rsidRDefault="00A20306">
      <w:pPr>
        <w:pStyle w:val="footnotedescription"/>
        <w:spacing w:after="114" w:line="364" w:lineRule="auto"/>
      </w:pPr>
      <w:r>
        <w:rPr>
          <w:rStyle w:val="footnotemark"/>
        </w:rPr>
        <w:footnoteRef/>
      </w:r>
      <w:r>
        <w:t xml:space="preserve"> 这些吃喝大部分都是公款消费。一些干部说，应该严禁吃喝，然后把省下来的钱给干部涨工资，因为工资太低了 （在中县，科级1千多元，县级2千多元。）。也有些干部说，这个方案理论上很好，实际上难执行，涨了工资后， 吃喝会照样。 </w:t>
      </w:r>
    </w:p>
  </w:footnote>
  <w:footnote w:id="135">
    <w:p w:rsidR="00A20306" w:rsidRDefault="00A20306">
      <w:pPr>
        <w:pStyle w:val="footnotedescription"/>
        <w:jc w:val="both"/>
      </w:pPr>
      <w:r>
        <w:rPr>
          <w:rStyle w:val="footnotemark"/>
        </w:rPr>
        <w:footnoteRef/>
      </w:r>
      <w:r>
        <w:rPr>
          <w:rFonts w:ascii="Times New Roman" w:eastAsia="Times New Roman" w:hAnsi="Times New Roman" w:cs="Times New Roman"/>
        </w:rPr>
        <w:t xml:space="preserve"> </w:t>
      </w:r>
      <w:r>
        <w:t xml:space="preserve">但熟知内情的一位干部说，李书平通过某个局长的爱人，找到了北山市检察长，通过检察长找到了当时的北山市 </w:t>
      </w:r>
    </w:p>
  </w:footnote>
  <w:footnote w:id="136">
    <w:p w:rsidR="00A20306" w:rsidRDefault="00A20306">
      <w:pPr>
        <w:pStyle w:val="footnotedescription"/>
        <w:spacing w:after="112" w:line="382" w:lineRule="auto"/>
      </w:pPr>
      <w:r>
        <w:rPr>
          <w:rStyle w:val="footnotemark"/>
        </w:rPr>
        <w:footnoteRef/>
      </w:r>
      <w:r>
        <w:rPr>
          <w:rFonts w:ascii="Times New Roman" w:eastAsia="Times New Roman" w:hAnsi="Times New Roman" w:cs="Times New Roman"/>
        </w:rPr>
        <w:t xml:space="preserve"> </w:t>
      </w:r>
      <w:r>
        <w:t>孙兰光说，当时风气很正，自己干的也好，当时徐建才有一个和他年龄差不多的女儿都没有推荐，而是推荐了他。 之前也有两个招工机会，村支部推荐的也是他，但都因为自己的视力问题而被淘汰。</w:t>
      </w:r>
      <w:r>
        <w:rPr>
          <w:rFonts w:ascii="Times New Roman" w:eastAsia="Times New Roman" w:hAnsi="Times New Roman" w:cs="Times New Roman"/>
        </w:rPr>
        <w:t xml:space="preserve"> </w:t>
      </w:r>
    </w:p>
  </w:footnote>
  <w:footnote w:id="137">
    <w:p w:rsidR="00A20306" w:rsidRDefault="00A20306">
      <w:pPr>
        <w:pStyle w:val="footnotedescription"/>
        <w:spacing w:line="364" w:lineRule="auto"/>
      </w:pPr>
      <w:r>
        <w:rPr>
          <w:rStyle w:val="footnotemark"/>
        </w:rPr>
        <w:footnoteRef/>
      </w:r>
      <w:r>
        <w:rPr>
          <w:rFonts w:ascii="Times New Roman" w:eastAsia="Times New Roman" w:hAnsi="Times New Roman" w:cs="Times New Roman"/>
        </w:rPr>
        <w:t xml:space="preserve"> </w:t>
      </w:r>
      <w:r>
        <w:t xml:space="preserve">孙说 </w:t>
      </w:r>
      <w:r>
        <w:rPr>
          <w:rFonts w:ascii="Times New Roman" w:eastAsia="Times New Roman" w:hAnsi="Times New Roman" w:cs="Times New Roman"/>
        </w:rPr>
        <w:t xml:space="preserve">1980 </w:t>
      </w:r>
      <w:r>
        <w:t>年代是干部破格提拔的黄金年代，只要年轻有学历，被破格提拔的比比皆是，他们遇到了建国以来干部 晋升的最好时期。现在，一位县委党校副校长直接提拔为县委副书记，就是有关系也绝无可能。</w:t>
      </w:r>
      <w:r>
        <w:rPr>
          <w:rFonts w:ascii="Times New Roman" w:eastAsia="Times New Roman" w:hAnsi="Times New Roman" w:cs="Times New Roman"/>
        </w:rPr>
        <w:t xml:space="preserve"> </w:t>
      </w:r>
    </w:p>
  </w:footnote>
  <w:footnote w:id="138">
    <w:p w:rsidR="00A20306" w:rsidRDefault="00A20306">
      <w:pPr>
        <w:pStyle w:val="footnotedescription"/>
      </w:pPr>
      <w:r>
        <w:rPr>
          <w:rStyle w:val="footnotemark"/>
        </w:rPr>
        <w:footnoteRef/>
      </w:r>
      <w:r>
        <w:t xml:space="preserve"> 很多干部说，</w:t>
      </w:r>
      <w:r>
        <w:rPr>
          <w:rFonts w:ascii="Times New Roman" w:eastAsia="Times New Roman" w:hAnsi="Times New Roman" w:cs="Times New Roman"/>
        </w:rPr>
        <w:t xml:space="preserve">1978 </w:t>
      </w:r>
      <w:r>
        <w:t>年以来，关系在干部的仕途中越来越重要，票决制是其中一个原因。</w:t>
      </w:r>
      <w:r>
        <w:rPr>
          <w:rFonts w:ascii="Times New Roman" w:eastAsia="Times New Roman" w:hAnsi="Times New Roman" w:cs="Times New Roman"/>
        </w:rPr>
        <w:t xml:space="preserve"> </w:t>
      </w:r>
    </w:p>
  </w:footnote>
  <w:footnote w:id="139">
    <w:p w:rsidR="00A20306" w:rsidRDefault="00A20306">
      <w:pPr>
        <w:pStyle w:val="footnotedescription"/>
      </w:pPr>
      <w:r>
        <w:rPr>
          <w:rStyle w:val="footnotemark"/>
        </w:rPr>
        <w:footnoteRef/>
      </w:r>
      <w:r>
        <w:t xml:space="preserve"> 这位县直一把手为人持重平和，人缘好，也是重要因素。</w:t>
      </w:r>
      <w:r>
        <w:rPr>
          <w:rFonts w:ascii="Times New Roman" w:eastAsia="Times New Roman" w:hAnsi="Times New Roman" w:cs="Times New Roman"/>
        </w:rPr>
        <w:t xml:space="preserve"> </w:t>
      </w:r>
    </w:p>
  </w:footnote>
  <w:footnote w:id="140">
    <w:p w:rsidR="00A20306" w:rsidRDefault="00A20306">
      <w:pPr>
        <w:pStyle w:val="footnotedescription"/>
      </w:pPr>
      <w:r>
        <w:rPr>
          <w:rStyle w:val="footnotemark"/>
        </w:rPr>
        <w:footnoteRef/>
      </w:r>
      <w:r>
        <w:t xml:space="preserve"> 赵武基后来任汝县县委书记，先后挤走了两任县长。</w:t>
      </w:r>
      <w:r>
        <w:rPr>
          <w:rFonts w:ascii="Times New Roman" w:eastAsia="Times New Roman" w:hAnsi="Times New Roman" w:cs="Times New Roman"/>
        </w:rPr>
        <w:t xml:space="preserve"> </w:t>
      </w:r>
    </w:p>
  </w:footnote>
  <w:footnote w:id="141">
    <w:p w:rsidR="00A20306" w:rsidRDefault="00A20306">
      <w:pPr>
        <w:pStyle w:val="footnotedescription"/>
      </w:pPr>
      <w:r>
        <w:rPr>
          <w:rStyle w:val="footnotemark"/>
        </w:rPr>
        <w:footnoteRef/>
      </w:r>
      <w:r>
        <w:rPr>
          <w:rFonts w:ascii="Times New Roman" w:eastAsia="Times New Roman" w:hAnsi="Times New Roman" w:cs="Times New Roman"/>
        </w:rPr>
        <w:t xml:space="preserve"> </w:t>
      </w:r>
      <w:r>
        <w:t>这说明团结乡出现了和西游镇类似的情况。</w:t>
      </w:r>
      <w:r>
        <w:rPr>
          <w:rFonts w:ascii="Times New Roman" w:eastAsia="Times New Roman" w:hAnsi="Times New Roman" w:cs="Times New Roman"/>
        </w:rPr>
        <w:t xml:space="preserve"> </w:t>
      </w:r>
    </w:p>
  </w:footnote>
  <w:footnote w:id="142">
    <w:p w:rsidR="00A20306" w:rsidRDefault="00A20306">
      <w:pPr>
        <w:pStyle w:val="footnotedescription"/>
      </w:pPr>
      <w:r>
        <w:rPr>
          <w:rStyle w:val="footnotemark"/>
        </w:rPr>
        <w:footnoteRef/>
      </w:r>
      <w:r>
        <w:rPr>
          <w:rFonts w:ascii="Times New Roman" w:eastAsia="Times New Roman" w:hAnsi="Times New Roman" w:cs="Times New Roman"/>
        </w:rPr>
        <w:t xml:space="preserve"> </w:t>
      </w:r>
      <w:r>
        <w:t xml:space="preserve">中县纪委 </w:t>
      </w:r>
      <w:r>
        <w:rPr>
          <w:rFonts w:ascii="Times New Roman" w:eastAsia="Times New Roman" w:hAnsi="Times New Roman" w:cs="Times New Roman"/>
        </w:rPr>
        <w:t xml:space="preserve">1979 </w:t>
      </w:r>
      <w:r>
        <w:t>年开始恢复重建</w:t>
      </w:r>
      <w:r>
        <w:rPr>
          <w:rFonts w:ascii="Times New Roman" w:eastAsia="Times New Roman" w:hAnsi="Times New Roman" w:cs="Times New Roman"/>
        </w:rPr>
        <w:t xml:space="preserve"> </w:t>
      </w:r>
    </w:p>
  </w:footnote>
  <w:footnote w:id="143">
    <w:p w:rsidR="00A20306" w:rsidRDefault="00A20306">
      <w:pPr>
        <w:pStyle w:val="footnotedescription"/>
      </w:pPr>
      <w:r>
        <w:rPr>
          <w:rStyle w:val="footnotemark"/>
        </w:rPr>
        <w:footnoteRef/>
      </w:r>
      <w:r>
        <w:rPr>
          <w:rFonts w:ascii="Times New Roman" w:eastAsia="Times New Roman" w:hAnsi="Times New Roman" w:cs="Times New Roman"/>
        </w:rPr>
        <w:t xml:space="preserve"> </w:t>
      </w:r>
      <w:r>
        <w:t>中县一些干部认为，吴光雨的调任主要是完成县里的中心任务不力，加上集体上访给县里抹了黑等因素。</w:t>
      </w:r>
      <w:r>
        <w:rPr>
          <w:rFonts w:ascii="Times New Roman" w:eastAsia="Times New Roman" w:hAnsi="Times New Roman" w:cs="Times New Roman"/>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BD77799"/>
    <w:multiLevelType w:val="hybridMultilevel"/>
    <w:tmpl w:val="F438CFB2"/>
    <w:lvl w:ilvl="0" w:tplc="581E066A">
      <w:start w:val="1"/>
      <w:numFmt w:val="decimalEnclosedCircle"/>
      <w:lvlText w:val="%1"/>
      <w:lvlJc w:val="left"/>
      <w:pPr>
        <w:ind w:left="182"/>
      </w:pPr>
      <w:rPr>
        <w:rFonts w:ascii="Arial" w:eastAsia="Arial" w:hAnsi="Arial" w:cs="Arial"/>
        <w:b w:val="0"/>
        <w:i w:val="0"/>
        <w:strike w:val="0"/>
        <w:dstrike w:val="0"/>
        <w:color w:val="000000"/>
        <w:sz w:val="14"/>
        <w:u w:val="none" w:color="000000"/>
        <w:bdr w:val="none" w:sz="0" w:space="0" w:color="auto"/>
        <w:shd w:val="clear" w:color="auto" w:fill="auto"/>
        <w:vertAlign w:val="superscript"/>
      </w:rPr>
    </w:lvl>
    <w:lvl w:ilvl="1" w:tplc="91445090">
      <w:start w:val="1"/>
      <w:numFmt w:val="lowerLetter"/>
      <w:lvlText w:val="%2"/>
      <w:lvlJc w:val="left"/>
      <w:pPr>
        <w:ind w:left="1080"/>
      </w:pPr>
      <w:rPr>
        <w:rFonts w:ascii="Arial" w:eastAsia="Arial" w:hAnsi="Arial" w:cs="Arial"/>
        <w:b w:val="0"/>
        <w:i w:val="0"/>
        <w:strike w:val="0"/>
        <w:dstrike w:val="0"/>
        <w:color w:val="000000"/>
        <w:sz w:val="14"/>
        <w:u w:val="none" w:color="000000"/>
        <w:bdr w:val="none" w:sz="0" w:space="0" w:color="auto"/>
        <w:shd w:val="clear" w:color="auto" w:fill="auto"/>
        <w:vertAlign w:val="superscript"/>
      </w:rPr>
    </w:lvl>
    <w:lvl w:ilvl="2" w:tplc="0B1EC0C6">
      <w:start w:val="1"/>
      <w:numFmt w:val="lowerRoman"/>
      <w:lvlText w:val="%3"/>
      <w:lvlJc w:val="left"/>
      <w:pPr>
        <w:ind w:left="1800"/>
      </w:pPr>
      <w:rPr>
        <w:rFonts w:ascii="Arial" w:eastAsia="Arial" w:hAnsi="Arial" w:cs="Arial"/>
        <w:b w:val="0"/>
        <w:i w:val="0"/>
        <w:strike w:val="0"/>
        <w:dstrike w:val="0"/>
        <w:color w:val="000000"/>
        <w:sz w:val="14"/>
        <w:u w:val="none" w:color="000000"/>
        <w:bdr w:val="none" w:sz="0" w:space="0" w:color="auto"/>
        <w:shd w:val="clear" w:color="auto" w:fill="auto"/>
        <w:vertAlign w:val="superscript"/>
      </w:rPr>
    </w:lvl>
    <w:lvl w:ilvl="3" w:tplc="E2E64654">
      <w:start w:val="1"/>
      <w:numFmt w:val="decimal"/>
      <w:lvlText w:val="%4"/>
      <w:lvlJc w:val="left"/>
      <w:pPr>
        <w:ind w:left="2520"/>
      </w:pPr>
      <w:rPr>
        <w:rFonts w:ascii="Arial" w:eastAsia="Arial" w:hAnsi="Arial" w:cs="Arial"/>
        <w:b w:val="0"/>
        <w:i w:val="0"/>
        <w:strike w:val="0"/>
        <w:dstrike w:val="0"/>
        <w:color w:val="000000"/>
        <w:sz w:val="14"/>
        <w:u w:val="none" w:color="000000"/>
        <w:bdr w:val="none" w:sz="0" w:space="0" w:color="auto"/>
        <w:shd w:val="clear" w:color="auto" w:fill="auto"/>
        <w:vertAlign w:val="superscript"/>
      </w:rPr>
    </w:lvl>
    <w:lvl w:ilvl="4" w:tplc="836E90F2">
      <w:start w:val="1"/>
      <w:numFmt w:val="lowerLetter"/>
      <w:lvlText w:val="%5"/>
      <w:lvlJc w:val="left"/>
      <w:pPr>
        <w:ind w:left="3240"/>
      </w:pPr>
      <w:rPr>
        <w:rFonts w:ascii="Arial" w:eastAsia="Arial" w:hAnsi="Arial" w:cs="Arial"/>
        <w:b w:val="0"/>
        <w:i w:val="0"/>
        <w:strike w:val="0"/>
        <w:dstrike w:val="0"/>
        <w:color w:val="000000"/>
        <w:sz w:val="14"/>
        <w:u w:val="none" w:color="000000"/>
        <w:bdr w:val="none" w:sz="0" w:space="0" w:color="auto"/>
        <w:shd w:val="clear" w:color="auto" w:fill="auto"/>
        <w:vertAlign w:val="superscript"/>
      </w:rPr>
    </w:lvl>
    <w:lvl w:ilvl="5" w:tplc="3ABEECC6">
      <w:start w:val="1"/>
      <w:numFmt w:val="lowerRoman"/>
      <w:lvlText w:val="%6"/>
      <w:lvlJc w:val="left"/>
      <w:pPr>
        <w:ind w:left="3960"/>
      </w:pPr>
      <w:rPr>
        <w:rFonts w:ascii="Arial" w:eastAsia="Arial" w:hAnsi="Arial" w:cs="Arial"/>
        <w:b w:val="0"/>
        <w:i w:val="0"/>
        <w:strike w:val="0"/>
        <w:dstrike w:val="0"/>
        <w:color w:val="000000"/>
        <w:sz w:val="14"/>
        <w:u w:val="none" w:color="000000"/>
        <w:bdr w:val="none" w:sz="0" w:space="0" w:color="auto"/>
        <w:shd w:val="clear" w:color="auto" w:fill="auto"/>
        <w:vertAlign w:val="superscript"/>
      </w:rPr>
    </w:lvl>
    <w:lvl w:ilvl="6" w:tplc="23DC1266">
      <w:start w:val="1"/>
      <w:numFmt w:val="decimal"/>
      <w:lvlText w:val="%7"/>
      <w:lvlJc w:val="left"/>
      <w:pPr>
        <w:ind w:left="4680"/>
      </w:pPr>
      <w:rPr>
        <w:rFonts w:ascii="Arial" w:eastAsia="Arial" w:hAnsi="Arial" w:cs="Arial"/>
        <w:b w:val="0"/>
        <w:i w:val="0"/>
        <w:strike w:val="0"/>
        <w:dstrike w:val="0"/>
        <w:color w:val="000000"/>
        <w:sz w:val="14"/>
        <w:u w:val="none" w:color="000000"/>
        <w:bdr w:val="none" w:sz="0" w:space="0" w:color="auto"/>
        <w:shd w:val="clear" w:color="auto" w:fill="auto"/>
        <w:vertAlign w:val="superscript"/>
      </w:rPr>
    </w:lvl>
    <w:lvl w:ilvl="7" w:tplc="32C899A0">
      <w:start w:val="1"/>
      <w:numFmt w:val="lowerLetter"/>
      <w:lvlText w:val="%8"/>
      <w:lvlJc w:val="left"/>
      <w:pPr>
        <w:ind w:left="5400"/>
      </w:pPr>
      <w:rPr>
        <w:rFonts w:ascii="Arial" w:eastAsia="Arial" w:hAnsi="Arial" w:cs="Arial"/>
        <w:b w:val="0"/>
        <w:i w:val="0"/>
        <w:strike w:val="0"/>
        <w:dstrike w:val="0"/>
        <w:color w:val="000000"/>
        <w:sz w:val="14"/>
        <w:u w:val="none" w:color="000000"/>
        <w:bdr w:val="none" w:sz="0" w:space="0" w:color="auto"/>
        <w:shd w:val="clear" w:color="auto" w:fill="auto"/>
        <w:vertAlign w:val="superscript"/>
      </w:rPr>
    </w:lvl>
    <w:lvl w:ilvl="8" w:tplc="32961156">
      <w:start w:val="1"/>
      <w:numFmt w:val="lowerRoman"/>
      <w:lvlText w:val="%9"/>
      <w:lvlJc w:val="left"/>
      <w:pPr>
        <w:ind w:left="6120"/>
      </w:pPr>
      <w:rPr>
        <w:rFonts w:ascii="Arial" w:eastAsia="Arial" w:hAnsi="Arial" w:cs="Arial"/>
        <w:b w:val="0"/>
        <w:i w:val="0"/>
        <w:strike w:val="0"/>
        <w:dstrike w:val="0"/>
        <w:color w:val="000000"/>
        <w:sz w:val="14"/>
        <w:u w:val="none" w:color="000000"/>
        <w:bdr w:val="none" w:sz="0" w:space="0" w:color="auto"/>
        <w:shd w:val="clear" w:color="auto" w:fill="auto"/>
        <w:vertAlign w:val="superscrip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A9D"/>
    <w:rsid w:val="0008165A"/>
    <w:rsid w:val="002C1D47"/>
    <w:rsid w:val="003D3F39"/>
    <w:rsid w:val="00510F8B"/>
    <w:rsid w:val="00537B22"/>
    <w:rsid w:val="00723A9D"/>
    <w:rsid w:val="008715D0"/>
    <w:rsid w:val="00977522"/>
    <w:rsid w:val="00A20306"/>
    <w:rsid w:val="00EA2E22"/>
    <w:rsid w:val="00EF5A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6BA999D-0BAC-4DB6-973E-67455E44F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39" w:line="347" w:lineRule="auto"/>
      <w:ind w:left="-15" w:firstLine="4"/>
    </w:pPr>
    <w:rPr>
      <w:rFonts w:ascii="Arial" w:eastAsia="Arial" w:hAnsi="Arial" w:cs="Arial"/>
      <w:color w:val="000000"/>
    </w:rPr>
  </w:style>
  <w:style w:type="paragraph" w:styleId="1">
    <w:name w:val="heading 1"/>
    <w:next w:val="a"/>
    <w:link w:val="1Char"/>
    <w:uiPriority w:val="9"/>
    <w:unhideWhenUsed/>
    <w:qFormat/>
    <w:pPr>
      <w:keepNext/>
      <w:keepLines/>
      <w:spacing w:after="123"/>
      <w:jc w:val="center"/>
      <w:outlineLvl w:val="0"/>
    </w:pPr>
    <w:rPr>
      <w:rFonts w:ascii="Arial" w:eastAsia="Arial" w:hAnsi="Arial" w:cs="Arial"/>
      <w:color w:val="000000"/>
      <w:sz w:val="36"/>
    </w:rPr>
  </w:style>
  <w:style w:type="paragraph" w:styleId="2">
    <w:name w:val="heading 2"/>
    <w:next w:val="a"/>
    <w:link w:val="2Char"/>
    <w:uiPriority w:val="9"/>
    <w:unhideWhenUsed/>
    <w:qFormat/>
    <w:pPr>
      <w:keepNext/>
      <w:keepLines/>
      <w:spacing w:after="127"/>
      <w:ind w:left="435"/>
      <w:outlineLvl w:val="1"/>
    </w:pPr>
    <w:rPr>
      <w:rFonts w:ascii="Arial" w:eastAsia="Arial" w:hAnsi="Arial" w:cs="Arial"/>
      <w:color w:val="000000"/>
      <w:sz w:val="32"/>
      <w:vertAlign w:val="subscrip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Pr>
      <w:rFonts w:ascii="Arial" w:eastAsia="Arial" w:hAnsi="Arial" w:cs="Arial"/>
      <w:color w:val="000000"/>
      <w:sz w:val="32"/>
      <w:vertAlign w:val="subscript"/>
    </w:rPr>
  </w:style>
  <w:style w:type="character" w:customStyle="1" w:styleId="1Char">
    <w:name w:val="标题 1 Char"/>
    <w:link w:val="1"/>
    <w:rPr>
      <w:rFonts w:ascii="Arial" w:eastAsia="Arial" w:hAnsi="Arial" w:cs="Arial"/>
      <w:color w:val="000000"/>
      <w:sz w:val="36"/>
    </w:rPr>
  </w:style>
  <w:style w:type="paragraph" w:customStyle="1" w:styleId="footnotedescription">
    <w:name w:val="footnote description"/>
    <w:next w:val="a"/>
    <w:link w:val="footnotedescriptionChar"/>
    <w:hidden/>
    <w:rPr>
      <w:rFonts w:ascii="Arial" w:eastAsia="Arial" w:hAnsi="Arial" w:cs="Arial"/>
      <w:color w:val="000000"/>
      <w:sz w:val="18"/>
    </w:rPr>
  </w:style>
  <w:style w:type="character" w:customStyle="1" w:styleId="footnotedescriptionChar">
    <w:name w:val="footnote description Char"/>
    <w:link w:val="footnotedescription"/>
    <w:rPr>
      <w:rFonts w:ascii="Arial" w:eastAsia="Arial" w:hAnsi="Arial" w:cs="Arial"/>
      <w:color w:val="000000"/>
      <w:sz w:val="18"/>
    </w:rPr>
  </w:style>
  <w:style w:type="character" w:customStyle="1" w:styleId="footnotemark">
    <w:name w:val="footnote mark"/>
    <w:hidden/>
    <w:rPr>
      <w:rFonts w:ascii="Arial" w:eastAsia="Arial" w:hAnsi="Arial" w:cs="Arial"/>
      <w:color w:val="000000"/>
      <w:sz w:val="14"/>
      <w:vertAlign w:val="superscript"/>
    </w:rPr>
  </w:style>
  <w:style w:type="table" w:customStyle="1" w:styleId="TableGrid">
    <w:name w:val="TableGrid"/>
    <w:tblPr>
      <w:tblCellMar>
        <w:top w:w="0" w:type="dxa"/>
        <w:left w:w="0" w:type="dxa"/>
        <w:bottom w:w="0" w:type="dxa"/>
        <w:right w:w="0" w:type="dxa"/>
      </w:tblCellMar>
    </w:tblPr>
  </w:style>
  <w:style w:type="paragraph" w:styleId="a3">
    <w:name w:val="header"/>
    <w:basedOn w:val="a"/>
    <w:link w:val="Char"/>
    <w:uiPriority w:val="99"/>
    <w:unhideWhenUsed/>
    <w:rsid w:val="00EA2E22"/>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3"/>
    <w:uiPriority w:val="99"/>
    <w:rsid w:val="00EA2E22"/>
    <w:rPr>
      <w:rFonts w:ascii="Arial" w:eastAsia="Arial" w:hAnsi="Arial" w:cs="Arial"/>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etds.ncl.edu.tw/theabs/service/search_result.jsp?hot_query=%E7%8E%8B%E8%89%AF%E6%96%B0&amp;field=AU" TargetMode="External"/><Relationship Id="rId18" Type="http://schemas.openxmlformats.org/officeDocument/2006/relationships/hyperlink" Target="http://etds.ncl.edu.tw/theabs/service/search_result.jsp?hot_query=%E5%90%B3%E6%8C%AF%E5%9D%A4&amp;field=AU"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dlib2.edu.cnki.net/KNS50/Navi/Bridge.aspx?LinkType=BaseLink&amp;DBCode=cjfd&amp;TableName=cjfdbaseinfo&amp;Field=BaseID&amp;Value=JJXU&amp;NaviLink=%e7%bb%8f%e6%b5%8e%e5%ad%a6(%e5%ad%a3%e5%88%8a)" TargetMode="External"/><Relationship Id="rId7" Type="http://schemas.openxmlformats.org/officeDocument/2006/relationships/image" Target="media/image1.jpg"/><Relationship Id="rId12" Type="http://schemas.openxmlformats.org/officeDocument/2006/relationships/hyperlink" Target="http://baike.baidu.com/view/3885545.htm" TargetMode="External"/><Relationship Id="rId17" Type="http://schemas.openxmlformats.org/officeDocument/2006/relationships/hyperlink" Target="http://etds.ncl.edu.tw/theabs/service/search_result.jsp?hot_query=%E5%9C%8B%E7%AB%8B%E6%94%BF%E6%B2%BB%E5%A4%A7%E5%AD%B8&amp;field=SC" TargetMode="External"/><Relationship Id="rId25" Type="http://schemas.openxmlformats.org/officeDocument/2006/relationships/hyperlink" Target="http://etds.ncl.edu.tw/theabs/service/search_result.jsp?hot_query=%E5%9C%8B%E7%AB%8B%E6%94%BF%E6%B2%BB%E5%A4%A7%E5%AD%B8&amp;field=SC" TargetMode="External"/><Relationship Id="rId2" Type="http://schemas.openxmlformats.org/officeDocument/2006/relationships/styles" Target="styles.xml"/><Relationship Id="rId16" Type="http://schemas.openxmlformats.org/officeDocument/2006/relationships/hyperlink" Target="http://thesis.lib.nccu.edu.tw/cgi-bin/cdrfb3/gsweb.cgi?ccd=9EgnmB&amp;o=s%E5%9C%8B%E7%AB%8B%E6%94%BF%E6%B2%BB%E5%A4%A7%E5%AD%B8." TargetMode="External"/><Relationship Id="rId20" Type="http://schemas.openxmlformats.org/officeDocument/2006/relationships/hyperlink" Target="http://etds.ncl.edu.tw/theabs/service/search_result.jsp?hot_query=%E4%BD%9B%E5%85%89%E4%BA%BA%E6%96%87%E7%A4%BE%E6%9C%83%E5%AD%B8%E9%99%A2&amp;field=SC"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etds.ncl.edu.tw/theabs/service/search_result.jsp?hot_query=%E5%9C%8B%E7%AB%8B%E6%94%BF%E6%B2%BB%E5%A4%A7%E5%AD%B8&amp;field=SC" TargetMode="External"/><Relationship Id="rId5" Type="http://schemas.openxmlformats.org/officeDocument/2006/relationships/footnotes" Target="footnotes.xml"/><Relationship Id="rId15" Type="http://schemas.openxmlformats.org/officeDocument/2006/relationships/hyperlink" Target="http://etds.ncl.edu.tw/theabs/service/search_result.jsp?hot_query=%E5%9C%8B%E7%AB%8B%E4%B8%AD%E6%AD%A3%E5%A4%A7%E5%AD%B8&amp;field=SC" TargetMode="External"/><Relationship Id="rId23" Type="http://schemas.openxmlformats.org/officeDocument/2006/relationships/hyperlink" Target="http://etds.ncl.edu.tw/theabs/service/search_result.jsp?hot_query=%E6%9B%BE%E6%8B%93%E7%A9%8E&amp;field=AU" TargetMode="Externa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yperlink" Target="http://etds.ncl.edu.tw/theabs/service/search_result.jsp?hot_query=%E4%BD%9B%E5%85%89%E4%BA%BA%E6%96%87%E7%A4%BE%E6%9C%83%E5%AD%B8%E9%99%A2&amp;field=SC"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etds.ncl.edu.tw/theabs/service/search_result.jsp?hot_query=%E5%9C%8B%E7%AB%8B%E4%B8%AD%E6%AD%A3%E5%A4%A7%E5%AD%B8&amp;field=SC" TargetMode="External"/><Relationship Id="rId22" Type="http://schemas.openxmlformats.org/officeDocument/2006/relationships/hyperlink" Target="http://dlib2.edu.cnki.net/KNS50/Navi/Bridge.aspx?LinkType=IssueLink&amp;DBCode=cjfd&amp;TableName=cjfdyearinfo&amp;Field=BaseID*year*issue&amp;Value=JJXU*2009*04&amp;NaviLink=%e7%bb%8f%e6%b5%8e%e5%ad%a6(%e5%ad%a3%e5%88%8a)" TargetMode="External"/><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482</Pages>
  <Words>42324</Words>
  <Characters>241249</Characters>
  <Application>Microsoft Office Word</Application>
  <DocSecurity>0</DocSecurity>
  <Lines>2010</Lines>
  <Paragraphs>566</Paragraphs>
  <ScaleCrop>false</ScaleCrop>
  <Company>Organization</Company>
  <LinksUpToDate>false</LinksUpToDate>
  <CharactersWithSpaces>283007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cp:lastModifiedBy>Administrator</cp:lastModifiedBy>
  <cp:revision>2</cp:revision>
  <dcterms:created xsi:type="dcterms:W3CDTF">2020-06-22T07:38:00Z</dcterms:created>
  <dcterms:modified xsi:type="dcterms:W3CDTF">2020-06-22T07:38:00Z</dcterms:modified>
</cp:coreProperties>
</file>