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面试名单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tbl>
      <w:tblPr>
        <w:tblStyle w:val="2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276"/>
        <w:gridCol w:w="1319"/>
        <w:gridCol w:w="2224"/>
        <w:gridCol w:w="1603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进入面试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离退休干部局政策宣教处一级主任科员及以下职位（0107006001）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倩倩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115211500901621</w:t>
            </w:r>
          </w:p>
        </w:tc>
        <w:tc>
          <w:tcPr>
            <w:tcW w:w="16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7月19日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  彤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115211501001714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  曼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115213500102107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张丽红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115243500203808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徐蓓蓓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115246500100411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离退休干部局服务管理五处一级主任科员及以下职位（0107006002）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72.5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石建强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115211501200705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  麟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115212500100616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  珊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115212500201919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姚  君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115234500100527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常芳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</w:rPr>
              <w:t>瑞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115237500202214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</w:rPr>
              <w:t>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115241500202215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矿业权管理司金属矿产管理处一级主任科员及以下（0107007001）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张明强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115213500201705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阿古拉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115215500200221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魏明亮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115221500104423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李文略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115222500201121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  辉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115232500101405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  宽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115250500100225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</w:rPr>
              <w:t>机关党委党委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办公室一级主任科员及以下（0107008001）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何卫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</w:rPr>
              <w:t>苹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115211501101701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蒙蒙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115212500101309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曾丽青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115213500201711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  璐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115214500100311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  翔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115232500100206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崔晓梦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115234500101107</w:t>
            </w:r>
          </w:p>
        </w:tc>
        <w:tc>
          <w:tcPr>
            <w:tcW w:w="16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425C7"/>
    <w:rsid w:val="040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2020-07-13T10:50:00Z</dcterms:created>
  <dc:creator>陈卉(陈卉:)</dc:creator>
  <cp:lastModifiedBy>陈卉(陈卉:)</cp:lastModifiedBy>
  <dcterms:modified xsi:type="dcterms:W3CDTF">2020-07-13T10:50:53Z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