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拟录用人员基本信息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4"/>
        <w:tblW w:w="138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580"/>
        <w:gridCol w:w="979"/>
        <w:gridCol w:w="1134"/>
        <w:gridCol w:w="1417"/>
        <w:gridCol w:w="1318"/>
        <w:gridCol w:w="2184"/>
        <w:gridCol w:w="2280"/>
        <w:gridCol w:w="17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录用单位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　/所学专业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位及职务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报考职位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/职位代码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准考证号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242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河南省</w:t>
            </w:r>
          </w:p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林业局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董蒙蒙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7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1991.7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福建农林大学/林业</w:t>
            </w:r>
          </w:p>
        </w:tc>
        <w:tc>
          <w:tcPr>
            <w:tcW w:w="13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2017.6.30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开封市禹王台区林业服务中心科员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生态建设修复、森林资源管理、自然保护地管理和野生动植物保护等/031001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91118043013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242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　静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7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郑州大学/行政管理</w:t>
            </w:r>
          </w:p>
        </w:tc>
        <w:tc>
          <w:tcPr>
            <w:tcW w:w="131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2012.7.1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开封市龙亭区委办一级主任科员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人事管理/031002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91118043102</w:t>
            </w:r>
          </w:p>
        </w:tc>
      </w:tr>
    </w:tbl>
    <w:p>
      <w:pPr>
        <w:rPr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3D"/>
    <w:rsid w:val="00875138"/>
    <w:rsid w:val="00A8739E"/>
    <w:rsid w:val="00BD4B3D"/>
    <w:rsid w:val="04305AC8"/>
    <w:rsid w:val="1CB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253</Characters>
  <Lines>2</Lines>
  <Paragraphs>1</Paragraphs>
  <TotalTime>17</TotalTime>
  <ScaleCrop>false</ScaleCrop>
  <LinksUpToDate>false</LinksUpToDate>
  <CharactersWithSpaces>296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2020-07-27T07:14:00Z</dcterms:created>
  <dc:creator>刘亚慧</dc:creator>
  <cp:lastModifiedBy>Administrator</cp:lastModifiedBy>
  <dcterms:modified xsi:type="dcterms:W3CDTF">2020-07-27T08:10:03Z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