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2020年颍泉区网络安全和信息化事务中心公开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选调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工作人员</w:t>
      </w:r>
      <w:r>
        <w:rPr>
          <w:rFonts w:hint="eastAsia" w:ascii="宋体" w:hAnsi="宋体" w:eastAsia="宋体" w:cs="宋体"/>
          <w:b/>
          <w:sz w:val="44"/>
          <w:szCs w:val="44"/>
        </w:rPr>
        <w:t>考察表</w:t>
      </w:r>
    </w:p>
    <w:tbl>
      <w:tblPr>
        <w:tblStyle w:val="3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26"/>
        <w:gridCol w:w="233"/>
        <w:gridCol w:w="859"/>
        <w:gridCol w:w="360"/>
        <w:gridCol w:w="360"/>
        <w:gridCol w:w="708"/>
        <w:gridCol w:w="433"/>
        <w:gridCol w:w="647"/>
        <w:gridCol w:w="12"/>
        <w:gridCol w:w="735"/>
        <w:gridCol w:w="900"/>
        <w:gridCol w:w="345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 貌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6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校</w:t>
            </w: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  学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16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2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72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7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报考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64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158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1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07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村（居）委会盖章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月   日</w:t>
            </w:r>
          </w:p>
        </w:tc>
        <w:tc>
          <w:tcPr>
            <w:tcW w:w="407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派出所盖章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7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计划生育部门盖章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年   月   日</w:t>
            </w:r>
          </w:p>
        </w:tc>
        <w:tc>
          <w:tcPr>
            <w:tcW w:w="407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考察单位意见及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月   日</w:t>
            </w:r>
          </w:p>
        </w:tc>
      </w:tr>
    </w:tbl>
    <w:p>
      <w:pPr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仿宋" w:hAnsi="仿宋" w:eastAsia="仿宋" w:cs="Times New Roman"/>
        </w:rPr>
        <w:t>已婚人员要经</w:t>
      </w:r>
      <w:r>
        <w:rPr>
          <w:rFonts w:hint="eastAsia" w:ascii="仿宋" w:hAnsi="仿宋" w:eastAsia="仿宋" w:cs="Times New Roman"/>
          <w:lang w:eastAsia="zh-CN"/>
        </w:rPr>
        <w:t>县级</w:t>
      </w:r>
      <w:r>
        <w:rPr>
          <w:rFonts w:hint="eastAsia" w:ascii="仿宋" w:hAnsi="仿宋" w:eastAsia="仿宋" w:cs="Times New Roman"/>
        </w:rPr>
        <w:t>计划生育部门审察并加盖计划生育部门公章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Times New Roman"/>
          <w:lang w:eastAsia="zh-CN"/>
        </w:rPr>
      </w:pPr>
      <w:r>
        <w:rPr>
          <w:rFonts w:hint="eastAsia" w:ascii="仿宋" w:hAnsi="仿宋" w:eastAsia="仿宋" w:cs="Times New Roman"/>
        </w:rPr>
        <w:t>2、本表填写2份装入本人档案</w:t>
      </w:r>
      <w:r>
        <w:rPr>
          <w:rFonts w:hint="eastAsia" w:ascii="仿宋" w:hAnsi="仿宋" w:eastAsia="仿宋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D6D0"/>
    <w:multiLevelType w:val="singleLevel"/>
    <w:tmpl w:val="6378D6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11D01"/>
    <w:rsid w:val="03711D01"/>
    <w:rsid w:val="077D3600"/>
    <w:rsid w:val="174825E1"/>
    <w:rsid w:val="1CD809EF"/>
    <w:rsid w:val="206071A4"/>
    <w:rsid w:val="56792802"/>
    <w:rsid w:val="589C708A"/>
    <w:rsid w:val="5AAB1F70"/>
    <w:rsid w:val="613E73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2018-10-25T08:10:00Z</dcterms:created>
  <dc:creator>小龙</dc:creator>
  <cp:lastModifiedBy>乜</cp:lastModifiedBy>
  <cp:lastPrinted>2020-07-31T07:28:00Z</cp:lastPrinted>
  <dcterms:modified xsi:type="dcterms:W3CDTF">2020-07-31T08:11:56Z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