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38"/>
          <w:szCs w:val="38"/>
        </w:rPr>
      </w:pPr>
      <w:r>
        <w:rPr>
          <w:rFonts w:hint="eastAsia" w:ascii="Times New Roman" w:hAnsi="Times New Roman" w:eastAsia="方正小标宋简体"/>
          <w:color w:val="000000"/>
          <w:sz w:val="38"/>
          <w:szCs w:val="38"/>
        </w:rPr>
        <w:t>信宜</w:t>
      </w:r>
      <w:r>
        <w:rPr>
          <w:rFonts w:ascii="Times New Roman" w:hAnsi="Times New Roman" w:eastAsia="方正小标宋简体"/>
          <w:color w:val="000000"/>
          <w:sz w:val="38"/>
          <w:szCs w:val="38"/>
        </w:rPr>
        <w:t>市</w:t>
      </w:r>
      <w:r>
        <w:rPr>
          <w:rFonts w:hint="eastAsia" w:ascii="Times New Roman" w:hAnsi="Times New Roman" w:eastAsia="方正小标宋简体"/>
          <w:color w:val="000000"/>
          <w:sz w:val="38"/>
          <w:szCs w:val="38"/>
          <w:lang w:eastAsia="zh-CN"/>
        </w:rPr>
        <w:t>妇联</w:t>
      </w:r>
      <w:r>
        <w:rPr>
          <w:rFonts w:ascii="Times New Roman" w:hAnsi="Times New Roman" w:eastAsia="方正小标宋简体"/>
          <w:color w:val="000000"/>
          <w:sz w:val="38"/>
          <w:szCs w:val="38"/>
        </w:rPr>
        <w:t>公开选调公务员报名登记表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1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1"/>
        <w:gridCol w:w="850"/>
        <w:gridCol w:w="284"/>
        <w:gridCol w:w="686"/>
        <w:gridCol w:w="850"/>
        <w:gridCol w:w="142"/>
        <w:gridCol w:w="992"/>
        <w:gridCol w:w="165"/>
        <w:gridCol w:w="1276"/>
        <w:gridCol w:w="196"/>
        <w:gridCol w:w="105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 别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  族</w:t>
            </w:r>
          </w:p>
        </w:tc>
        <w:tc>
          <w:tcPr>
            <w:tcW w:w="12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入党时间</w:t>
            </w:r>
          </w:p>
        </w:tc>
        <w:tc>
          <w:tcPr>
            <w:tcW w:w="12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录为公务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员时间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婚姻状况</w:t>
            </w:r>
          </w:p>
        </w:tc>
        <w:tc>
          <w:tcPr>
            <w:tcW w:w="12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3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出生地</w:t>
            </w:r>
          </w:p>
        </w:tc>
        <w:tc>
          <w:tcPr>
            <w:tcW w:w="12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身高（cm）</w:t>
            </w:r>
          </w:p>
        </w:tc>
        <w:tc>
          <w:tcPr>
            <w:tcW w:w="12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exact"/>
          <w:jc w:val="center"/>
        </w:trPr>
        <w:tc>
          <w:tcPr>
            <w:tcW w:w="25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  <w:tc>
          <w:tcPr>
            <w:tcW w:w="707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exact"/>
          <w:jc w:val="center"/>
        </w:trPr>
        <w:tc>
          <w:tcPr>
            <w:tcW w:w="25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全日制教育毕业院校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及专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业</w:t>
            </w:r>
          </w:p>
        </w:tc>
        <w:tc>
          <w:tcPr>
            <w:tcW w:w="4307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" w:hRule="exact"/>
          <w:jc w:val="center"/>
        </w:trPr>
        <w:tc>
          <w:tcPr>
            <w:tcW w:w="25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</w:rPr>
              <w:t>在职教育毕业院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及专业</w:t>
            </w:r>
          </w:p>
        </w:tc>
        <w:tc>
          <w:tcPr>
            <w:tcW w:w="43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96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17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firstLine="472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72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118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72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85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结果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5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39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39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1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right="632" w:firstLine="4541" w:firstLineChars="16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报名人（签名）</w:t>
            </w:r>
          </w:p>
          <w:p>
            <w:pPr>
              <w:snapToGrid w:val="0"/>
              <w:spacing w:line="400" w:lineRule="exact"/>
              <w:jc w:val="right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3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820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说明：1.此表由报名者本人逐栏如实填写，没有内容的可填写“无”；</w:t>
      </w:r>
    </w:p>
    <w:p>
      <w:pPr>
        <w:snapToGrid w:val="0"/>
        <w:spacing w:line="440" w:lineRule="exact"/>
        <w:ind w:firstLine="550" w:firstLineChars="199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2.填写此表简历栏须填写清楚×年×月至×年×月在何地、何单位工作（学习）及任何职；</w:t>
      </w:r>
    </w:p>
    <w:p>
      <w:pPr>
        <w:snapToGrid w:val="0"/>
        <w:spacing w:line="440" w:lineRule="exact"/>
        <w:ind w:firstLine="550" w:firstLineChars="199"/>
      </w:pPr>
      <w:r>
        <w:rPr>
          <w:rFonts w:hint="eastAsia" w:ascii="仿宋_GB2312" w:hAnsi="Times New Roman" w:eastAsia="仿宋_GB2312"/>
          <w:sz w:val="28"/>
          <w:szCs w:val="28"/>
        </w:rPr>
        <w:t>3.此表需正反两面彩色打印，报考承诺须亲笔签名，字</w:t>
      </w:r>
      <w:r>
        <w:rPr>
          <w:rFonts w:hint="eastAsia" w:ascii="仿宋_GB2312" w:hAnsi="Times New Roman" w:eastAsia="仿宋_GB2312"/>
          <w:szCs w:val="21"/>
        </w:rPr>
        <w:t>迹清楚。</w:t>
      </w:r>
    </w:p>
    <w:sectPr>
      <w:footerReference r:id="rId3" w:type="default"/>
      <w:pgSz w:w="11906" w:h="16838"/>
      <w:pgMar w:top="1440" w:right="1588" w:bottom="1440" w:left="1797" w:header="851" w:footer="992" w:gutter="0"/>
      <w:cols w:space="720" w:num="1"/>
      <w:docGrid w:type="linesAndChars" w:linePitch="606" w:charSpace="-9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312"/>
    </w:sdtPr>
    <w:sdtContent>
      <w:sdt>
        <w:sdtPr>
          <w:id w:val="2054313"/>
        </w:sdtPr>
        <w:sdtContent>
          <w:p>
            <w:pPr>
              <w:pStyle w:val="1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B28D"/>
    <w:multiLevelType w:val="multilevel"/>
    <w:tmpl w:val="423AB28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8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9"/>
      <w:isLgl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0"/>
      <w:isLgl/>
      <w:suff w:val="space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1"/>
      <w:isLgl/>
      <w:suff w:val="space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F6BD4"/>
    <w:rsid w:val="06844230"/>
    <w:rsid w:val="09F704BD"/>
    <w:rsid w:val="138168A7"/>
    <w:rsid w:val="1B944515"/>
    <w:rsid w:val="521670FC"/>
    <w:rsid w:val="54864AF2"/>
    <w:rsid w:val="5CDD48F3"/>
    <w:rsid w:val="71BF6BD4"/>
    <w:rsid w:val="71CF32ED"/>
    <w:rsid w:val="78D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ind w:left="420" w:hanging="420"/>
      <w:outlineLvl w:val="0"/>
    </w:pPr>
    <w:rPr>
      <w:rFonts w:ascii="Times New Roman" w:hAnsi="Times New Roman" w:eastAsia="宋体" w:cs="Times New Roman"/>
      <w:b/>
      <w:kern w:val="44"/>
      <w:sz w:val="30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numPr>
        <w:ilvl w:val="1"/>
        <w:numId w:val="1"/>
      </w:numPr>
      <w:spacing w:before="20" w:beforeLines="0" w:after="20" w:afterLines="0" w:line="415" w:lineRule="auto"/>
      <w:ind w:left="0" w:firstLine="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413" w:lineRule="auto"/>
      <w:ind w:left="0" w:firstLine="0"/>
      <w:outlineLvl w:val="2"/>
    </w:pPr>
    <w:rPr>
      <w:rFonts w:ascii="Times New Roman" w:hAnsi="Times New Roman" w:eastAsia="宋体" w:cs="Times New Roman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0"/>
      <w:outlineLvl w:val="3"/>
    </w:pPr>
    <w:rPr>
      <w:rFonts w:ascii="Arial" w:hAnsi="Arial" w:eastAsia="黑体" w:cs="Times New Roman"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2020-09-03T08:17:00Z</dcterms:created>
  <dc:creator>H.</dc:creator>
  <cp:lastModifiedBy>H.</cp:lastModifiedBy>
  <dcterms:modified xsi:type="dcterms:W3CDTF">2020-09-03T08:18:19Z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