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6C" w:rsidRPr="006F6DB6" w:rsidRDefault="00DE78A7" w:rsidP="006F6DB6">
      <w:pPr>
        <w:spacing w:line="600" w:lineRule="exact"/>
        <w:ind w:leftChars="-1" w:left="-3" w:right="28"/>
        <w:rPr>
          <w:rFonts w:ascii="黑体" w:eastAsia="黑体" w:hAnsi="黑体" w:cs="黑体"/>
          <w:bCs/>
          <w:spacing w:val="8"/>
          <w:kern w:val="0"/>
          <w:szCs w:val="32"/>
          <w:shd w:val="clear" w:color="auto" w:fill="FFFFFF"/>
        </w:rPr>
      </w:pPr>
      <w:r w:rsidRPr="006F6DB6">
        <w:rPr>
          <w:rFonts w:ascii="黑体" w:eastAsia="黑体" w:hAnsi="黑体" w:cs="黑体" w:hint="eastAsia"/>
          <w:bCs/>
          <w:spacing w:val="8"/>
          <w:kern w:val="0"/>
          <w:szCs w:val="32"/>
          <w:shd w:val="clear" w:color="auto" w:fill="FFFFFF"/>
        </w:rPr>
        <w:t>附件</w:t>
      </w:r>
      <w:r w:rsidR="006F6DB6" w:rsidRPr="006F6DB6">
        <w:rPr>
          <w:rFonts w:ascii="黑体" w:eastAsia="黑体" w:hAnsi="黑体" w:cs="黑体" w:hint="eastAsia"/>
          <w:bCs/>
          <w:spacing w:val="8"/>
          <w:kern w:val="0"/>
          <w:szCs w:val="32"/>
          <w:shd w:val="clear" w:color="auto" w:fill="FFFFFF"/>
        </w:rPr>
        <w:t xml:space="preserve"> </w:t>
      </w:r>
    </w:p>
    <w:p w:rsidR="003F4C6C" w:rsidRDefault="003F4C6C" w:rsidP="006F6DB6">
      <w:pPr>
        <w:spacing w:line="600" w:lineRule="exact"/>
        <w:ind w:leftChars="-1" w:left="-3" w:right="28"/>
        <w:rPr>
          <w:rFonts w:ascii="Times New Roman" w:eastAsia="方正小标宋简体" w:hAnsi="Times New Roman"/>
          <w:bCs/>
          <w:color w:val="333333"/>
          <w:spacing w:val="8"/>
          <w:kern w:val="0"/>
          <w:sz w:val="44"/>
          <w:szCs w:val="44"/>
          <w:shd w:val="clear" w:color="auto" w:fill="FFFFFF"/>
        </w:rPr>
      </w:pPr>
    </w:p>
    <w:p w:rsidR="003F4C6C" w:rsidRPr="006F6DB6" w:rsidRDefault="00DE78A7" w:rsidP="006F6DB6">
      <w:pPr>
        <w:spacing w:line="600" w:lineRule="exact"/>
        <w:ind w:leftChars="-1" w:left="-3" w:right="28"/>
        <w:jc w:val="center"/>
        <w:rPr>
          <w:rFonts w:ascii="方正小标宋简体" w:eastAsia="方正小标宋简体" w:hAnsi="Times New Roman" w:hint="eastAsia"/>
          <w:bCs/>
          <w:spacing w:val="8"/>
          <w:kern w:val="0"/>
          <w:sz w:val="44"/>
          <w:szCs w:val="44"/>
          <w:shd w:val="clear" w:color="auto" w:fill="FFFFFF"/>
        </w:rPr>
      </w:pPr>
      <w:r w:rsidRPr="006F6DB6">
        <w:rPr>
          <w:rFonts w:ascii="方正小标宋简体" w:eastAsia="方正小标宋简体" w:hAnsi="Times New Roman" w:hint="eastAsia"/>
          <w:bCs/>
          <w:spacing w:val="8"/>
          <w:kern w:val="0"/>
          <w:sz w:val="44"/>
          <w:szCs w:val="44"/>
          <w:shd w:val="clear" w:color="auto" w:fill="FFFFFF"/>
        </w:rPr>
        <w:t>中共</w:t>
      </w:r>
      <w:r w:rsidR="006F6DB6" w:rsidRPr="006F6DB6">
        <w:rPr>
          <w:rFonts w:ascii="方正小标宋简体" w:eastAsia="方正小标宋简体" w:hAnsi="Times New Roman" w:hint="eastAsia"/>
          <w:bCs/>
          <w:spacing w:val="8"/>
          <w:kern w:val="0"/>
          <w:sz w:val="44"/>
          <w:szCs w:val="44"/>
          <w:shd w:val="clear" w:color="auto" w:fill="FFFFFF"/>
        </w:rPr>
        <w:t>会泽县</w:t>
      </w:r>
      <w:r w:rsidRPr="006F6DB6">
        <w:rPr>
          <w:rFonts w:ascii="方正小标宋简体" w:eastAsia="方正小标宋简体" w:hAnsi="Times New Roman" w:hint="eastAsia"/>
          <w:bCs/>
          <w:spacing w:val="8"/>
          <w:kern w:val="0"/>
          <w:sz w:val="44"/>
          <w:szCs w:val="44"/>
          <w:shd w:val="clear" w:color="auto" w:fill="FFFFFF"/>
        </w:rPr>
        <w:t>纪委</w:t>
      </w:r>
      <w:r w:rsidR="006F6DB6" w:rsidRPr="006F6DB6">
        <w:rPr>
          <w:rFonts w:ascii="方正小标宋简体" w:eastAsia="方正小标宋简体" w:hAnsi="Times New Roman" w:hint="eastAsia"/>
          <w:bCs/>
          <w:spacing w:val="8"/>
          <w:kern w:val="0"/>
          <w:sz w:val="44"/>
          <w:szCs w:val="44"/>
          <w:shd w:val="clear" w:color="auto" w:fill="FFFFFF"/>
        </w:rPr>
        <w:t xml:space="preserve">  会泽县</w:t>
      </w:r>
      <w:r w:rsidRPr="006F6DB6">
        <w:rPr>
          <w:rFonts w:ascii="方正小标宋简体" w:eastAsia="方正小标宋简体" w:hAnsi="Times New Roman" w:hint="eastAsia"/>
          <w:bCs/>
          <w:spacing w:val="8"/>
          <w:kern w:val="0"/>
          <w:sz w:val="44"/>
          <w:szCs w:val="44"/>
          <w:shd w:val="clear" w:color="auto" w:fill="FFFFFF"/>
        </w:rPr>
        <w:t>监委</w:t>
      </w:r>
    </w:p>
    <w:p w:rsidR="003F4C6C" w:rsidRPr="006F6DB6" w:rsidRDefault="00DE78A7">
      <w:pPr>
        <w:pStyle w:val="2"/>
        <w:widowControl/>
        <w:shd w:val="clear" w:color="auto" w:fill="FFFFFF"/>
        <w:spacing w:before="0" w:beforeAutospacing="0" w:after="210" w:afterAutospacing="0" w:line="0" w:lineRule="atLeast"/>
        <w:jc w:val="center"/>
        <w:rPr>
          <w:rFonts w:ascii="方正小标宋简体" w:eastAsia="方正小标宋简体" w:hAnsi="Times New Roman"/>
          <w:b w:val="0"/>
          <w:sz w:val="32"/>
          <w:szCs w:val="32"/>
          <w:shd w:val="clear" w:color="auto" w:fill="FFFFFF"/>
        </w:rPr>
      </w:pPr>
      <w:r w:rsidRPr="006F6DB6">
        <w:rPr>
          <w:rFonts w:ascii="方正小标宋简体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2020年公开遴选公务员报考人员新冠肺炎疫情防控告知书</w:t>
      </w:r>
    </w:p>
    <w:p w:rsidR="00B76B00" w:rsidRDefault="00B76B00" w:rsidP="00B76B00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:rsidR="003F4C6C" w:rsidRPr="006F6DB6" w:rsidRDefault="00DE78A7" w:rsidP="00B76B00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6F6DB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报考人员应在笔试前，按照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</w:rPr>
        <w:t>《中共</w:t>
      </w:r>
      <w:r w:rsidR="006F6DB6" w:rsidRPr="00270BA0">
        <w:rPr>
          <w:rFonts w:ascii="仿宋_GB2312" w:eastAsia="仿宋_GB2312" w:hAnsi="Times New Roman" w:hint="eastAsia"/>
          <w:color w:val="000000"/>
          <w:sz w:val="32"/>
          <w:szCs w:val="32"/>
        </w:rPr>
        <w:t>会泽县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</w:rPr>
        <w:t>纪委</w:t>
      </w:r>
      <w:r w:rsidR="006F6DB6" w:rsidRPr="00270BA0">
        <w:rPr>
          <w:rFonts w:ascii="仿宋_GB2312" w:eastAsia="仿宋_GB2312" w:hAnsi="Times New Roman" w:hint="eastAsia"/>
          <w:color w:val="000000"/>
          <w:sz w:val="32"/>
          <w:szCs w:val="32"/>
        </w:rPr>
        <w:t>会泽县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</w:rPr>
        <w:t>监委2020年公开遴选公务员公告》的要求，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申领“云南健康码”，于笔试、资格复审、面试当天报到时主动向工作人员出示。“云南健康码”为绿码，经现场测量体温正常（＜37.3℃）者方可进入指定地点，其中</w:t>
      </w:r>
      <w:r w:rsid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会泽县外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的报考人员还应出示7天内新冠病毒核酸检测阴性报告。笔试、资格复审过程中除身份确认环节需摘除口罩以外，应全程佩戴口罩，做好个人防护。</w:t>
      </w:r>
    </w:p>
    <w:p w:rsidR="003F4C6C" w:rsidRPr="00270BA0" w:rsidRDefault="00DE78A7" w:rsidP="00B76B00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</w:pPr>
      <w:r w:rsidRPr="006F6DB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按当前疫情防控有关要求，笔试、资格复审、面试当天报到时因体温异常、干咳、乏力等症状，经现场医务专业人员确认有可疑症状，应配合安排至医院发热门诊就诊。如因有相关旅居史、密切接触史等</w:t>
      </w:r>
      <w:proofErr w:type="gramStart"/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流行病学史被集中</w:t>
      </w:r>
      <w:proofErr w:type="gramEnd"/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隔离，或仍处于新冠肺炎治疗期或出院观察期等情况，被卫生防疫部门认定为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</w:rPr>
        <w:t>不宜继续参加遴选考试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的报考人员，终止遴选后续环节。</w:t>
      </w:r>
    </w:p>
    <w:p w:rsidR="003F4C6C" w:rsidRPr="00270BA0" w:rsidRDefault="00DE78A7" w:rsidP="00B76B00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="仿宋_GB2312" w:eastAsia="仿宋_GB2312" w:hAnsi="Times New Roman" w:hint="eastAsia"/>
          <w:color w:val="423100"/>
          <w:sz w:val="32"/>
          <w:szCs w:val="32"/>
        </w:rPr>
      </w:pPr>
      <w:r w:rsidRPr="006F6DB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报考人员凡隐瞒或谎报旅居史、接触史、健康状况等疫情防控重点信息，不配合工作人员进行防疫检测、询问、排查、</w:t>
      </w:r>
      <w:r w:rsidRPr="00270BA0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送诊等造成严重后果的，取消其相应资格，并记入个人诚信档案，如有违法行为，将依法追究其法律责任。</w:t>
      </w:r>
    </w:p>
    <w:p w:rsidR="003F4C6C" w:rsidRPr="006F6DB6" w:rsidRDefault="003F4C6C" w:rsidP="00B76B00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仿宋_GB2312" w:hAnsi="Times New Roman"/>
          <w:color w:val="423100"/>
          <w:sz w:val="32"/>
          <w:szCs w:val="32"/>
        </w:rPr>
      </w:pPr>
    </w:p>
    <w:p w:rsidR="003F4C6C" w:rsidRPr="006F6DB6" w:rsidRDefault="003F4C6C" w:rsidP="00B76B00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仿宋_GB2312" w:hAnsi="Times New Roman"/>
          <w:color w:val="423100"/>
          <w:sz w:val="32"/>
          <w:szCs w:val="32"/>
        </w:rPr>
      </w:pPr>
    </w:p>
    <w:p w:rsidR="003F4C6C" w:rsidRPr="006F6DB6" w:rsidRDefault="00DE78A7" w:rsidP="00B76B00">
      <w:pPr>
        <w:adjustRightInd w:val="0"/>
        <w:snapToGrid w:val="0"/>
        <w:rPr>
          <w:rFonts w:ascii="仿宋_GB2312" w:eastAsia="仿宋_GB2312" w:hAnsi="Times New Roman" w:hint="eastAsia"/>
          <w:color w:val="000000"/>
          <w:szCs w:val="32"/>
        </w:rPr>
      </w:pPr>
      <w:r w:rsidRPr="006F6DB6">
        <w:rPr>
          <w:rFonts w:ascii="Times New Roman" w:eastAsia="仿宋_GB2312" w:hAnsi="Times New Roman"/>
          <w:color w:val="000000"/>
          <w:szCs w:val="32"/>
        </w:rPr>
        <w:t xml:space="preserve">　　　　　　　　　　　　　</w:t>
      </w:r>
      <w:r w:rsidR="006F6DB6" w:rsidRPr="006F6DB6">
        <w:rPr>
          <w:rFonts w:ascii="Times New Roman" w:eastAsia="仿宋_GB2312" w:hAnsi="Times New Roman" w:hint="eastAsia"/>
          <w:color w:val="000000"/>
          <w:szCs w:val="32"/>
        </w:rPr>
        <w:t xml:space="preserve">     </w:t>
      </w:r>
      <w:r w:rsidRPr="006F6DB6">
        <w:rPr>
          <w:rFonts w:ascii="仿宋_GB2312" w:eastAsia="仿宋_GB2312" w:hAnsi="Times New Roman" w:hint="eastAsia"/>
          <w:color w:val="000000"/>
          <w:szCs w:val="32"/>
        </w:rPr>
        <w:t>中共</w:t>
      </w:r>
      <w:r w:rsidR="006F6DB6" w:rsidRPr="006F6DB6">
        <w:rPr>
          <w:rFonts w:ascii="仿宋_GB2312" w:eastAsia="仿宋_GB2312" w:hAnsi="Times New Roman" w:hint="eastAsia"/>
          <w:color w:val="000000"/>
          <w:szCs w:val="32"/>
        </w:rPr>
        <w:t>会泽县纪委</w:t>
      </w:r>
    </w:p>
    <w:p w:rsidR="003F4C6C" w:rsidRPr="006F6DB6" w:rsidRDefault="00DE78A7" w:rsidP="00B76B00">
      <w:pPr>
        <w:pStyle w:val="Bodytext3"/>
        <w:spacing w:after="0" w:line="240" w:lineRule="auto"/>
        <w:ind w:firstLineChars="1350" w:firstLine="4281"/>
        <w:jc w:val="both"/>
        <w:rPr>
          <w:rFonts w:ascii="仿宋_GB2312" w:eastAsia="仿宋_GB2312" w:hAnsi="Times New Roman" w:cs="Times New Roman" w:hint="eastAsia"/>
          <w:b w:val="0"/>
          <w:bCs w:val="0"/>
          <w:color w:val="000000"/>
          <w:spacing w:val="54"/>
          <w:kern w:val="0"/>
          <w:sz w:val="32"/>
          <w:szCs w:val="32"/>
        </w:rPr>
      </w:pPr>
      <w:r w:rsidRPr="006F6DB6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　　</w:t>
      </w:r>
      <w:r w:rsidR="006F6DB6" w:rsidRPr="006F6DB6">
        <w:rPr>
          <w:rFonts w:ascii="仿宋_GB2312" w:eastAsia="仿宋_GB2312" w:hAnsi="Times New Roman" w:cs="Times New Roman" w:hint="eastAsia"/>
          <w:b w:val="0"/>
          <w:bCs w:val="0"/>
          <w:color w:val="000000"/>
          <w:spacing w:val="54"/>
          <w:kern w:val="0"/>
          <w:sz w:val="32"/>
          <w:szCs w:val="32"/>
        </w:rPr>
        <w:t>会泽县监委</w:t>
      </w:r>
    </w:p>
    <w:p w:rsidR="003F4C6C" w:rsidRPr="006F6DB6" w:rsidRDefault="00DE78A7" w:rsidP="00B76B00">
      <w:pPr>
        <w:adjustRightInd w:val="0"/>
        <w:snapToGrid w:val="0"/>
        <w:rPr>
          <w:rFonts w:ascii="仿宋_GB2312" w:eastAsia="仿宋_GB2312" w:hAnsi="Times New Roman" w:hint="eastAsia"/>
          <w:color w:val="000000"/>
          <w:szCs w:val="32"/>
        </w:rPr>
      </w:pPr>
      <w:r w:rsidRPr="006F6DB6">
        <w:rPr>
          <w:rFonts w:ascii="仿宋_GB2312" w:eastAsia="仿宋_GB2312" w:hAnsi="Times New Roman" w:hint="eastAsia"/>
          <w:color w:val="000000"/>
          <w:szCs w:val="32"/>
        </w:rPr>
        <w:t xml:space="preserve"> </w:t>
      </w:r>
      <w:r w:rsidR="006F6DB6">
        <w:rPr>
          <w:rFonts w:ascii="仿宋_GB2312" w:eastAsia="仿宋_GB2312" w:hAnsi="Times New Roman" w:hint="eastAsia"/>
          <w:color w:val="000000"/>
          <w:szCs w:val="32"/>
        </w:rPr>
        <w:t xml:space="preserve">                              </w:t>
      </w:r>
      <w:r w:rsidRPr="006F6DB6">
        <w:rPr>
          <w:rFonts w:ascii="仿宋_GB2312" w:eastAsia="仿宋_GB2312" w:hAnsi="Times New Roman" w:hint="eastAsia"/>
          <w:color w:val="000000"/>
          <w:szCs w:val="32"/>
        </w:rPr>
        <w:t>2020年</w:t>
      </w:r>
      <w:r w:rsidR="006F6DB6" w:rsidRPr="006F6DB6">
        <w:rPr>
          <w:rFonts w:ascii="仿宋_GB2312" w:eastAsia="仿宋_GB2312" w:hAnsi="Times New Roman" w:hint="eastAsia"/>
          <w:color w:val="000000"/>
          <w:szCs w:val="32"/>
        </w:rPr>
        <w:t>9</w:t>
      </w:r>
      <w:r w:rsidRPr="006F6DB6">
        <w:rPr>
          <w:rFonts w:ascii="仿宋_GB2312" w:eastAsia="仿宋_GB2312" w:hAnsi="Times New Roman" w:hint="eastAsia"/>
          <w:color w:val="000000"/>
          <w:szCs w:val="32"/>
        </w:rPr>
        <w:t>月</w:t>
      </w:r>
      <w:r w:rsidR="006F6DB6" w:rsidRPr="006F6DB6">
        <w:rPr>
          <w:rFonts w:ascii="仿宋_GB2312" w:eastAsia="仿宋_GB2312" w:hAnsi="Times New Roman" w:hint="eastAsia"/>
          <w:color w:val="000000"/>
          <w:szCs w:val="32"/>
        </w:rPr>
        <w:t>21</w:t>
      </w:r>
      <w:r w:rsidRPr="006F6DB6">
        <w:rPr>
          <w:rFonts w:ascii="仿宋_GB2312" w:eastAsia="仿宋_GB2312" w:hAnsi="Times New Roman" w:hint="eastAsia"/>
          <w:color w:val="000000"/>
          <w:szCs w:val="32"/>
        </w:rPr>
        <w:t>日</w:t>
      </w:r>
    </w:p>
    <w:p w:rsidR="00DE78A7" w:rsidRDefault="00DE78A7">
      <w:pPr>
        <w:spacing w:line="570" w:lineRule="exact"/>
        <w:rPr>
          <w:rFonts w:ascii="Times New Roman" w:hAnsi="Times New Roman"/>
        </w:rPr>
      </w:pPr>
    </w:p>
    <w:sectPr w:rsidR="00DE78A7" w:rsidSect="006F6DB6">
      <w:footerReference w:type="default" r:id="rId6"/>
      <w:pgSz w:w="11906" w:h="16838" w:code="9"/>
      <w:pgMar w:top="2098" w:right="1531" w:bottom="1985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0B" w:rsidRDefault="0031030B">
      <w:r>
        <w:separator/>
      </w:r>
    </w:p>
  </w:endnote>
  <w:endnote w:type="continuationSeparator" w:id="0">
    <w:p w:rsidR="0031030B" w:rsidRDefault="0031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6C" w:rsidRDefault="003F4C6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F4C6C" w:rsidRDefault="003F4C6C">
                <w:pPr>
                  <w:snapToGrid w:val="0"/>
                  <w:rPr>
                    <w:rFonts w:ascii="仿宋_GB2312" w:eastAsia="仿宋_GB2312" w:hAnsi="仿宋_GB2312" w:cs="仿宋_GB2312"/>
                    <w:sz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begin"/>
                </w:r>
                <w:r w:rsidR="00DE78A7">
                  <w:rPr>
                    <w:rFonts w:ascii="仿宋_GB2312" w:eastAsia="仿宋_GB2312" w:hAnsi="仿宋_GB2312" w:cs="仿宋_GB2312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separate"/>
                </w:r>
                <w:r w:rsidR="00B76B00">
                  <w:rPr>
                    <w:rFonts w:ascii="仿宋_GB2312" w:eastAsia="仿宋_GB2312" w:hAnsi="仿宋_GB2312" w:cs="仿宋_GB2312"/>
                    <w:noProof/>
                    <w:sz w:val="24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0B" w:rsidRDefault="0031030B">
      <w:r>
        <w:separator/>
      </w:r>
    </w:p>
  </w:footnote>
  <w:footnote w:type="continuationSeparator" w:id="0">
    <w:p w:rsidR="0031030B" w:rsidRDefault="0031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514"/>
    <w:rsid w:val="00206514"/>
    <w:rsid w:val="00270BA0"/>
    <w:rsid w:val="0031030B"/>
    <w:rsid w:val="003F4C6C"/>
    <w:rsid w:val="006F6DB6"/>
    <w:rsid w:val="00794670"/>
    <w:rsid w:val="00B76B00"/>
    <w:rsid w:val="00DE78A7"/>
    <w:rsid w:val="05B802B2"/>
    <w:rsid w:val="1E9F20D2"/>
    <w:rsid w:val="3D4E3C90"/>
    <w:rsid w:val="53247A68"/>
    <w:rsid w:val="64DE5678"/>
    <w:rsid w:val="6B807273"/>
    <w:rsid w:val="739B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DB6"/>
    <w:pPr>
      <w:widowControl w:val="0"/>
      <w:jc w:val="both"/>
    </w:pPr>
    <w:rPr>
      <w:rFonts w:ascii="Calibri" w:hAnsi="Calibri"/>
      <w:kern w:val="2"/>
      <w:sz w:val="32"/>
      <w:szCs w:val="24"/>
    </w:rPr>
  </w:style>
  <w:style w:type="paragraph" w:styleId="2">
    <w:name w:val="heading 2"/>
    <w:basedOn w:val="a"/>
    <w:next w:val="a"/>
    <w:qFormat/>
    <w:rsid w:val="003F4C6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4C6C"/>
  </w:style>
  <w:style w:type="paragraph" w:styleId="a4">
    <w:name w:val="Normal (Web)"/>
    <w:basedOn w:val="a"/>
    <w:rsid w:val="003F4C6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rsid w:val="003F4C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1CharCharCharChar">
    <w:name w:val="Char Char1 Char Char Char Char"/>
    <w:basedOn w:val="a"/>
    <w:rsid w:val="003F4C6C"/>
    <w:pPr>
      <w:tabs>
        <w:tab w:val="right" w:pos="-2120"/>
      </w:tabs>
      <w:snapToGrid w:val="0"/>
    </w:pPr>
    <w:rPr>
      <w:rFonts w:ascii="宋体" w:hAnsi="宋体"/>
      <w:kern w:val="0"/>
      <w:sz w:val="24"/>
    </w:rPr>
  </w:style>
  <w:style w:type="paragraph" w:styleId="a6">
    <w:name w:val="footer"/>
    <w:basedOn w:val="a"/>
    <w:rsid w:val="003F4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3">
    <w:name w:val="Body text|3"/>
    <w:basedOn w:val="a"/>
    <w:qFormat/>
    <w:rsid w:val="006F6DB6"/>
    <w:pPr>
      <w:shd w:val="clear" w:color="auto" w:fill="FFFFFF"/>
      <w:spacing w:after="440" w:line="420" w:lineRule="exact"/>
      <w:jc w:val="distribute"/>
    </w:pPr>
    <w:rPr>
      <w:rFonts w:ascii="PMingLiU" w:eastAsia="PMingLiU" w:hAnsi="PMingLiU" w:cs="宋体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2020-09-21T01:43:00Z</cp:lastPrinted>
  <dcterms:created xsi:type="dcterms:W3CDTF">2020-09-20T01:23:00Z</dcterms:created>
  <dcterms:modified xsi:type="dcterms:W3CDTF">2020-09-21T01:48:00Z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