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9D" w:rsidRPr="00205752" w:rsidRDefault="00E14D9D" w:rsidP="00E14D9D">
      <w:pPr>
        <w:rPr>
          <w:rFonts w:ascii="tim" w:eastAsia="黑体" w:hAnsi="tim" w:cs="宋体" w:hint="eastAsia"/>
          <w:kern w:val="0"/>
          <w:szCs w:val="32"/>
        </w:rPr>
      </w:pPr>
      <w:r>
        <w:rPr>
          <w:rFonts w:ascii="tim" w:eastAsia="黑体" w:hAnsi="tim" w:cs="宋体" w:hint="eastAsia"/>
          <w:kern w:val="0"/>
          <w:szCs w:val="32"/>
        </w:rPr>
        <w:t>附</w:t>
      </w:r>
    </w:p>
    <w:p w:rsidR="00E14D9D" w:rsidRPr="00205752" w:rsidRDefault="00E14D9D" w:rsidP="00E14D9D">
      <w:pPr>
        <w:rPr>
          <w:rFonts w:ascii="tim" w:eastAsia="黑体" w:hAnsi="tim" w:cs="宋体" w:hint="eastAsia"/>
          <w:kern w:val="0"/>
          <w:szCs w:val="32"/>
        </w:rPr>
      </w:pPr>
    </w:p>
    <w:p w:rsidR="00E14D9D" w:rsidRPr="00205752" w:rsidRDefault="00E14D9D" w:rsidP="00E14D9D">
      <w:pPr>
        <w:jc w:val="center"/>
        <w:rPr>
          <w:rFonts w:ascii="tim" w:eastAsia="方正小标宋_GBK" w:hAnsi="tim" w:cs="宋体" w:hint="eastAsia"/>
          <w:b/>
          <w:kern w:val="0"/>
          <w:sz w:val="44"/>
          <w:szCs w:val="44"/>
        </w:rPr>
      </w:pPr>
      <w:r w:rsidRPr="00205752">
        <w:rPr>
          <w:rFonts w:ascii="tim" w:eastAsia="方正小标宋_GBK" w:hAnsi="tim" w:cs="宋体" w:hint="eastAsia"/>
          <w:b/>
          <w:kern w:val="0"/>
          <w:sz w:val="44"/>
          <w:szCs w:val="44"/>
        </w:rPr>
        <w:t>公开遴选公务员笔试加分人员名单</w:t>
      </w:r>
    </w:p>
    <w:p w:rsidR="00E14D9D" w:rsidRPr="00205752" w:rsidRDefault="00E14D9D" w:rsidP="00E14D9D">
      <w:pPr>
        <w:ind w:right="420" w:firstLineChars="50" w:firstLine="120"/>
        <w:rPr>
          <w:rFonts w:ascii="tim" w:eastAsia="方正仿宋_GBK" w:hAnsi="tim" w:hint="eastAsia"/>
          <w:sz w:val="24"/>
          <w:szCs w:val="24"/>
        </w:rPr>
      </w:pPr>
    </w:p>
    <w:tbl>
      <w:tblPr>
        <w:tblW w:w="140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2"/>
        <w:gridCol w:w="992"/>
        <w:gridCol w:w="532"/>
        <w:gridCol w:w="1964"/>
        <w:gridCol w:w="3488"/>
        <w:gridCol w:w="3975"/>
        <w:gridCol w:w="1488"/>
        <w:gridCol w:w="1097"/>
      </w:tblGrid>
      <w:tr w:rsidR="00E14D9D" w:rsidRPr="00205752" w:rsidTr="004B52FD">
        <w:trPr>
          <w:trHeight w:val="64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性别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现工作单位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2017</w:t>
            </w: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—</w:t>
            </w: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2019</w:t>
            </w: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年</w:t>
            </w:r>
          </w:p>
          <w:p w:rsidR="00E14D9D" w:rsidRPr="00205752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年度考核结果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相关证明材料（包括文件号、</w:t>
            </w:r>
          </w:p>
          <w:p w:rsidR="00E14D9D" w:rsidRPr="00205752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优秀证书编号等）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报考单位及职位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205752" w:rsidRDefault="00E14D9D" w:rsidP="004B52FD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年度考核加分</w:t>
            </w:r>
          </w:p>
        </w:tc>
      </w:tr>
      <w:tr w:rsidR="00E14D9D" w:rsidRPr="00205752" w:rsidTr="004B52FD">
        <w:trPr>
          <w:trHeight w:val="64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205752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黄仁超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奉节</w:t>
            </w: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县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党员</w:t>
            </w:r>
            <w:proofErr w:type="gramEnd"/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电化教育中心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7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奉节</w:t>
            </w: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人</w:t>
            </w:r>
            <w:r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社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考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〕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3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0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4B52F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205752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胡钊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江津区社会保险事务中心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7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江津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委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发〔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〕</w:t>
            </w:r>
            <w:r>
              <w:rPr>
                <w:rFonts w:ascii="tim" w:eastAsia="方正仿宋_GBK" w:hAnsi="tim" w:cs="宋体"/>
                <w:kern w:val="0"/>
                <w:sz w:val="24"/>
                <w:szCs w:val="26"/>
              </w:rPr>
              <w:t>26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4B52F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杨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军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彭水苗</w:t>
            </w:r>
            <w:r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族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土家族自治县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桑柘镇人民政府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桑柘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委文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〕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10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4B52F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姜龙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黔江区正阳街道办事处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公务员年度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考核结果确认通知书（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第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2018052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）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、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公务员奖励证书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E14D9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张文贵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重庆市</w:t>
            </w:r>
          </w:p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渝都监狱</w:t>
            </w:r>
            <w:proofErr w:type="gramEnd"/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、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优秀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证书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201802070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；优秀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证书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201900193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</w:t>
            </w:r>
          </w:p>
        </w:tc>
      </w:tr>
      <w:tr w:rsidR="00E14D9D" w:rsidRPr="00205752" w:rsidTr="00E14D9D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陈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时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表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城口县高观镇人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lastRenderedPageBreak/>
              <w:t>民政府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lastRenderedPageBreak/>
              <w:t>2017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、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、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lastRenderedPageBreak/>
              <w:t>考核优秀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lastRenderedPageBreak/>
              <w:t>2017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公务员年度考核备案通知书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lastRenderedPageBreak/>
              <w:t>（</w:t>
            </w: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城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公考核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7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第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6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号）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；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公务员年度考核备案通知书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（</w:t>
            </w: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城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公考核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第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16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号）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；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公务员年度考核备案通知书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（</w:t>
            </w: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城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公考核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第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63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lastRenderedPageBreak/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lastRenderedPageBreak/>
              <w:t>设处室综合管理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lastRenderedPageBreak/>
              <w:t>3</w:t>
            </w:r>
          </w:p>
        </w:tc>
      </w:tr>
      <w:tr w:rsidR="00E14D9D" w:rsidRPr="00205752" w:rsidTr="004B52F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刘振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长寿区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石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堰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镇人民政府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公务员优秀证书、长寿</w:t>
            </w:r>
            <w:proofErr w:type="gramStart"/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人</w:t>
            </w:r>
            <w:r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社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发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〕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189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4B52F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李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8D7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南岸区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城市管理综合行政执法</w:t>
            </w:r>
          </w:p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支队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公务员</w:t>
            </w:r>
            <w:proofErr w:type="gramStart"/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奖励证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(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GJ20200291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4B52F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耿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冰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青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沙坪坝区社会保险事务中心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2017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2017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公务员奖励证书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E14D9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张微冰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酉阳县黑水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镇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人民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政府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酉阳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组公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〕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108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E14D9D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李</w:t>
            </w:r>
            <w:proofErr w:type="gramStart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世</w:t>
            </w:r>
            <w:proofErr w:type="gramEnd"/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洪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2A83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石柱县商务</w:t>
            </w:r>
          </w:p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委员会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、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年度考核优秀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公务员年度考核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确认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通知书；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公务员年度考核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确认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通知书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</w:t>
            </w:r>
          </w:p>
        </w:tc>
      </w:tr>
      <w:tr w:rsidR="00E14D9D" w:rsidRPr="00205752" w:rsidTr="00E14D9D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彭珊珊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女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丰都县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包鸾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镇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人民政府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年度考核优秀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19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公务员年度考核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确认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通知书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1</w:t>
            </w:r>
          </w:p>
        </w:tc>
      </w:tr>
      <w:tr w:rsidR="00E14D9D" w:rsidRPr="00205752" w:rsidTr="004B52FD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205752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王彩虹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女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綦江区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永城镇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人民政府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E14D9D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201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7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、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年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年度考核优秀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綦江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18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〕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91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号；綦江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〔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20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〕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3</w:t>
            </w: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号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 w:rsidRPr="00F502B1"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市委党校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内设处室综合管理</w:t>
            </w:r>
            <w:r w:rsidRPr="00F502B1">
              <w:rPr>
                <w:rFonts w:ascii="tim" w:eastAsia="方正仿宋_GBK" w:hAnsi="tim" w:cs="宋体"/>
                <w:kern w:val="0"/>
                <w:sz w:val="24"/>
                <w:szCs w:val="26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D9D" w:rsidRPr="00F502B1" w:rsidRDefault="00E14D9D" w:rsidP="00E14D9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</w:pPr>
            <w:r>
              <w:rPr>
                <w:rFonts w:ascii="tim" w:eastAsia="方正仿宋_GBK" w:hAnsi="tim" w:cs="宋体" w:hint="eastAsia"/>
                <w:kern w:val="0"/>
                <w:sz w:val="24"/>
                <w:szCs w:val="26"/>
              </w:rPr>
              <w:t>2</w:t>
            </w:r>
          </w:p>
        </w:tc>
      </w:tr>
    </w:tbl>
    <w:p w:rsidR="00E14D9D" w:rsidRPr="00205752" w:rsidRDefault="00E14D9D" w:rsidP="00E14D9D">
      <w:pPr>
        <w:rPr>
          <w:rFonts w:ascii="tim" w:eastAsia="黑体" w:hAnsi="tim" w:cs="宋体" w:hint="eastAsia"/>
          <w:kern w:val="0"/>
          <w:szCs w:val="32"/>
        </w:rPr>
      </w:pPr>
    </w:p>
    <w:p w:rsidR="00E14D9D" w:rsidRPr="00205752" w:rsidRDefault="00E14D9D" w:rsidP="00E14D9D">
      <w:pPr>
        <w:rPr>
          <w:rFonts w:ascii="tim" w:eastAsia="黑体" w:hAnsi="tim" w:cs="宋体" w:hint="eastAsia"/>
          <w:kern w:val="0"/>
          <w:szCs w:val="32"/>
        </w:rPr>
      </w:pPr>
    </w:p>
    <w:p w:rsidR="00E14D9D" w:rsidRPr="00205752" w:rsidRDefault="00E14D9D" w:rsidP="00E14D9D">
      <w:pPr>
        <w:rPr>
          <w:rFonts w:ascii="tim" w:eastAsia="黑体" w:hAnsi="tim" w:cs="宋体" w:hint="eastAsia"/>
          <w:kern w:val="0"/>
          <w:szCs w:val="32"/>
        </w:rPr>
        <w:sectPr w:rsidR="00E14D9D" w:rsidRPr="00205752" w:rsidSect="00A3668F">
          <w:pgSz w:w="16838" w:h="11906" w:orient="landscape"/>
          <w:pgMar w:top="1701" w:right="1814" w:bottom="1701" w:left="1814" w:header="1134" w:footer="737" w:gutter="0"/>
          <w:pgNumType w:start="10"/>
          <w:cols w:space="425"/>
          <w:docGrid w:linePitch="579" w:charSpace="-849"/>
        </w:sectPr>
      </w:pPr>
      <w:bookmarkStart w:id="0" w:name="_GoBack"/>
      <w:bookmarkEnd w:id="0"/>
    </w:p>
    <w:p w:rsidR="004B1B0E" w:rsidRDefault="004B1B0E"/>
    <w:sectPr w:rsidR="004B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20" w:rsidRDefault="00F87E20" w:rsidP="00E14D9D">
      <w:r>
        <w:separator/>
      </w:r>
    </w:p>
  </w:endnote>
  <w:endnote w:type="continuationSeparator" w:id="0">
    <w:p w:rsidR="00F87E20" w:rsidRDefault="00F87E20" w:rsidP="00E1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20" w:rsidRDefault="00F87E20" w:rsidP="00E14D9D">
      <w:r>
        <w:separator/>
      </w:r>
    </w:p>
  </w:footnote>
  <w:footnote w:type="continuationSeparator" w:id="0">
    <w:p w:rsidR="00F87E20" w:rsidRDefault="00F87E20" w:rsidP="00E1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8"/>
    <w:rsid w:val="000713F8"/>
    <w:rsid w:val="000A2A83"/>
    <w:rsid w:val="00123123"/>
    <w:rsid w:val="001F7D22"/>
    <w:rsid w:val="004B1B0E"/>
    <w:rsid w:val="009B28D7"/>
    <w:rsid w:val="009F36E6"/>
    <w:rsid w:val="00A12254"/>
    <w:rsid w:val="00AD7A46"/>
    <w:rsid w:val="00D223D3"/>
    <w:rsid w:val="00E14D9D"/>
    <w:rsid w:val="00EC3B5E"/>
    <w:rsid w:val="00F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9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D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2A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2A8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9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D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2A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2A8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168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8</cp:revision>
  <cp:lastPrinted>2020-09-23T07:59:00Z</cp:lastPrinted>
  <dcterms:created xsi:type="dcterms:W3CDTF">2020-09-23T07:40:00Z</dcterms:created>
  <dcterms:modified xsi:type="dcterms:W3CDTF">2020-09-23T11:40:00Z</dcterms:modified>
</cp:coreProperties>
</file>