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3C9" w:rsidRDefault="001173C9" w:rsidP="001173C9">
      <w:pPr>
        <w:pStyle w:val="a3"/>
        <w:jc w:val="center"/>
      </w:pPr>
      <w:r>
        <w:rPr>
          <w:rFonts w:ascii="方正小标宋简体" w:eastAsia="方正小标宋简体" w:hint="eastAsia"/>
          <w:sz w:val="36"/>
          <w:szCs w:val="36"/>
        </w:rPr>
        <w:t>2020年度芜湖市市直机关公务员公开遴选部分职位入围综合素质测试人员</w:t>
      </w:r>
      <w:r>
        <w:rPr>
          <w:rFonts w:ascii="方正小标宋简体" w:eastAsia="方正小标宋简体" w:hAnsi="Times New Roman" w:cs="Times New Roman" w:hint="eastAsia"/>
          <w:sz w:val="36"/>
          <w:szCs w:val="36"/>
        </w:rPr>
        <w:t>（排名不分先后）</w:t>
      </w:r>
    </w:p>
    <w:p w:rsidR="001173C9" w:rsidRDefault="001173C9" w:rsidP="001173C9">
      <w:pPr>
        <w:pStyle w:val="a3"/>
        <w:jc w:val="center"/>
      </w:pPr>
      <w:r>
        <w:rPr>
          <w:rFonts w:ascii="Times New Roman" w:hAnsi="Times New Roman" w:cs="Times New Roman"/>
          <w:sz w:val="36"/>
          <w:szCs w:val="36"/>
        </w:rPr>
        <w:t> </w:t>
      </w:r>
    </w:p>
    <w:p w:rsidR="001173C9" w:rsidRDefault="001173C9" w:rsidP="001173C9">
      <w:pPr>
        <w:pStyle w:val="a3"/>
        <w:ind w:firstLine="645"/>
      </w:pPr>
      <w:r>
        <w:rPr>
          <w:rFonts w:ascii="黑体" w:eastAsia="黑体" w:hAnsi="黑体" w:hint="eastAsia"/>
          <w:sz w:val="32"/>
          <w:szCs w:val="32"/>
        </w:rPr>
        <w:t>一、</w:t>
      </w:r>
      <w:r>
        <w:rPr>
          <w:rFonts w:ascii="黑体" w:eastAsia="黑体" w:hAnsi="黑体" w:cs="Times New Roman" w:hint="eastAsia"/>
          <w:sz w:val="32"/>
          <w:szCs w:val="32"/>
        </w:rPr>
        <w:t>中共芜湖市委组织部（职位代码：</w:t>
      </w:r>
      <w:r>
        <w:rPr>
          <w:rFonts w:ascii="Times New Roman" w:hAnsi="Times New Roman" w:cs="Times New Roman"/>
          <w:sz w:val="32"/>
          <w:szCs w:val="32"/>
        </w:rPr>
        <w:t>120003</w:t>
      </w:r>
      <w:r>
        <w:rPr>
          <w:rFonts w:ascii="黑体" w:eastAsia="黑体" w:hAnsi="黑体" w:hint="eastAsia"/>
          <w:sz w:val="32"/>
          <w:szCs w:val="32"/>
        </w:rPr>
        <w:t>、</w:t>
      </w:r>
      <w:r>
        <w:rPr>
          <w:rFonts w:ascii="Times New Roman" w:hAnsi="Times New Roman" w:cs="Times New Roman"/>
          <w:sz w:val="32"/>
          <w:szCs w:val="32"/>
        </w:rPr>
        <w:t>20</w:t>
      </w:r>
      <w:r>
        <w:rPr>
          <w:rFonts w:ascii="黑体" w:eastAsia="黑体" w:hAnsi="黑体" w:cs="Times New Roman" w:hint="eastAsia"/>
          <w:sz w:val="32"/>
          <w:szCs w:val="32"/>
        </w:rPr>
        <w:t>人）</w:t>
      </w:r>
    </w:p>
    <w:p w:rsidR="001173C9" w:rsidRDefault="001173C9" w:rsidP="001173C9">
      <w:pPr>
        <w:pStyle w:val="a3"/>
        <w:ind w:left="645"/>
      </w:pPr>
      <w:r>
        <w:rPr>
          <w:rFonts w:ascii="仿宋_GB2312" w:eastAsia="仿宋_GB2312" w:hAnsi="Times New Roman" w:cs="Times New Roman" w:hint="eastAsia"/>
          <w:sz w:val="32"/>
          <w:szCs w:val="32"/>
        </w:rPr>
        <w:t>张静雯、潘光磊、黄子亮、秦颖、周泉、郭艳、檀文章、欧阳、李培培、翟柳婷、李绍楠、刘峰、吕璐、汪慧、</w:t>
      </w:r>
    </w:p>
    <w:p w:rsidR="001173C9" w:rsidRDefault="001173C9" w:rsidP="001173C9">
      <w:pPr>
        <w:pStyle w:val="a3"/>
        <w:ind w:firstLine="645"/>
      </w:pPr>
      <w:r>
        <w:rPr>
          <w:rFonts w:ascii="仿宋_GB2312" w:eastAsia="仿宋_GB2312" w:hAnsi="Times New Roman" w:cs="Times New Roman" w:hint="eastAsia"/>
          <w:sz w:val="32"/>
          <w:szCs w:val="32"/>
        </w:rPr>
        <w:t>卫海霞、熊艳、戴莹、黄静、蔡静静、俞其明</w:t>
      </w:r>
    </w:p>
    <w:p w:rsidR="001173C9" w:rsidRDefault="001173C9" w:rsidP="001173C9">
      <w:pPr>
        <w:pStyle w:val="a3"/>
        <w:ind w:firstLine="645"/>
      </w:pPr>
      <w:r>
        <w:rPr>
          <w:rFonts w:ascii="黑体" w:eastAsia="黑体" w:hAnsi="黑体" w:hint="eastAsia"/>
          <w:sz w:val="32"/>
          <w:szCs w:val="32"/>
        </w:rPr>
        <w:t>二、</w:t>
      </w:r>
      <w:r>
        <w:rPr>
          <w:rFonts w:ascii="黑体" w:eastAsia="黑体" w:hAnsi="黑体" w:cs="Times New Roman" w:hint="eastAsia"/>
          <w:sz w:val="32"/>
          <w:szCs w:val="32"/>
        </w:rPr>
        <w:t>芜湖市政协办公室（职位代码：</w:t>
      </w:r>
      <w:r>
        <w:rPr>
          <w:rFonts w:ascii="Times New Roman" w:hAnsi="Times New Roman" w:cs="Times New Roman"/>
          <w:sz w:val="32"/>
          <w:szCs w:val="32"/>
        </w:rPr>
        <w:t>120005</w:t>
      </w:r>
      <w:r>
        <w:rPr>
          <w:rFonts w:ascii="黑体" w:eastAsia="黑体" w:hAnsi="黑体" w:cs="Times New Roman" w:hint="eastAsia"/>
          <w:sz w:val="32"/>
          <w:szCs w:val="32"/>
        </w:rPr>
        <w:t>、</w:t>
      </w:r>
      <w:r>
        <w:rPr>
          <w:rFonts w:ascii="Times New Roman" w:hAnsi="Times New Roman" w:cs="Times New Roman"/>
          <w:sz w:val="32"/>
          <w:szCs w:val="32"/>
        </w:rPr>
        <w:t>4</w:t>
      </w:r>
      <w:r>
        <w:rPr>
          <w:rFonts w:ascii="黑体" w:eastAsia="黑体" w:hAnsi="黑体" w:cs="Times New Roman" w:hint="eastAsia"/>
          <w:sz w:val="32"/>
          <w:szCs w:val="32"/>
        </w:rPr>
        <w:t>人）</w:t>
      </w:r>
    </w:p>
    <w:p w:rsidR="001173C9" w:rsidRDefault="001173C9" w:rsidP="001173C9">
      <w:pPr>
        <w:pStyle w:val="a3"/>
        <w:ind w:firstLine="645"/>
      </w:pPr>
      <w:r>
        <w:rPr>
          <w:rFonts w:ascii="仿宋_GB2312" w:eastAsia="仿宋_GB2312" w:hAnsi="Times New Roman" w:cs="Times New Roman" w:hint="eastAsia"/>
          <w:sz w:val="32"/>
          <w:szCs w:val="32"/>
        </w:rPr>
        <w:t>伍宗斌、狄小莉、陈凌韵、程智</w:t>
      </w:r>
    </w:p>
    <w:p w:rsidR="001173C9" w:rsidRDefault="001173C9" w:rsidP="001173C9">
      <w:pPr>
        <w:pStyle w:val="a3"/>
        <w:ind w:firstLine="645"/>
      </w:pPr>
      <w:r>
        <w:rPr>
          <w:rFonts w:ascii="黑体" w:eastAsia="黑体" w:hAnsi="黑体" w:hint="eastAsia"/>
          <w:sz w:val="32"/>
          <w:szCs w:val="32"/>
        </w:rPr>
        <w:t>三、</w:t>
      </w:r>
      <w:r>
        <w:rPr>
          <w:rFonts w:ascii="黑体" w:eastAsia="黑体" w:hAnsi="黑体" w:cs="Times New Roman" w:hint="eastAsia"/>
          <w:sz w:val="32"/>
          <w:szCs w:val="32"/>
        </w:rPr>
        <w:t>共青团芜湖市委（职位代码：</w:t>
      </w:r>
      <w:r>
        <w:rPr>
          <w:rFonts w:ascii="Times New Roman" w:hAnsi="Times New Roman" w:cs="Times New Roman"/>
          <w:sz w:val="32"/>
          <w:szCs w:val="32"/>
        </w:rPr>
        <w:t>120007</w:t>
      </w:r>
      <w:r>
        <w:rPr>
          <w:rFonts w:ascii="黑体" w:eastAsia="黑体" w:hAnsi="黑体" w:cs="Times New Roman" w:hint="eastAsia"/>
          <w:sz w:val="32"/>
          <w:szCs w:val="32"/>
        </w:rPr>
        <w:t>、</w:t>
      </w:r>
      <w:r>
        <w:rPr>
          <w:rFonts w:ascii="Times New Roman" w:hAnsi="Times New Roman" w:cs="Times New Roman"/>
          <w:sz w:val="32"/>
          <w:szCs w:val="32"/>
        </w:rPr>
        <w:t>3</w:t>
      </w:r>
      <w:r>
        <w:rPr>
          <w:rFonts w:ascii="黑体" w:eastAsia="黑体" w:hAnsi="黑体" w:cs="Times New Roman" w:hint="eastAsia"/>
          <w:sz w:val="32"/>
          <w:szCs w:val="32"/>
        </w:rPr>
        <w:t>人）</w:t>
      </w:r>
    </w:p>
    <w:p w:rsidR="001173C9" w:rsidRDefault="001173C9" w:rsidP="001173C9">
      <w:pPr>
        <w:pStyle w:val="a3"/>
        <w:ind w:firstLine="645"/>
      </w:pPr>
      <w:r>
        <w:rPr>
          <w:rFonts w:ascii="仿宋_GB2312" w:eastAsia="仿宋_GB2312" w:hAnsi="Times New Roman" w:cs="Times New Roman" w:hint="eastAsia"/>
          <w:sz w:val="32"/>
          <w:szCs w:val="32"/>
        </w:rPr>
        <w:t>李若麟、杨欢、王璐</w:t>
      </w:r>
    </w:p>
    <w:p w:rsidR="001173C9" w:rsidRDefault="001173C9" w:rsidP="001173C9">
      <w:pPr>
        <w:pStyle w:val="a3"/>
        <w:ind w:firstLine="645"/>
      </w:pPr>
      <w:r>
        <w:rPr>
          <w:rFonts w:ascii="黑体" w:eastAsia="黑体" w:hAnsi="黑体" w:hint="eastAsia"/>
          <w:sz w:val="32"/>
          <w:szCs w:val="32"/>
        </w:rPr>
        <w:t>四、</w:t>
      </w:r>
      <w:r>
        <w:rPr>
          <w:rFonts w:ascii="黑体" w:eastAsia="黑体" w:hAnsi="黑体" w:cs="Times New Roman" w:hint="eastAsia"/>
          <w:sz w:val="32"/>
          <w:szCs w:val="32"/>
        </w:rPr>
        <w:t>芜湖市民政局（职位代码：</w:t>
      </w:r>
      <w:r>
        <w:rPr>
          <w:rFonts w:ascii="Times New Roman" w:hAnsi="Times New Roman" w:cs="Times New Roman"/>
          <w:sz w:val="32"/>
          <w:szCs w:val="32"/>
        </w:rPr>
        <w:t>120011</w:t>
      </w:r>
      <w:r>
        <w:rPr>
          <w:rFonts w:ascii="黑体" w:eastAsia="黑体" w:hAnsi="黑体" w:cs="Times New Roman" w:hint="eastAsia"/>
          <w:sz w:val="32"/>
          <w:szCs w:val="32"/>
        </w:rPr>
        <w:t>、</w:t>
      </w:r>
      <w:r>
        <w:rPr>
          <w:rFonts w:ascii="Times New Roman" w:hAnsi="Times New Roman" w:cs="Times New Roman"/>
          <w:sz w:val="32"/>
          <w:szCs w:val="32"/>
        </w:rPr>
        <w:t>5</w:t>
      </w:r>
      <w:r>
        <w:rPr>
          <w:rFonts w:ascii="黑体" w:eastAsia="黑体" w:hAnsi="黑体" w:cs="Times New Roman" w:hint="eastAsia"/>
          <w:sz w:val="32"/>
          <w:szCs w:val="32"/>
        </w:rPr>
        <w:t>人）</w:t>
      </w:r>
    </w:p>
    <w:p w:rsidR="001173C9" w:rsidRDefault="001173C9" w:rsidP="001173C9">
      <w:pPr>
        <w:pStyle w:val="a3"/>
        <w:ind w:firstLine="645"/>
      </w:pPr>
      <w:r>
        <w:rPr>
          <w:rFonts w:ascii="仿宋_GB2312" w:eastAsia="仿宋_GB2312" w:hAnsi="Times New Roman" w:cs="Times New Roman" w:hint="eastAsia"/>
          <w:sz w:val="32"/>
          <w:szCs w:val="32"/>
        </w:rPr>
        <w:t>寇希柱、黄永军、王欣、周月祥、方俊</w:t>
      </w:r>
    </w:p>
    <w:p w:rsidR="001173C9" w:rsidRDefault="001173C9" w:rsidP="001173C9">
      <w:pPr>
        <w:pStyle w:val="a3"/>
        <w:ind w:firstLine="645"/>
      </w:pPr>
      <w:r>
        <w:rPr>
          <w:rFonts w:ascii="黑体" w:eastAsia="黑体" w:hAnsi="黑体" w:hint="eastAsia"/>
          <w:sz w:val="32"/>
          <w:szCs w:val="32"/>
        </w:rPr>
        <w:t>五、</w:t>
      </w:r>
      <w:r>
        <w:rPr>
          <w:rFonts w:ascii="黑体" w:eastAsia="黑体" w:hAnsi="黑体" w:cs="Times New Roman" w:hint="eastAsia"/>
          <w:sz w:val="32"/>
          <w:szCs w:val="32"/>
        </w:rPr>
        <w:t>芜湖市农业农村局（职位代码：</w:t>
      </w:r>
      <w:r>
        <w:rPr>
          <w:rFonts w:ascii="Times New Roman" w:hAnsi="Times New Roman" w:cs="Times New Roman"/>
          <w:sz w:val="32"/>
          <w:szCs w:val="32"/>
        </w:rPr>
        <w:t>120012</w:t>
      </w:r>
      <w:r>
        <w:rPr>
          <w:rFonts w:ascii="黑体" w:eastAsia="黑体" w:hAnsi="黑体" w:cs="Times New Roman" w:hint="eastAsia"/>
          <w:sz w:val="32"/>
          <w:szCs w:val="32"/>
        </w:rPr>
        <w:t>、</w:t>
      </w:r>
      <w:r>
        <w:rPr>
          <w:rFonts w:ascii="Times New Roman" w:hAnsi="Times New Roman" w:cs="Times New Roman"/>
          <w:sz w:val="32"/>
          <w:szCs w:val="32"/>
        </w:rPr>
        <w:t>6</w:t>
      </w:r>
      <w:r>
        <w:rPr>
          <w:rFonts w:ascii="黑体" w:eastAsia="黑体" w:hAnsi="黑体" w:cs="Times New Roman" w:hint="eastAsia"/>
          <w:sz w:val="32"/>
          <w:szCs w:val="32"/>
        </w:rPr>
        <w:t>人）</w:t>
      </w:r>
    </w:p>
    <w:p w:rsidR="001173C9" w:rsidRDefault="001173C9" w:rsidP="001173C9">
      <w:pPr>
        <w:pStyle w:val="a3"/>
      </w:pPr>
      <w:r>
        <w:rPr>
          <w:rFonts w:ascii="仿宋_GB2312" w:eastAsia="仿宋_GB2312" w:hAnsi="Times New Roman" w:cs="Times New Roman" w:hint="eastAsia"/>
          <w:sz w:val="32"/>
          <w:szCs w:val="32"/>
        </w:rPr>
        <w:t> </w:t>
      </w:r>
      <w:r>
        <w:rPr>
          <w:rFonts w:ascii="仿宋_GB2312" w:eastAsia="仿宋_GB2312" w:hAnsi="Times New Roman" w:cs="Times New Roman" w:hint="eastAsia"/>
          <w:sz w:val="32"/>
          <w:szCs w:val="32"/>
        </w:rPr>
        <w:t xml:space="preserve"> </w:t>
      </w:r>
      <w:r>
        <w:rPr>
          <w:rFonts w:ascii="仿宋_GB2312" w:eastAsia="仿宋_GB2312" w:hAnsi="Times New Roman" w:cs="Times New Roman" w:hint="eastAsia"/>
          <w:sz w:val="32"/>
          <w:szCs w:val="32"/>
        </w:rPr>
        <w:t> </w:t>
      </w:r>
      <w:r>
        <w:rPr>
          <w:rFonts w:ascii="仿宋_GB2312" w:eastAsia="仿宋_GB2312" w:hAnsi="Times New Roman" w:cs="Times New Roman" w:hint="eastAsia"/>
          <w:sz w:val="32"/>
          <w:szCs w:val="32"/>
        </w:rPr>
        <w:t xml:space="preserve"> 张进、夏佳佳、谢婧、汪昊曙、董舒婕、任林荣</w:t>
      </w:r>
    </w:p>
    <w:p w:rsidR="00624600" w:rsidRDefault="00624600">
      <w:bookmarkStart w:id="0" w:name="_GoBack"/>
      <w:bookmarkEnd w:id="0"/>
    </w:p>
    <w:sectPr w:rsidR="00624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C9"/>
    <w:rsid w:val="001173C9"/>
    <w:rsid w:val="0062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9691B-A817-46A8-8957-3732E4E2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73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1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2020-11-09T06:05:00Z</dcterms:created>
  <dcterms:modified xsi:type="dcterms:W3CDTF">2020-11-09T06:05:00Z</dcterms:modified>
</cp:coreProperties>
</file>