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黑体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Cs/>
          <w:sz w:val="32"/>
          <w:szCs w:val="32"/>
          <w:shd w:val="clear" w:color="auto" w:fill="FFFFFF"/>
        </w:rPr>
        <w:t>附件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bCs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/>
          <w:bCs/>
          <w:sz w:val="36"/>
          <w:szCs w:val="36"/>
          <w:shd w:val="clear" w:color="auto" w:fill="FFFFFF"/>
          <w:lang w:val="en-US" w:eastAsia="zh-CN"/>
        </w:rPr>
        <w:t>中共武汉</w:t>
      </w:r>
      <w:r>
        <w:rPr>
          <w:rFonts w:ascii="Times New Roman" w:hAnsi="Times New Roman" w:eastAsia="方正小标宋简体"/>
          <w:bCs/>
          <w:sz w:val="36"/>
          <w:szCs w:val="36"/>
          <w:shd w:val="clear" w:color="auto" w:fill="FFFFFF"/>
        </w:rPr>
        <w:t>市委政法委2020年度公开遴选公务员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/>
          <w:bCs/>
          <w:sz w:val="36"/>
          <w:szCs w:val="36"/>
          <w:shd w:val="clear" w:color="auto" w:fill="FFFFFF"/>
        </w:rPr>
        <w:t>拟试用人员名单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bCs/>
          <w:sz w:val="36"/>
          <w:szCs w:val="36"/>
          <w:shd w:val="clear" w:color="auto" w:fill="FFFFFF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33"/>
        <w:gridCol w:w="2002"/>
        <w:gridCol w:w="1276"/>
        <w:gridCol w:w="1371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职位代码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遴选职位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姓名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准考证号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1013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文字综合岗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冯北辰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22010202218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江汉区唐家墩街道办事处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1013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文字综合岗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李焱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22010202213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黄陂区委政研室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1013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文字综合岗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彭涛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22010202522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蔡甸区人大常委会办公室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1014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文字综合岗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王常清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22010202715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江汉区民权街道办事处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1015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法律法规业务岗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唐婧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12010200301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东西湖区司法局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6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1015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法律法规业务岗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丁昌旺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12010200607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新洲区人民法院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7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1015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法律法规业务岗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奚畅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12010201716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</w:rPr>
              <w:t>硚口区纪委监委</w:t>
            </w: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2257E"/>
    <w:rsid w:val="16B2257E"/>
    <w:rsid w:val="7BEA0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2020-12-29T01:01:00Z</dcterms:created>
  <dc:creator>Jessie-z</dc:creator>
  <cp:lastModifiedBy>Jessie-z</cp:lastModifiedBy>
  <dcterms:modified xsi:type="dcterms:W3CDTF">2020-12-29T01:02:10Z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