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2021年黑龙江省林业和草原局公开遴选公务员职位计划表</w:t>
      </w:r>
    </w:p>
    <w:tbl>
      <w:tblPr>
        <w:tblStyle w:val="6"/>
        <w:tblW w:w="13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236"/>
        <w:gridCol w:w="729"/>
        <w:gridCol w:w="648"/>
        <w:gridCol w:w="907"/>
        <w:gridCol w:w="1241"/>
        <w:gridCol w:w="1785"/>
        <w:gridCol w:w="2782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参加遴选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职务层次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名称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代码</w:t>
            </w:r>
          </w:p>
        </w:tc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遴选数量</w:t>
            </w:r>
          </w:p>
        </w:tc>
        <w:tc>
          <w:tcPr>
            <w:tcW w:w="3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专业要求</w:t>
            </w:r>
          </w:p>
        </w:tc>
        <w:tc>
          <w:tcPr>
            <w:tcW w:w="2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学历学位要求</w:t>
            </w:r>
          </w:p>
        </w:tc>
        <w:tc>
          <w:tcPr>
            <w:tcW w:w="3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一级目录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二级目录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1"/>
              </w:rPr>
              <w:t>专业</w:t>
            </w:r>
          </w:p>
        </w:tc>
        <w:tc>
          <w:tcPr>
            <w:tcW w:w="2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正科级及以下（含科长、一级主任科员）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文字综合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职位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01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不限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本科及以上学历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从事文字综合工作满2年,      1986年3月1日以后出生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林业</w:t>
            </w:r>
            <w:r>
              <w:rPr>
                <w:rStyle w:val="8"/>
                <w:rFonts w:hint="default" w:hAnsi="宋体"/>
                <w:kern w:val="0"/>
              </w:rPr>
              <w:t>专业职位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02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林学及林业资源管理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不限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全日制本科及以上学历；      与报考学历相对应的学位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从事林业相关工作满2年，     1981年3月1日以后出生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森林草原防火专业职位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03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森林消防、森林防火、森林防火指挥与通讯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全日制本科及以上学历；      与报考学历相对应的学位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shd w:val="clear" w:color="auto" w:fill="FFFFFF"/>
              </w:rPr>
              <w:t>从事森林草原防火相关工作满2年，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1986年3月1日以后出生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法律专业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职位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04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法学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不限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全日制硕士研究生及以上学历；与报考学历相对应的学位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从事法律相关工作满2年，       且通过国家统一法律职业资格考试。1986年3月1日以后出生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草原专业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职位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05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草学、草业、草业科学、草业技术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全日制硕士研究生及以上学历；与报考学历相对应的学位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从事草原相关工作满2年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shd w:val="clear" w:color="auto" w:fill="FFFFFF"/>
              </w:rPr>
              <w:t xml:space="preserve">，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1986年3月1日以后出生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林木种苗 专业职位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06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苗木与花卉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全日制硕士研究生及以上学历；与报考学历相对应的学位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从事林木种苗相关工作满2年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shd w:val="clear" w:color="auto" w:fill="FFFFFF"/>
              </w:rPr>
              <w:t xml:space="preserve">，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1986年3月1日以后出生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植物检疫 专业职位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07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植物检疫、植物保护与检疫技术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全日制硕士研究生及以上学历；与报考学历相对应的学位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从事植物检疫相关工作满2年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shd w:val="clear" w:color="auto" w:fill="FFFFFF"/>
              </w:rPr>
              <w:t xml:space="preserve">，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1"/>
              </w:rPr>
              <w:t>1986年3月1日以后出生</w:t>
            </w:r>
          </w:p>
        </w:tc>
      </w:tr>
    </w:tbl>
    <w:p>
      <w:pPr>
        <w:pStyle w:val="2"/>
        <w:ind w:firstLine="210"/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90F01"/>
    <w:rsid w:val="31B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nt1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2021-03-02T13:23:00Z</dcterms:created>
  <dc:creator>Administrator</dc:creator>
  <cp:lastModifiedBy>Administrator</cp:lastModifiedBy>
  <dcterms:modified xsi:type="dcterms:W3CDTF">2021-03-02T13:23:48Z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8C524BB1A2FB4FDC8C67F54C30ED98CD</vt:lpwstr>
  </property>
</Properties>
</file>