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pacing w:val="2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  <w:lang w:val="en-US" w:eastAsia="zh-CN"/>
        </w:rPr>
        <w:t>台州市人民政府办公室所属事业单位拟选聘工作人员名单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  <w:lang w:val="en-US" w:eastAsia="zh-CN"/>
        </w:rPr>
      </w:pPr>
    </w:p>
    <w:tbl>
      <w:tblPr>
        <w:tblStyle w:val="2"/>
        <w:tblW w:w="14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40"/>
        <w:gridCol w:w="630"/>
        <w:gridCol w:w="1103"/>
        <w:gridCol w:w="1297"/>
        <w:gridCol w:w="1215"/>
        <w:gridCol w:w="1200"/>
        <w:gridCol w:w="6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陈一杰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1987.12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2014.07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仙居县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人民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政府办公室秘书一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</w:t>
            </w:r>
          </w:p>
        </w:tc>
      </w:tr>
    </w:tbl>
    <w:p/>
    <w:p/>
    <w:sectPr>
      <w:pgSz w:w="16838" w:h="11906" w:orient="landscape"/>
      <w:pgMar w:top="1417" w:right="1417" w:bottom="1417" w:left="141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6394B"/>
    <w:rsid w:val="11241516"/>
    <w:rsid w:val="40A571B3"/>
    <w:rsid w:val="443F1619"/>
    <w:rsid w:val="5676394B"/>
    <w:rsid w:val="79472288"/>
    <w:rsid w:val="7A6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2021-03-24T07:12:00Z</dcterms:created>
  <dc:creator>柯岳兵</dc:creator>
  <cp:lastModifiedBy>黄超</cp:lastModifiedBy>
  <cp:lastPrinted>2021-03-24T07:19:00Z</cp:lastPrinted>
  <dcterms:modified xsi:type="dcterms:W3CDTF">2021-03-24T13:22:34Z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D9801ABD75D24EAD8A64FEFF01F0E4CB</vt:lpwstr>
  </property>
</Properties>
</file>