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资格复审需提交材料清单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（原件或彩色扫描件）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学历证、学位证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（原件或彩色扫描件）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现职务或职级任免审批（聘用）表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（彩色扫描件）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公务员录用审批表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》（彩色扫描件）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公务员登记表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》（彩色扫描件）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专业技术资格等材料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（原件或彩色扫描件）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放弃现职务职级承诺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书（原件或彩色扫描件，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如报考者现职务职级高于选调职位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级别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单位同意报考证明（原件或彩色扫描件）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如通过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网上审核的，请将以上材料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扫描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到市直选调单位指定邮箱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27AC0"/>
    <w:multiLevelType w:val="singleLevel"/>
    <w:tmpl w:val="60127A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248C6"/>
    <w:rsid w:val="10116BD4"/>
    <w:rsid w:val="11806EA0"/>
    <w:rsid w:val="4D703C32"/>
    <w:rsid w:val="5F255C74"/>
    <w:rsid w:val="61336780"/>
    <w:rsid w:val="6171168C"/>
    <w:rsid w:val="724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省委组织部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2021-01-28T08:22:00Z</dcterms:created>
  <dc:creator>SYSTEM</dc:creator>
  <cp:lastModifiedBy>郑俊</cp:lastModifiedBy>
  <cp:lastPrinted>2021-03-26T08:17:30Z</cp:lastPrinted>
  <dcterms:modified xsi:type="dcterms:W3CDTF">2021-03-26T08:17:33Z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310790232_btnclosed</vt:lpwstr>
  </property>
  <property fmtid="{D5CDD505-2E9C-101B-9397-08002B2CF9AE}" pid="4" name="ICV">
    <vt:lpwstr>77372F3E250A41E694EB2AA11A7C074C</vt:lpwstr>
  </property>
</Properties>
</file>