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中共诸暨市委党校公开选调管理岗位工作人员</w:t>
      </w:r>
    </w:p>
    <w:p>
      <w:pPr>
        <w:spacing w:line="54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margin" w:tblpY="180"/>
        <w:tblW w:w="88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42"/>
        <w:gridCol w:w="1218"/>
        <w:gridCol w:w="58"/>
        <w:gridCol w:w="992"/>
        <w:gridCol w:w="567"/>
        <w:gridCol w:w="851"/>
        <w:gridCol w:w="425"/>
        <w:gridCol w:w="567"/>
        <w:gridCol w:w="709"/>
        <w:gridCol w:w="667"/>
        <w:gridCol w:w="325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年月</w:t>
            </w:r>
          </w:p>
        </w:tc>
        <w:tc>
          <w:tcPr>
            <w:tcW w:w="13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出生地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报考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职位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号码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联系方式</w:t>
            </w:r>
          </w:p>
          <w:p>
            <w:pPr>
              <w:spacing w:line="280" w:lineRule="exact"/>
              <w:ind w:left="-107" w:leftChars="-51" w:right="-92" w:rightChars="-44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（手机）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</w:t>
            </w: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在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教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育</w:t>
            </w:r>
          </w:p>
        </w:tc>
        <w:tc>
          <w:tcPr>
            <w:tcW w:w="246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系及专业</w:t>
            </w:r>
          </w:p>
        </w:tc>
        <w:tc>
          <w:tcPr>
            <w:tcW w:w="246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4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现专业技术资格</w:t>
            </w:r>
          </w:p>
        </w:tc>
        <w:tc>
          <w:tcPr>
            <w:tcW w:w="1617" w:type="dxa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122" w:leftChars="-58" w:right="-92" w:rightChars="-44" w:firstLine="112" w:firstLineChars="51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评定时间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有何执业资格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184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ind w:left="-122" w:leftChars="-58" w:right="-92" w:rightChars="-44" w:firstLine="112" w:firstLineChars="51"/>
              <w:jc w:val="center"/>
              <w:rPr>
                <w:rFonts w:eastAsia="仿宋_GB2312"/>
                <w:sz w:val="22"/>
              </w:rPr>
            </w:pPr>
            <w:r>
              <w:rPr>
                <w:rFonts w:hint="eastAsia" w:eastAsia="仿宋_GB2312"/>
                <w:sz w:val="22"/>
              </w:rPr>
              <w:t>聘任时间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21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职务职级</w:t>
            </w:r>
          </w:p>
        </w:tc>
        <w:tc>
          <w:tcPr>
            <w:tcW w:w="1617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任现职务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职级时间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</w:t>
            </w:r>
          </w:p>
        </w:tc>
        <w:tc>
          <w:tcPr>
            <w:tcW w:w="1475" w:type="dxa"/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1" w:hRule="atLeast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简历</w:t>
            </w:r>
          </w:p>
        </w:tc>
        <w:tc>
          <w:tcPr>
            <w:tcW w:w="7996" w:type="dxa"/>
            <w:gridSpan w:val="12"/>
            <w:vAlign w:val="top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（简历须根据经历分段填写，从高中开始填写）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82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现工作单位意见</w:t>
            </w:r>
          </w:p>
        </w:tc>
        <w:tc>
          <w:tcPr>
            <w:tcW w:w="7996" w:type="dxa"/>
            <w:gridSpan w:val="12"/>
            <w:tcBorders>
              <w:bottom w:val="single" w:color="auto" w:sz="12" w:space="0"/>
            </w:tcBorders>
            <w:vAlign w:val="top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520" w:firstLineChars="23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（盖章）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                                                  2021年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B1548"/>
    <w:rsid w:val="140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2021-04-09T06:14:00Z</dcterms:created>
  <dc:creator>user</dc:creator>
  <cp:lastModifiedBy>user</cp:lastModifiedBy>
  <dcterms:modified xsi:type="dcterms:W3CDTF">2021-04-09T06:16:41Z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