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35" w:rsidRDefault="00E06035" w:rsidP="00E06035">
      <w:pPr>
        <w:ind w:firstLineChars="100" w:firstLine="32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</w:p>
    <w:tbl>
      <w:tblPr>
        <w:tblStyle w:val="a5"/>
        <w:tblpPr w:leftFromText="180" w:rightFromText="180" w:vertAnchor="text" w:horzAnchor="page" w:tblpX="1308" w:tblpY="1266"/>
        <w:tblOverlap w:val="never"/>
        <w:tblW w:w="13910" w:type="dxa"/>
        <w:tblLayout w:type="fixed"/>
        <w:tblLook w:val="04A0"/>
      </w:tblPr>
      <w:tblGrid>
        <w:gridCol w:w="885"/>
        <w:gridCol w:w="2925"/>
        <w:gridCol w:w="1515"/>
        <w:gridCol w:w="1710"/>
        <w:gridCol w:w="1785"/>
        <w:gridCol w:w="5090"/>
      </w:tblGrid>
      <w:tr w:rsidR="00E06035" w:rsidTr="006176C0">
        <w:trPr>
          <w:trHeight w:val="885"/>
        </w:trPr>
        <w:tc>
          <w:tcPr>
            <w:tcW w:w="885" w:type="dxa"/>
            <w:vAlign w:val="center"/>
          </w:tcPr>
          <w:p w:rsidR="00E06035" w:rsidRDefault="00E06035" w:rsidP="006176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925" w:type="dxa"/>
            <w:vAlign w:val="center"/>
          </w:tcPr>
          <w:p w:rsidR="00E06035" w:rsidRDefault="00E06035" w:rsidP="006176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职位名称</w:t>
            </w:r>
          </w:p>
        </w:tc>
        <w:tc>
          <w:tcPr>
            <w:tcW w:w="1515" w:type="dxa"/>
            <w:vAlign w:val="center"/>
          </w:tcPr>
          <w:p w:rsidR="00E06035" w:rsidRDefault="00E06035" w:rsidP="006176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职位代码</w:t>
            </w:r>
          </w:p>
        </w:tc>
        <w:tc>
          <w:tcPr>
            <w:tcW w:w="1710" w:type="dxa"/>
            <w:vAlign w:val="center"/>
          </w:tcPr>
          <w:p w:rsidR="00E06035" w:rsidRDefault="00E06035" w:rsidP="006176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785" w:type="dxa"/>
            <w:vAlign w:val="center"/>
          </w:tcPr>
          <w:p w:rsidR="00E06035" w:rsidRDefault="00E06035" w:rsidP="006176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准考证号</w:t>
            </w:r>
          </w:p>
        </w:tc>
        <w:tc>
          <w:tcPr>
            <w:tcW w:w="5090" w:type="dxa"/>
            <w:vAlign w:val="center"/>
          </w:tcPr>
          <w:p w:rsidR="00E06035" w:rsidRDefault="00E06035" w:rsidP="006176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原工作单位及职务</w:t>
            </w:r>
          </w:p>
        </w:tc>
      </w:tr>
      <w:tr w:rsidR="00E06035" w:rsidTr="006176C0">
        <w:trPr>
          <w:trHeight w:val="1066"/>
        </w:trPr>
        <w:tc>
          <w:tcPr>
            <w:tcW w:w="885" w:type="dxa"/>
            <w:vAlign w:val="center"/>
          </w:tcPr>
          <w:p w:rsidR="00E06035" w:rsidRDefault="00E06035" w:rsidP="006176C0">
            <w:pPr>
              <w:widowControl/>
              <w:jc w:val="center"/>
              <w:textAlignment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color w:val="333333"/>
                <w:sz w:val="30"/>
                <w:szCs w:val="30"/>
              </w:rPr>
              <w:t>1</w:t>
            </w:r>
          </w:p>
        </w:tc>
        <w:tc>
          <w:tcPr>
            <w:tcW w:w="2925" w:type="dxa"/>
            <w:vAlign w:val="center"/>
          </w:tcPr>
          <w:p w:rsidR="00E06035" w:rsidRDefault="00E06035" w:rsidP="006176C0">
            <w:pPr>
              <w:spacing w:line="400" w:lineRule="exact"/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color w:val="333333"/>
                <w:sz w:val="30"/>
                <w:szCs w:val="30"/>
              </w:rPr>
              <w:t>省政府办公厅机关</w:t>
            </w:r>
          </w:p>
          <w:p w:rsidR="00E06035" w:rsidRDefault="00E06035" w:rsidP="006176C0">
            <w:pPr>
              <w:spacing w:line="400" w:lineRule="exact"/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color w:val="333333"/>
                <w:sz w:val="30"/>
                <w:szCs w:val="30"/>
              </w:rPr>
              <w:t>综合文字岗位</w:t>
            </w:r>
          </w:p>
        </w:tc>
        <w:tc>
          <w:tcPr>
            <w:tcW w:w="1515" w:type="dxa"/>
            <w:vAlign w:val="center"/>
          </w:tcPr>
          <w:p w:rsidR="00E06035" w:rsidRDefault="00E06035" w:rsidP="006176C0">
            <w:pPr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30019</w:t>
            </w:r>
          </w:p>
        </w:tc>
        <w:tc>
          <w:tcPr>
            <w:tcW w:w="1710" w:type="dxa"/>
            <w:vAlign w:val="center"/>
          </w:tcPr>
          <w:p w:rsidR="00E06035" w:rsidRDefault="00E06035" w:rsidP="006176C0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孙</w:t>
            </w:r>
            <w:r>
              <w:rPr>
                <w:rFonts w:eastAsia="方正仿宋_GBK"/>
                <w:sz w:val="30"/>
                <w:szCs w:val="30"/>
              </w:rPr>
              <w:t xml:space="preserve">  </w:t>
            </w:r>
            <w:r>
              <w:rPr>
                <w:rFonts w:eastAsia="方正仿宋_GBK"/>
                <w:sz w:val="30"/>
                <w:szCs w:val="30"/>
              </w:rPr>
              <w:t>鹏</w:t>
            </w:r>
          </w:p>
        </w:tc>
        <w:tc>
          <w:tcPr>
            <w:tcW w:w="1785" w:type="dxa"/>
            <w:vAlign w:val="center"/>
          </w:tcPr>
          <w:p w:rsidR="00E06035" w:rsidRDefault="00E06035" w:rsidP="006176C0">
            <w:pPr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300400503</w:t>
            </w:r>
          </w:p>
        </w:tc>
        <w:tc>
          <w:tcPr>
            <w:tcW w:w="5090" w:type="dxa"/>
            <w:vAlign w:val="center"/>
          </w:tcPr>
          <w:p w:rsidR="00E06035" w:rsidRDefault="00E06035" w:rsidP="006176C0">
            <w:pPr>
              <w:widowControl/>
              <w:spacing w:line="360" w:lineRule="exact"/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省蜀山监狱办公室副主任</w:t>
            </w:r>
          </w:p>
        </w:tc>
      </w:tr>
      <w:tr w:rsidR="00E06035" w:rsidTr="006176C0">
        <w:trPr>
          <w:trHeight w:val="1066"/>
        </w:trPr>
        <w:tc>
          <w:tcPr>
            <w:tcW w:w="885" w:type="dxa"/>
            <w:vAlign w:val="center"/>
          </w:tcPr>
          <w:p w:rsidR="00E06035" w:rsidRDefault="00E06035" w:rsidP="006176C0">
            <w:pPr>
              <w:widowControl/>
              <w:jc w:val="center"/>
              <w:textAlignment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color w:val="333333"/>
                <w:sz w:val="30"/>
                <w:szCs w:val="30"/>
              </w:rPr>
              <w:t>2</w:t>
            </w:r>
          </w:p>
        </w:tc>
        <w:tc>
          <w:tcPr>
            <w:tcW w:w="2925" w:type="dxa"/>
            <w:vAlign w:val="center"/>
          </w:tcPr>
          <w:p w:rsidR="00E06035" w:rsidRDefault="00E06035" w:rsidP="006176C0">
            <w:pPr>
              <w:spacing w:line="400" w:lineRule="exact"/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color w:val="333333"/>
                <w:sz w:val="30"/>
                <w:szCs w:val="30"/>
              </w:rPr>
              <w:t>省政府办公厅机关</w:t>
            </w:r>
          </w:p>
          <w:p w:rsidR="00E06035" w:rsidRDefault="00E06035" w:rsidP="006176C0">
            <w:pPr>
              <w:spacing w:line="400" w:lineRule="exact"/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color w:val="333333"/>
                <w:sz w:val="30"/>
                <w:szCs w:val="30"/>
              </w:rPr>
              <w:t>综合文字岗位</w:t>
            </w:r>
          </w:p>
        </w:tc>
        <w:tc>
          <w:tcPr>
            <w:tcW w:w="1515" w:type="dxa"/>
            <w:vAlign w:val="center"/>
          </w:tcPr>
          <w:p w:rsidR="00E06035" w:rsidRDefault="00E06035" w:rsidP="006176C0">
            <w:pPr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30020</w:t>
            </w:r>
          </w:p>
        </w:tc>
        <w:tc>
          <w:tcPr>
            <w:tcW w:w="1710" w:type="dxa"/>
            <w:vAlign w:val="center"/>
          </w:tcPr>
          <w:p w:rsidR="00E06035" w:rsidRDefault="00E06035" w:rsidP="006176C0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曹润德</w:t>
            </w:r>
          </w:p>
        </w:tc>
        <w:tc>
          <w:tcPr>
            <w:tcW w:w="1785" w:type="dxa"/>
            <w:vAlign w:val="center"/>
          </w:tcPr>
          <w:p w:rsidR="00E06035" w:rsidRDefault="00E06035" w:rsidP="006176C0">
            <w:pPr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300401016</w:t>
            </w:r>
          </w:p>
        </w:tc>
        <w:tc>
          <w:tcPr>
            <w:tcW w:w="5090" w:type="dxa"/>
            <w:vAlign w:val="center"/>
          </w:tcPr>
          <w:p w:rsidR="00E06035" w:rsidRDefault="00E06035" w:rsidP="006176C0">
            <w:pPr>
              <w:widowControl/>
              <w:spacing w:line="320" w:lineRule="exact"/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池州市政府办公室四级主任科员</w:t>
            </w:r>
          </w:p>
        </w:tc>
      </w:tr>
      <w:tr w:rsidR="00E06035" w:rsidTr="006176C0">
        <w:trPr>
          <w:trHeight w:val="1066"/>
        </w:trPr>
        <w:tc>
          <w:tcPr>
            <w:tcW w:w="885" w:type="dxa"/>
            <w:vAlign w:val="center"/>
          </w:tcPr>
          <w:p w:rsidR="00E06035" w:rsidRDefault="00E06035" w:rsidP="006176C0">
            <w:pPr>
              <w:widowControl/>
              <w:jc w:val="center"/>
              <w:textAlignment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color w:val="333333"/>
                <w:sz w:val="30"/>
                <w:szCs w:val="30"/>
              </w:rPr>
              <w:t>3</w:t>
            </w:r>
          </w:p>
        </w:tc>
        <w:tc>
          <w:tcPr>
            <w:tcW w:w="2925" w:type="dxa"/>
            <w:vAlign w:val="center"/>
          </w:tcPr>
          <w:p w:rsidR="00E06035" w:rsidRDefault="00E06035" w:rsidP="006176C0">
            <w:pPr>
              <w:spacing w:line="400" w:lineRule="exact"/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color w:val="333333"/>
                <w:sz w:val="30"/>
                <w:szCs w:val="30"/>
              </w:rPr>
              <w:t>省政府办公厅机关</w:t>
            </w:r>
          </w:p>
          <w:p w:rsidR="00E06035" w:rsidRDefault="00E06035" w:rsidP="006176C0">
            <w:pPr>
              <w:spacing w:line="400" w:lineRule="exact"/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color w:val="333333"/>
                <w:sz w:val="30"/>
                <w:szCs w:val="30"/>
              </w:rPr>
              <w:t>综合文字岗位</w:t>
            </w:r>
          </w:p>
        </w:tc>
        <w:tc>
          <w:tcPr>
            <w:tcW w:w="1515" w:type="dxa"/>
            <w:vAlign w:val="center"/>
          </w:tcPr>
          <w:p w:rsidR="00E06035" w:rsidRDefault="00E06035" w:rsidP="006176C0">
            <w:pPr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30021</w:t>
            </w:r>
          </w:p>
        </w:tc>
        <w:tc>
          <w:tcPr>
            <w:tcW w:w="1710" w:type="dxa"/>
            <w:vAlign w:val="center"/>
          </w:tcPr>
          <w:p w:rsidR="00E06035" w:rsidRDefault="00E06035" w:rsidP="006176C0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王海洋</w:t>
            </w:r>
          </w:p>
        </w:tc>
        <w:tc>
          <w:tcPr>
            <w:tcW w:w="1785" w:type="dxa"/>
            <w:vAlign w:val="center"/>
          </w:tcPr>
          <w:p w:rsidR="00E06035" w:rsidRDefault="00E06035" w:rsidP="006176C0">
            <w:pPr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300605215</w:t>
            </w:r>
          </w:p>
        </w:tc>
        <w:tc>
          <w:tcPr>
            <w:tcW w:w="5090" w:type="dxa"/>
            <w:vAlign w:val="center"/>
          </w:tcPr>
          <w:p w:rsidR="00E06035" w:rsidRDefault="00E06035" w:rsidP="006176C0">
            <w:pPr>
              <w:widowControl/>
              <w:spacing w:line="360" w:lineRule="exact"/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 w:hint="eastAsia"/>
                <w:sz w:val="30"/>
                <w:szCs w:val="30"/>
              </w:rPr>
              <w:t>亳州市谯城区纪委监委四级主任科员</w:t>
            </w:r>
          </w:p>
        </w:tc>
      </w:tr>
      <w:tr w:rsidR="00E06035" w:rsidTr="006176C0">
        <w:trPr>
          <w:trHeight w:val="1066"/>
        </w:trPr>
        <w:tc>
          <w:tcPr>
            <w:tcW w:w="885" w:type="dxa"/>
            <w:vAlign w:val="center"/>
          </w:tcPr>
          <w:p w:rsidR="00E06035" w:rsidRDefault="00E06035" w:rsidP="006176C0">
            <w:pPr>
              <w:widowControl/>
              <w:jc w:val="center"/>
              <w:textAlignment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color w:val="333333"/>
                <w:sz w:val="30"/>
                <w:szCs w:val="30"/>
              </w:rPr>
              <w:t>4</w:t>
            </w:r>
          </w:p>
        </w:tc>
        <w:tc>
          <w:tcPr>
            <w:tcW w:w="2925" w:type="dxa"/>
            <w:vAlign w:val="center"/>
          </w:tcPr>
          <w:p w:rsidR="00E06035" w:rsidRDefault="00E06035" w:rsidP="006176C0">
            <w:pPr>
              <w:spacing w:line="400" w:lineRule="exact"/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color w:val="333333"/>
                <w:sz w:val="30"/>
                <w:szCs w:val="30"/>
              </w:rPr>
              <w:t>省政府驻广州办事处综合文字岗位</w:t>
            </w:r>
          </w:p>
        </w:tc>
        <w:tc>
          <w:tcPr>
            <w:tcW w:w="1515" w:type="dxa"/>
            <w:vAlign w:val="center"/>
          </w:tcPr>
          <w:p w:rsidR="00E06035" w:rsidRDefault="00E06035" w:rsidP="006176C0">
            <w:pPr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30022</w:t>
            </w:r>
          </w:p>
        </w:tc>
        <w:tc>
          <w:tcPr>
            <w:tcW w:w="1710" w:type="dxa"/>
            <w:vAlign w:val="center"/>
          </w:tcPr>
          <w:p w:rsidR="00E06035" w:rsidRDefault="00E06035" w:rsidP="006176C0">
            <w:pPr>
              <w:jc w:val="center"/>
              <w:rPr>
                <w:rFonts w:eastAsia="方正仿宋_GBK"/>
                <w:sz w:val="30"/>
                <w:szCs w:val="30"/>
              </w:rPr>
            </w:pPr>
            <w:r>
              <w:rPr>
                <w:rFonts w:eastAsia="方正仿宋_GBK"/>
                <w:kern w:val="2"/>
                <w:sz w:val="30"/>
                <w:szCs w:val="30"/>
              </w:rPr>
              <w:t>张肖肖</w:t>
            </w:r>
          </w:p>
        </w:tc>
        <w:tc>
          <w:tcPr>
            <w:tcW w:w="1785" w:type="dxa"/>
            <w:vAlign w:val="center"/>
          </w:tcPr>
          <w:p w:rsidR="00E06035" w:rsidRDefault="00E06035" w:rsidP="006176C0">
            <w:pPr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300604723</w:t>
            </w:r>
          </w:p>
        </w:tc>
        <w:tc>
          <w:tcPr>
            <w:tcW w:w="5090" w:type="dxa"/>
            <w:vAlign w:val="center"/>
          </w:tcPr>
          <w:p w:rsidR="00E06035" w:rsidRDefault="00E06035" w:rsidP="006176C0">
            <w:pPr>
              <w:jc w:val="center"/>
              <w:rPr>
                <w:rFonts w:eastAsia="方正仿宋_GBK"/>
                <w:color w:val="333333"/>
                <w:sz w:val="30"/>
                <w:szCs w:val="30"/>
              </w:rPr>
            </w:pPr>
            <w:r>
              <w:rPr>
                <w:rFonts w:eastAsia="方正仿宋_GBK"/>
                <w:sz w:val="30"/>
                <w:szCs w:val="30"/>
              </w:rPr>
              <w:t>安庆市财政局办公室四级主任科员</w:t>
            </w:r>
          </w:p>
        </w:tc>
      </w:tr>
    </w:tbl>
    <w:p w:rsidR="00E06035" w:rsidRDefault="00E06035" w:rsidP="00E06035">
      <w:pPr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省政府办公厅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44"/>
        </w:rPr>
        <w:t>年度公开遴选公务员拟遴选人员名单</w:t>
      </w:r>
    </w:p>
    <w:p w:rsidR="00491727" w:rsidRPr="00E06035" w:rsidRDefault="00491727"/>
    <w:sectPr w:rsidR="00491727" w:rsidRPr="00E06035" w:rsidSect="00E060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3D" w:rsidRDefault="00AF563D" w:rsidP="00E06035">
      <w:r>
        <w:separator/>
      </w:r>
    </w:p>
  </w:endnote>
  <w:endnote w:type="continuationSeparator" w:id="0">
    <w:p w:rsidR="00AF563D" w:rsidRDefault="00AF563D" w:rsidP="00E0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3D" w:rsidRDefault="00AF563D" w:rsidP="00E06035">
      <w:r>
        <w:separator/>
      </w:r>
    </w:p>
  </w:footnote>
  <w:footnote w:type="continuationSeparator" w:id="0">
    <w:p w:rsidR="00AF563D" w:rsidRDefault="00AF563D" w:rsidP="00E06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035"/>
    <w:rsid w:val="00491727"/>
    <w:rsid w:val="00AF563D"/>
    <w:rsid w:val="00E0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0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6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6035"/>
    <w:rPr>
      <w:sz w:val="18"/>
      <w:szCs w:val="18"/>
    </w:rPr>
  </w:style>
  <w:style w:type="table" w:styleId="a5">
    <w:name w:val="Table Grid"/>
    <w:basedOn w:val="a1"/>
    <w:qFormat/>
    <w:rsid w:val="00E060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2021-04-29T07:30:00Z</dcterms:created>
  <dcterms:modified xsi:type="dcterms:W3CDTF">2021-04-29T07:30:00Z</dcterms:modified>
</cp:coreProperties>
</file>