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CD" w:rsidRPr="000F0F46" w:rsidRDefault="006843CD" w:rsidP="006843CD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/>
          <w:b/>
          <w:sz w:val="24"/>
          <w:szCs w:val="24"/>
        </w:rPr>
        <w:t>、</w:t>
      </w:r>
      <w:r w:rsidRPr="000F0F46">
        <w:rPr>
          <w:rFonts w:ascii="宋体" w:hAnsi="宋体"/>
          <w:b/>
          <w:sz w:val="24"/>
          <w:szCs w:val="24"/>
        </w:rPr>
        <w:t>全媒体编辑（1人）基本要求：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35周岁以下，身体健康  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岗位要求：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1、思想品德好，热爱新闻事业，能吃苦耐劳，具备良好的新闻职业素养。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2、全日制本科及以上学历，新闻、中文、政治、法律、历史等专业。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3、3年以上地市报新闻编辑经验，策划能力强，熟悉行业发展动态；熟练掌握全媒体采编技能，有相关媒体工作经验及熟悉新媒体平台（网站、微信、客户端）编辑业务者优先。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4、视野开阔，文学素质好，文字基础扎实。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bCs/>
          <w:sz w:val="24"/>
          <w:szCs w:val="24"/>
        </w:rPr>
        <w:t>其他：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曾获省新闻奖以上奖励者优先</w:t>
      </w:r>
    </w:p>
    <w:p w:rsidR="006843CD" w:rsidRDefault="006843CD" w:rsidP="006843CD">
      <w:pPr>
        <w:spacing w:afterLines="100" w:after="312" w:line="48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6843CD" w:rsidRPr="000F0F46" w:rsidRDefault="006843CD" w:rsidP="006843CD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>
        <w:rPr>
          <w:rFonts w:ascii="宋体" w:hAnsi="宋体"/>
          <w:b/>
          <w:sz w:val="24"/>
          <w:szCs w:val="24"/>
        </w:rPr>
        <w:t>、</w:t>
      </w:r>
      <w:r w:rsidRPr="000F0F46">
        <w:rPr>
          <w:rFonts w:ascii="宋体" w:hAnsi="宋体"/>
          <w:b/>
          <w:sz w:val="24"/>
          <w:szCs w:val="24"/>
        </w:rPr>
        <w:t>全媒体记者（3人）基本要求：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35周岁以下，身体健康  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岗位要求：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1、思想品德好，热爱新闻事业，具有团队精神，能吃苦耐劳，具备良好的</w:t>
      </w:r>
      <w:r w:rsidRPr="000F0F46">
        <w:rPr>
          <w:rFonts w:ascii="宋体" w:hAnsi="宋体"/>
          <w:sz w:val="24"/>
          <w:szCs w:val="24"/>
        </w:rPr>
        <w:lastRenderedPageBreak/>
        <w:t>新闻职业素养。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2、全日制本科及以上学历，新闻、中文、政治、法律、经济等专业。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3、2年以上新闻采写经验，有一定理论和人文知识积累，有较强的采访能力，熟练掌握全媒体采编技能，有相关媒体工作经验及熟悉新媒体平台（网站、微信、客户端）采访、编辑业务者优先。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4、 视野开阔，理论功底好，文字基础扎实。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bCs/>
          <w:sz w:val="24"/>
          <w:szCs w:val="24"/>
        </w:rPr>
        <w:t>其他：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曾获省新闻奖以上奖励者优先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</w:p>
    <w:p w:rsidR="006843CD" w:rsidRPr="000F0F46" w:rsidRDefault="006843CD" w:rsidP="006843CD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、</w:t>
      </w:r>
      <w:r w:rsidRPr="000F0F46">
        <w:rPr>
          <w:rFonts w:ascii="宋体" w:hAnsi="宋体"/>
          <w:b/>
          <w:sz w:val="24"/>
          <w:szCs w:val="24"/>
        </w:rPr>
        <w:t>动漫设计（1人）基本要求：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35周岁以下，身体健康  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岗位要求：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1、全日制本科及以上学历，动画、美术设计等相关专业；1年以上工作经验，优秀应届毕业生可适当放松开发经验要求。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2、领悟力强，具有专业的视觉设计能力，对视觉设计、色彩有敏锐的观察力以及分析能力，具有较强的设计创新能力。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lastRenderedPageBreak/>
        <w:t>3、能独立制作动画，熟练运用ps、3dMax、maya、c4d等软件，熟悉全媒体视觉设计；能够熟练使用手绘板，手绘能力强者优先。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4、具有较强的责任意识和团队精神，能与同事有效沟通合作。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</w:p>
    <w:p w:rsidR="006843CD" w:rsidRPr="000F0F46" w:rsidRDefault="006843CD" w:rsidP="006843CD">
      <w:pPr>
        <w:spacing w:afterLines="100" w:after="312" w:line="48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>
        <w:rPr>
          <w:rFonts w:ascii="宋体" w:hAnsi="宋体"/>
          <w:b/>
          <w:sz w:val="24"/>
          <w:szCs w:val="24"/>
        </w:rPr>
        <w:t>、</w:t>
      </w:r>
      <w:r w:rsidRPr="000F0F46">
        <w:rPr>
          <w:rFonts w:ascii="宋体" w:hAnsi="宋体"/>
          <w:b/>
          <w:sz w:val="24"/>
          <w:szCs w:val="24"/>
        </w:rPr>
        <w:t>办公室文秘（1人）基本要求：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35周岁以下，身体健康  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岗位要求：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1、思想品德好，热爱文字工作，具有一定的文秘或办公室工作经验；并具有基本的公文写作知识和能力以及一定的组织协调及沟通能力。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2、全日制本科及以上学历，中文、政治、法律、历史等专业。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3、能熟练使用Office办公软件进行文字编纂和加工。 </w:t>
      </w:r>
    </w:p>
    <w:p w:rsidR="006843CD" w:rsidRPr="000F0F46" w:rsidRDefault="006843CD" w:rsidP="006843CD">
      <w:pPr>
        <w:spacing w:afterLines="100" w:after="312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F0F46">
        <w:rPr>
          <w:rFonts w:ascii="宋体" w:hAnsi="宋体"/>
          <w:sz w:val="24"/>
          <w:szCs w:val="24"/>
        </w:rPr>
        <w:t>4、具有较强学习能力，作风扎实，服从工作安排、心理素质好，能够承受较为繁重的工作任务。</w:t>
      </w:r>
    </w:p>
    <w:p w:rsidR="00A042B3" w:rsidRDefault="00A042B3">
      <w:bookmarkStart w:id="0" w:name="_GoBack"/>
      <w:bookmarkEnd w:id="0"/>
    </w:p>
    <w:sectPr w:rsidR="00A04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CD"/>
    <w:rsid w:val="006843CD"/>
    <w:rsid w:val="00A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1718-7463-4518-93AF-7089DE35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2021-07-15T08:06:00Z</dcterms:created>
  <dcterms:modified xsi:type="dcterms:W3CDTF">2021-07-15T08:07:00Z</dcterms:modified>
</cp:coreProperties>
</file>