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590" w:lineRule="exact"/>
        <w:jc w:val="left"/>
        <w:outlineLvl w:val="1"/>
        <w:rPr>
          <w:rFonts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</w:pPr>
      <w:r>
        <w:rPr>
          <w:rFonts w:hint="eastAsia" w:ascii="Times New Roman" w:hAnsi="方正黑体_GBK" w:eastAsia="方正黑体_GBK" w:cs="方正黑体_GBK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  <w:t>1</w:t>
      </w:r>
    </w:p>
    <w:p>
      <w:pPr>
        <w:pStyle w:val="2"/>
        <w:topLinePunct/>
        <w:spacing w:line="590" w:lineRule="exact"/>
        <w:jc w:val="center"/>
        <w:outlineLvl w:val="1"/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广安市邻水县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  <w:t>2021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/>
        </w:rPr>
        <w:t>年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度公开考调公务员（参公管理人员）职位表</w:t>
      </w:r>
    </w:p>
    <w:tbl>
      <w:tblPr>
        <w:tblStyle w:val="6"/>
        <w:tblW w:w="15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25"/>
        <w:gridCol w:w="703"/>
        <w:gridCol w:w="1759"/>
        <w:gridCol w:w="1088"/>
        <w:gridCol w:w="700"/>
        <w:gridCol w:w="1177"/>
        <w:gridCol w:w="850"/>
        <w:gridCol w:w="1020"/>
        <w:gridCol w:w="2370"/>
        <w:gridCol w:w="20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编码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考调</w:t>
            </w: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职位名称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职位简介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拟任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职级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名额</w:t>
            </w:r>
          </w:p>
        </w:tc>
        <w:tc>
          <w:tcPr>
            <w:tcW w:w="7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职位资格条件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1.县外人员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需全日制大学本科及以上学历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2.需值班，建议男性报考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邻水县人民政府办公室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35周岁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00" w:firstLineChars="5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1.具有县级部门工作经历；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县外人员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需全日制大学本科及以上学历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中共邻水县委组织部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从事政策研究、公文写作、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财务管理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中国语言文学类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、工商管理类、金融学类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中共邻水县委政研室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从事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办公室日常工作、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公文写作、文稿起草工作。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中共邻水县委政研室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财务管理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从事财务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工商管理类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金融学类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县外人员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需全日制大学本科及以上学历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邻水县司法局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乡镇司法助理员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社区矫正及安置帮教、人民调解、法治宣传、协助乡镇做好法治政府建设等工作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级主任科员及以下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法学类、政治学类、公安学类、司法执行及技术类、心理学类、中国语言文学类、新闻传播学类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1.县外人员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需全日制大学本科及以上学历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；2.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到基层司法所工作，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共青团邻水县委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综合管理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从事信息宣传、新媒体制作、志愿服务等工作。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参公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邻水县就业服务管理局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财务管理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财务工作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四级主任科员及以下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经济学类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工商管理类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、财政学类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参公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邻水县交通运输综合行政执法大队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交通执法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从事执法、综合协调等工作。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四级主任科员及以下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法学类、公共管理类、中国语言文学类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参公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20211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邻水县法学会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全日制大学本科及以上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参公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984" w:right="1417" w:bottom="2041" w:left="1474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5E207DD"/>
    <w:rsid w:val="0A9A237F"/>
    <w:rsid w:val="0BB1337E"/>
    <w:rsid w:val="0C197BE1"/>
    <w:rsid w:val="0C45298B"/>
    <w:rsid w:val="0C602535"/>
    <w:rsid w:val="0E421C76"/>
    <w:rsid w:val="0F870698"/>
    <w:rsid w:val="0FB43CE9"/>
    <w:rsid w:val="109E01F3"/>
    <w:rsid w:val="12144B2A"/>
    <w:rsid w:val="129C6DF4"/>
    <w:rsid w:val="13A55E2E"/>
    <w:rsid w:val="15653FC7"/>
    <w:rsid w:val="16181181"/>
    <w:rsid w:val="1744494B"/>
    <w:rsid w:val="18A31A54"/>
    <w:rsid w:val="18E45E33"/>
    <w:rsid w:val="1A777D70"/>
    <w:rsid w:val="1E0C0393"/>
    <w:rsid w:val="1ED719D9"/>
    <w:rsid w:val="1F066636"/>
    <w:rsid w:val="1F53434E"/>
    <w:rsid w:val="1FFD643D"/>
    <w:rsid w:val="208D53A7"/>
    <w:rsid w:val="213A72A1"/>
    <w:rsid w:val="21CA6BB0"/>
    <w:rsid w:val="221921F5"/>
    <w:rsid w:val="22D13251"/>
    <w:rsid w:val="24A05B89"/>
    <w:rsid w:val="284C499D"/>
    <w:rsid w:val="288A0035"/>
    <w:rsid w:val="289B5F8E"/>
    <w:rsid w:val="2C846CBD"/>
    <w:rsid w:val="2F693AF9"/>
    <w:rsid w:val="30955BD4"/>
    <w:rsid w:val="30EC4541"/>
    <w:rsid w:val="31BF7D8D"/>
    <w:rsid w:val="34F94261"/>
    <w:rsid w:val="3556659C"/>
    <w:rsid w:val="35B736E2"/>
    <w:rsid w:val="36FC3CD4"/>
    <w:rsid w:val="38006FA7"/>
    <w:rsid w:val="38284CB3"/>
    <w:rsid w:val="39627082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4060E7B"/>
    <w:rsid w:val="44142F0B"/>
    <w:rsid w:val="442546D8"/>
    <w:rsid w:val="45D540F8"/>
    <w:rsid w:val="45FD667A"/>
    <w:rsid w:val="462236D8"/>
    <w:rsid w:val="47E41476"/>
    <w:rsid w:val="47FC6A5C"/>
    <w:rsid w:val="495103EF"/>
    <w:rsid w:val="496A678E"/>
    <w:rsid w:val="499526BA"/>
    <w:rsid w:val="4AA02120"/>
    <w:rsid w:val="4B6E1980"/>
    <w:rsid w:val="4BD04ABE"/>
    <w:rsid w:val="4CB27557"/>
    <w:rsid w:val="4DA50E29"/>
    <w:rsid w:val="4DF16EAF"/>
    <w:rsid w:val="4FBA1957"/>
    <w:rsid w:val="51DF4B20"/>
    <w:rsid w:val="52D97DFE"/>
    <w:rsid w:val="52FE3D2B"/>
    <w:rsid w:val="54407DAE"/>
    <w:rsid w:val="54A52507"/>
    <w:rsid w:val="55252677"/>
    <w:rsid w:val="55A63751"/>
    <w:rsid w:val="5637532A"/>
    <w:rsid w:val="568D7D60"/>
    <w:rsid w:val="57AB3B73"/>
    <w:rsid w:val="596A32D3"/>
    <w:rsid w:val="59FA0FAF"/>
    <w:rsid w:val="5A8B6D09"/>
    <w:rsid w:val="5A90078E"/>
    <w:rsid w:val="5B31759E"/>
    <w:rsid w:val="5C390066"/>
    <w:rsid w:val="5CE71467"/>
    <w:rsid w:val="5EDA3344"/>
    <w:rsid w:val="5F88060D"/>
    <w:rsid w:val="5FA50C3D"/>
    <w:rsid w:val="60EF5F4C"/>
    <w:rsid w:val="63566747"/>
    <w:rsid w:val="647F44AC"/>
    <w:rsid w:val="64F32F7C"/>
    <w:rsid w:val="6607093C"/>
    <w:rsid w:val="670A12FB"/>
    <w:rsid w:val="67134270"/>
    <w:rsid w:val="671A5257"/>
    <w:rsid w:val="676B2867"/>
    <w:rsid w:val="677702FB"/>
    <w:rsid w:val="688E18EC"/>
    <w:rsid w:val="68B819F4"/>
    <w:rsid w:val="68CD0D2D"/>
    <w:rsid w:val="69E21380"/>
    <w:rsid w:val="6A7E047D"/>
    <w:rsid w:val="6A9E4909"/>
    <w:rsid w:val="6BC34FFA"/>
    <w:rsid w:val="6FC9078B"/>
    <w:rsid w:val="705E4861"/>
    <w:rsid w:val="70A03BB8"/>
    <w:rsid w:val="713734EE"/>
    <w:rsid w:val="72895DCF"/>
    <w:rsid w:val="7338265E"/>
    <w:rsid w:val="744B3B42"/>
    <w:rsid w:val="74C92039"/>
    <w:rsid w:val="74D242D8"/>
    <w:rsid w:val="75D95BD2"/>
    <w:rsid w:val="787B27A0"/>
    <w:rsid w:val="78952D2B"/>
    <w:rsid w:val="78C84E03"/>
    <w:rsid w:val="79E40AF4"/>
    <w:rsid w:val="7ABE121B"/>
    <w:rsid w:val="7ADD56A0"/>
    <w:rsid w:val="7AF26B42"/>
    <w:rsid w:val="7CD41B56"/>
    <w:rsid w:val="7E134A7A"/>
    <w:rsid w:val="7E8A7F90"/>
    <w:rsid w:val="7F7D5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6537</Words>
  <Characters>1299</Characters>
  <Lines>10</Lines>
  <Paragraphs>15</Paragraphs>
  <TotalTime>1</TotalTime>
  <ScaleCrop>false</ScaleCrop>
  <LinksUpToDate>false</LinksUpToDate>
  <CharactersWithSpaces>7821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冯某某</cp:lastModifiedBy>
  <cp:lastPrinted>2021-10-18T11:48:00Z</cp:lastPrinted>
  <dcterms:modified xsi:type="dcterms:W3CDTF">2021-10-22T03:34:53Z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B5880FB2889C44D781D148C3A5513BCF</vt:lpwstr>
  </property>
</Properties>
</file>