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丰顺县人力资源和社会保障局2021年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公开选调干部报名表</w:t>
      </w:r>
    </w:p>
    <w:tbl>
      <w:tblPr>
        <w:tblStyle w:val="3"/>
        <w:tblW w:w="0" w:type="auto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82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姓</w:t>
            </w:r>
            <w:r>
              <w:rPr>
                <w:rFonts w:ascii="Calibri" w:hAnsi="Calibri"/>
                <w:color w:val="000000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出生年月</w:t>
            </w:r>
            <w:r>
              <w:rPr>
                <w:rFonts w:ascii="Calibri" w:hAnsi="Calibri"/>
                <w:color w:val="000000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　岁</w:t>
            </w:r>
            <w:r>
              <w:rPr>
                <w:rFonts w:ascii="Calibri" w:hAnsi="Calibri"/>
                <w:color w:val="000000"/>
                <w:kern w:val="2"/>
                <w:sz w:val="21"/>
                <w:szCs w:val="24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  <w:t>（近期大1寸免冠蓝底彩色照片，附电子版）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left="220" w:leftChars="10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入　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参加工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婚姻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单位及 职  务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身份证号码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是否服从安排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手   机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4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全 日 制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9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在    职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奖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惩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（注：近三年年度考核结果）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ind w:left="113" w:right="113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本人家庭成员及重要社会关系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政治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个人</w:t>
            </w:r>
          </w:p>
          <w:p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ind w:firstLine="420" w:firstLineChars="200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本人已知晓选调相关要求，确信符合选调条件，保证填报资料真实、完整、准确，如因个人填报失实或不符合选调条件而被取消选调资格的，本人承担全部责任。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         签名：</w:t>
            </w:r>
          </w:p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           年      月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意见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                   （盖章）                                                                </w:t>
            </w:r>
          </w:p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           年      月       日</w:t>
            </w:r>
          </w:p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</w:tbl>
    <w:p/>
    <w:p>
      <w:pPr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说明：1.本表由报名者如实填写，经审核发现与事实不符的，取消报名资格；</w:t>
      </w:r>
    </w:p>
    <w:p>
      <w:r>
        <w:rPr>
          <w:rFonts w:hint="eastAsia" w:ascii="仿宋_GB2312" w:hAnsi="仿宋_GB2312" w:eastAsia="仿宋_GB2312" w:cs="仿宋_GB2312"/>
          <w:bCs/>
        </w:rPr>
        <w:t xml:space="preserve">      2.本表用A4纸双面打印。</w:t>
      </w:r>
    </w:p>
    <w:sectPr>
      <w:footerReference r:id="rId4" w:type="default"/>
      <w:pgSz w:w="11906" w:h="16838"/>
      <w:pgMar w:top="1701" w:right="1417" w:bottom="1417" w:left="141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C5DB3"/>
    <w:rsid w:val="000F1EF9"/>
    <w:rsid w:val="00686D43"/>
    <w:rsid w:val="00AD3AAD"/>
    <w:rsid w:val="0C007083"/>
    <w:rsid w:val="0F7C5DB3"/>
    <w:rsid w:val="13D75957"/>
    <w:rsid w:val="2AD7767F"/>
    <w:rsid w:val="2FF97BDB"/>
    <w:rsid w:val="366A445E"/>
    <w:rsid w:val="456B5FC4"/>
    <w:rsid w:val="4FBB4CA2"/>
    <w:rsid w:val="63550528"/>
    <w:rsid w:val="65D5161B"/>
    <w:rsid w:val="7E0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标准"/>
    <w:basedOn w:val="1"/>
    <w:qFormat/>
    <w:uiPriority w:val="0"/>
    <w:rPr>
      <w:rFonts w:eastAsia="方正小标宋简体" w:asciiTheme="minorHAnsi" w:hAnsiTheme="minorHAns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2021-08-11T07:53:00Z</dcterms:created>
  <dc:creator>Administrator</dc:creator>
  <cp:lastModifiedBy>哎哈慧子</cp:lastModifiedBy>
  <dcterms:modified xsi:type="dcterms:W3CDTF">2021-12-08T07:26:10Z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2B1F23367E904836A816820256E3210A</vt:lpwstr>
  </property>
</Properties>
</file>