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09" w:rsidRDefault="00923F09" w:rsidP="00923F09">
      <w:pPr>
        <w:tabs>
          <w:tab w:val="left" w:pos="1560"/>
        </w:tabs>
        <w:spacing w:line="50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E26556">
        <w:rPr>
          <w:rFonts w:ascii="楷体_GB2312" w:eastAsia="楷体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923F09" w:rsidRPr="00E26556" w:rsidRDefault="00923F09" w:rsidP="00923F09">
      <w:pPr>
        <w:tabs>
          <w:tab w:val="left" w:pos="1560"/>
        </w:tabs>
        <w:spacing w:line="500" w:lineRule="exact"/>
        <w:ind w:firstLineChars="450" w:firstLine="1620"/>
        <w:rPr>
          <w:rFonts w:ascii="方正小标宋_GBK" w:eastAsia="方正小标宋_GBK" w:hAnsi="方正小标宋_GBK" w:cs="方正小标宋_GBK"/>
          <w:sz w:val="36"/>
          <w:szCs w:val="36"/>
        </w:rPr>
      </w:pPr>
      <w:r w:rsidRPr="00E26556">
        <w:rPr>
          <w:rFonts w:ascii="方正小标宋_GBK" w:eastAsia="方正小标宋_GBK" w:hAnsi="方正小标宋_GBK" w:cs="方正小标宋_GBK" w:hint="eastAsia"/>
          <w:sz w:val="36"/>
          <w:szCs w:val="36"/>
        </w:rPr>
        <w:t>2021年青岛市市属事业单位公开遴选</w:t>
      </w:r>
    </w:p>
    <w:p w:rsidR="00923F09" w:rsidRPr="00E26556" w:rsidRDefault="00923F09" w:rsidP="00923F09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0" w:name="_GoBack"/>
      <w:r w:rsidRPr="00E26556">
        <w:rPr>
          <w:rFonts w:ascii="方正小标宋_GBK" w:eastAsia="方正小标宋_GBK" w:hAnsi="方正小标宋_GBK" w:cs="方正小标宋_GBK" w:hint="eastAsia"/>
          <w:sz w:val="36"/>
          <w:szCs w:val="36"/>
        </w:rPr>
        <w:t>考生健康管理信息承诺书</w:t>
      </w:r>
    </w:p>
    <w:bookmarkEnd w:id="0"/>
    <w:p w:rsidR="00923F09" w:rsidRDefault="00923F09" w:rsidP="00923F09">
      <w:pPr>
        <w:spacing w:line="240" w:lineRule="exact"/>
        <w:rPr>
          <w:rFonts w:eastAsia="方正小标宋简体" w:hint="eastAsia"/>
          <w:szCs w:val="21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 w:rsidR="00923F09" w:rsidTr="0076132A">
        <w:trPr>
          <w:trHeight w:val="40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 w:hint="eastAsia"/>
                <w:szCs w:val="21"/>
              </w:rPr>
            </w:pPr>
            <w:r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10795" t="7620" r="8255" b="1143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34A44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1.95pt;margin-top:1.6pt;width:51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" strokeweight=".25pt">
                      <v:shadow color="#34a443" opacity=".5" offset="1pt"/>
                    </v:shape>
                  </w:pict>
                </mc:Fallback>
              </mc:AlternateContent>
            </w:r>
          </w:p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923F09" w:rsidRDefault="00923F09" w:rsidP="0076132A">
            <w:pPr>
              <w:spacing w:line="240" w:lineRule="exact"/>
              <w:ind w:firstLineChars="100" w:firstLine="210"/>
              <w:jc w:val="righ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情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形</w:t>
            </w:r>
          </w:p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:rsidR="00923F09" w:rsidRDefault="00923F09" w:rsidP="0076132A">
            <w:pPr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姓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名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09" w:rsidRDefault="00923F09" w:rsidP="0076132A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健康排查（流行病学史筛查）</w:t>
            </w:r>
          </w:p>
        </w:tc>
      </w:tr>
      <w:tr w:rsidR="00923F09" w:rsidTr="0076132A">
        <w:trPr>
          <w:trHeight w:val="1555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/>
                <w:szCs w:val="21"/>
              </w:rPr>
              <w:t>21</w:t>
            </w:r>
            <w:r>
              <w:rPr>
                <w:rFonts w:eastAsia="黑体" w:hint="eastAsia"/>
                <w:szCs w:val="21"/>
              </w:rPr>
              <w:t>天内国内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中、高风险等</w:t>
            </w:r>
            <w:proofErr w:type="gramStart"/>
            <w:r>
              <w:rPr>
                <w:rFonts w:eastAsia="黑体" w:hint="eastAsia"/>
                <w:szCs w:val="21"/>
              </w:rPr>
              <w:t>疫</w:t>
            </w:r>
            <w:proofErr w:type="gramEnd"/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28</w:t>
            </w:r>
            <w:r>
              <w:rPr>
                <w:rFonts w:eastAsia="黑体" w:hint="eastAsia"/>
                <w:szCs w:val="21"/>
              </w:rPr>
              <w:t>天内境外旅居地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（国家地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居住社区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21</w:t>
            </w:r>
            <w:r>
              <w:rPr>
                <w:rFonts w:eastAsia="黑体" w:hint="eastAsia"/>
                <w:szCs w:val="21"/>
              </w:rPr>
              <w:t>天内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发生疫情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①</w:t>
            </w:r>
            <w:r>
              <w:rPr>
                <w:rFonts w:eastAsia="黑体" w:hint="eastAsia"/>
                <w:szCs w:val="21"/>
              </w:rPr>
              <w:t>是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hint="eastAsia"/>
                <w:szCs w:val="21"/>
              </w:rPr>
              <w:t>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属于下列哪种情形</w:t>
            </w:r>
          </w:p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hint="eastAsia"/>
                <w:szCs w:val="21"/>
              </w:rPr>
              <w:t>确诊病例</w:t>
            </w:r>
          </w:p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hint="eastAsia"/>
                <w:szCs w:val="21"/>
              </w:rPr>
              <w:t>无症状感染者</w:t>
            </w:r>
          </w:p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hint="eastAsia"/>
                <w:szCs w:val="21"/>
              </w:rPr>
              <w:t>密切接触者</w:t>
            </w:r>
          </w:p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eastAsia="黑体" w:hint="eastAsia"/>
                <w:szCs w:val="21"/>
              </w:rPr>
              <w:t>以上都不是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是否解除</w:t>
            </w:r>
            <w:proofErr w:type="gramStart"/>
            <w:r>
              <w:rPr>
                <w:rFonts w:eastAsia="黑体" w:hint="eastAsia"/>
                <w:szCs w:val="21"/>
              </w:rPr>
              <w:t>医</w:t>
            </w:r>
            <w:proofErr w:type="gramEnd"/>
          </w:p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学隔离观察</w:t>
            </w:r>
          </w:p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hint="eastAsia"/>
                <w:szCs w:val="21"/>
              </w:rPr>
              <w:t>是</w:t>
            </w:r>
          </w:p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hint="eastAsia"/>
                <w:szCs w:val="21"/>
              </w:rPr>
              <w:t>否</w:t>
            </w:r>
          </w:p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hint="eastAsia"/>
                <w:szCs w:val="21"/>
              </w:rPr>
              <w:t>不属于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核酸检测</w:t>
            </w:r>
          </w:p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hint="eastAsia"/>
                <w:szCs w:val="21"/>
              </w:rPr>
              <w:t>阳性</w:t>
            </w:r>
          </w:p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hint="eastAsia"/>
                <w:szCs w:val="21"/>
              </w:rPr>
              <w:t>阴性</w:t>
            </w:r>
          </w:p>
          <w:p w:rsidR="00923F09" w:rsidRDefault="00923F09" w:rsidP="0076132A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hint="eastAsia"/>
                <w:szCs w:val="21"/>
              </w:rPr>
              <w:t>不需要</w:t>
            </w:r>
          </w:p>
        </w:tc>
      </w:tr>
      <w:tr w:rsidR="00923F09" w:rsidTr="0076132A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08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健康监测（自考前</w:t>
            </w:r>
            <w:r>
              <w:rPr>
                <w:rFonts w:eastAsia="黑体"/>
                <w:szCs w:val="21"/>
              </w:rPr>
              <w:t>14</w:t>
            </w:r>
            <w:r>
              <w:rPr>
                <w:rFonts w:eastAsia="黑体" w:hint="eastAsia"/>
                <w:szCs w:val="21"/>
              </w:rPr>
              <w:t>天起）</w:t>
            </w:r>
          </w:p>
        </w:tc>
      </w:tr>
      <w:tr w:rsidR="00923F09" w:rsidTr="0076132A">
        <w:trPr>
          <w:trHeight w:val="1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天数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监测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健康码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hint="eastAsia"/>
                <w:szCs w:val="21"/>
              </w:rPr>
              <w:t>红码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hint="eastAsia"/>
                <w:szCs w:val="21"/>
              </w:rPr>
              <w:t>黄码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proofErr w:type="gramStart"/>
            <w:r>
              <w:rPr>
                <w:rFonts w:eastAsia="黑体" w:hint="eastAsia"/>
                <w:szCs w:val="21"/>
              </w:rPr>
              <w:t>绿码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早体温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晚体温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是否有以下症状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hint="eastAsia"/>
                <w:szCs w:val="21"/>
              </w:rPr>
              <w:t>发热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hint="eastAsia"/>
                <w:szCs w:val="21"/>
              </w:rPr>
              <w:t>乏力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hint="eastAsia"/>
                <w:szCs w:val="21"/>
              </w:rPr>
              <w:t>咳嗽或打喷嚏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eastAsia="黑体" w:hint="eastAsia"/>
                <w:szCs w:val="21"/>
              </w:rPr>
              <w:t>咽痛</w:t>
            </w:r>
            <w:r>
              <w:rPr>
                <w:rFonts w:ascii="宋体" w:hAnsi="宋体" w:cs="宋体" w:hint="eastAsia"/>
                <w:szCs w:val="21"/>
              </w:rPr>
              <w:t>⑤</w:t>
            </w:r>
            <w:r>
              <w:rPr>
                <w:rFonts w:eastAsia="黑体" w:hint="eastAsia"/>
                <w:szCs w:val="21"/>
              </w:rPr>
              <w:t>腹泻</w:t>
            </w:r>
            <w:r>
              <w:rPr>
                <w:rFonts w:ascii="宋体" w:hAnsi="宋体" w:cs="宋体" w:hint="eastAsia"/>
                <w:szCs w:val="21"/>
              </w:rPr>
              <w:t>⑥</w:t>
            </w:r>
            <w:r>
              <w:rPr>
                <w:rFonts w:eastAsia="黑体" w:hint="eastAsia"/>
                <w:szCs w:val="21"/>
              </w:rPr>
              <w:t>呕吐</w:t>
            </w:r>
            <w:r>
              <w:rPr>
                <w:rFonts w:ascii="宋体" w:hAnsi="宋体" w:cs="宋体" w:hint="eastAsia"/>
                <w:szCs w:val="21"/>
              </w:rPr>
              <w:t>⑦</w:t>
            </w:r>
            <w:r>
              <w:rPr>
                <w:rFonts w:eastAsia="黑体" w:hint="eastAsia"/>
                <w:szCs w:val="21"/>
              </w:rPr>
              <w:t>黄疸</w:t>
            </w:r>
            <w:r>
              <w:rPr>
                <w:rFonts w:ascii="宋体" w:hAnsi="宋体" w:cs="宋体" w:hint="eastAsia"/>
                <w:szCs w:val="21"/>
              </w:rPr>
              <w:t>⑧</w:t>
            </w:r>
            <w:r>
              <w:rPr>
                <w:rFonts w:eastAsia="黑体" w:hint="eastAsia"/>
                <w:szCs w:val="21"/>
              </w:rPr>
              <w:t>皮疹</w:t>
            </w:r>
            <w:r>
              <w:rPr>
                <w:rFonts w:ascii="宋体" w:hAnsi="宋体" w:cs="宋体" w:hint="eastAsia"/>
                <w:szCs w:val="21"/>
              </w:rPr>
              <w:t>⑨</w:t>
            </w:r>
            <w:r>
              <w:rPr>
                <w:rFonts w:eastAsia="黑体" w:hint="eastAsia"/>
                <w:szCs w:val="21"/>
              </w:rPr>
              <w:t>结膜充血</w:t>
            </w:r>
            <w:r>
              <w:rPr>
                <w:rFonts w:ascii="宋体" w:hAnsi="宋体" w:cs="宋体" w:hint="eastAsia"/>
                <w:szCs w:val="21"/>
              </w:rPr>
              <w:t>⑩</w:t>
            </w:r>
            <w:r>
              <w:rPr>
                <w:rFonts w:eastAsia="黑体" w:hint="eastAsia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如出现以上所列症状，是否排除疑似传染病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hint="eastAsia"/>
                <w:szCs w:val="21"/>
              </w:rPr>
              <w:t>是</w:t>
            </w:r>
          </w:p>
          <w:p w:rsidR="00923F09" w:rsidRDefault="00923F09" w:rsidP="0076132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hint="eastAsia"/>
                <w:szCs w:val="21"/>
              </w:rPr>
              <w:t>否</w:t>
            </w: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923F09" w:rsidTr="0076132A">
        <w:trPr>
          <w:trHeight w:val="4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考试当天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09" w:rsidRDefault="00923F09" w:rsidP="0076132A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</w:tbl>
    <w:p w:rsidR="00923F09" w:rsidRDefault="00923F09" w:rsidP="00923F09">
      <w:pPr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本人承诺：以上信息属实，如有虚报、瞒报，愿承担责任及后果。</w:t>
      </w:r>
    </w:p>
    <w:p w:rsidR="00923F09" w:rsidRPr="00F54924" w:rsidRDefault="00923F09" w:rsidP="00923F09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eastAsia="楷体" w:hint="eastAsia"/>
          <w:sz w:val="28"/>
          <w:szCs w:val="28"/>
        </w:rPr>
        <w:t>签字：</w:t>
      </w:r>
      <w:r>
        <w:rPr>
          <w:rFonts w:eastAsia="楷体"/>
          <w:sz w:val="28"/>
          <w:szCs w:val="28"/>
        </w:rPr>
        <w:t xml:space="preserve">             </w:t>
      </w:r>
      <w:r>
        <w:rPr>
          <w:rFonts w:eastAsia="楷体" w:hint="eastAsia"/>
          <w:sz w:val="28"/>
          <w:szCs w:val="28"/>
        </w:rPr>
        <w:t>身份证号：</w:t>
      </w:r>
      <w:r>
        <w:rPr>
          <w:rFonts w:eastAsia="楷体"/>
          <w:sz w:val="28"/>
          <w:szCs w:val="28"/>
        </w:rPr>
        <w:t xml:space="preserve">               </w:t>
      </w:r>
      <w:r>
        <w:rPr>
          <w:rFonts w:eastAsia="楷体" w:hint="eastAsia"/>
          <w:sz w:val="28"/>
          <w:szCs w:val="28"/>
        </w:rPr>
        <w:t>联系电话：</w:t>
      </w:r>
    </w:p>
    <w:p w:rsidR="00090E87" w:rsidRPr="00923F09" w:rsidRDefault="00090E87"/>
    <w:sectPr w:rsidR="00090E87" w:rsidRPr="00923F09">
      <w:footerReference w:type="even" r:id="rId7"/>
      <w:footerReference w:type="default" r:id="rId8"/>
      <w:pgSz w:w="11906" w:h="16838"/>
      <w:pgMar w:top="1440" w:right="1800" w:bottom="14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65" w:rsidRDefault="00BB7B65" w:rsidP="00923F09">
      <w:r>
        <w:separator/>
      </w:r>
    </w:p>
  </w:endnote>
  <w:endnote w:type="continuationSeparator" w:id="0">
    <w:p w:rsidR="00BB7B65" w:rsidRDefault="00BB7B65" w:rsidP="0092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7EE" w:rsidRDefault="00BB7B6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357EE" w:rsidRDefault="00BB7B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7EE" w:rsidRDefault="00BB7B6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23F09">
      <w:rPr>
        <w:rStyle w:val="a5"/>
        <w:noProof/>
      </w:rPr>
      <w:t>1</w:t>
    </w:r>
    <w:r>
      <w:fldChar w:fldCharType="end"/>
    </w:r>
  </w:p>
  <w:p w:rsidR="000357EE" w:rsidRDefault="00BB7B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65" w:rsidRDefault="00BB7B65" w:rsidP="00923F09">
      <w:r>
        <w:separator/>
      </w:r>
    </w:p>
  </w:footnote>
  <w:footnote w:type="continuationSeparator" w:id="0">
    <w:p w:rsidR="00BB7B65" w:rsidRDefault="00BB7B65" w:rsidP="00923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31"/>
    <w:rsid w:val="00090E87"/>
    <w:rsid w:val="00910E31"/>
    <w:rsid w:val="00923F09"/>
    <w:rsid w:val="00B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F09"/>
    <w:rPr>
      <w:sz w:val="18"/>
      <w:szCs w:val="18"/>
    </w:rPr>
  </w:style>
  <w:style w:type="paragraph" w:styleId="a4">
    <w:name w:val="footer"/>
    <w:basedOn w:val="a"/>
    <w:link w:val="Char0"/>
    <w:unhideWhenUsed/>
    <w:rsid w:val="00923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23F09"/>
    <w:rPr>
      <w:sz w:val="18"/>
      <w:szCs w:val="18"/>
    </w:rPr>
  </w:style>
  <w:style w:type="character" w:styleId="a5">
    <w:name w:val="page number"/>
    <w:basedOn w:val="a0"/>
    <w:rsid w:val="00923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F09"/>
    <w:rPr>
      <w:sz w:val="18"/>
      <w:szCs w:val="18"/>
    </w:rPr>
  </w:style>
  <w:style w:type="paragraph" w:styleId="a4">
    <w:name w:val="footer"/>
    <w:basedOn w:val="a"/>
    <w:link w:val="Char0"/>
    <w:unhideWhenUsed/>
    <w:rsid w:val="00923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23F09"/>
    <w:rPr>
      <w:sz w:val="18"/>
      <w:szCs w:val="18"/>
    </w:rPr>
  </w:style>
  <w:style w:type="character" w:styleId="a5">
    <w:name w:val="page number"/>
    <w:basedOn w:val="a0"/>
    <w:rsid w:val="0092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2022-01-06T10:19:00Z</dcterms:created>
  <dcterms:modified xsi:type="dcterms:W3CDTF">2022-01-06T10:19:00Z</dcterms:modified>
</cp:coreProperties>
</file>