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71" w:rightFromText="17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47"/>
        <w:gridCol w:w="2627"/>
        <w:gridCol w:w="842"/>
        <w:gridCol w:w="655"/>
        <w:gridCol w:w="654"/>
        <w:gridCol w:w="654"/>
        <w:gridCol w:w="13"/>
      </w:tblGrid>
      <w:tr w:rsidR="003C1E28" w:rsidRPr="003C1E28" w:rsidTr="003C1E28">
        <w:trPr>
          <w:trHeight w:val="567"/>
        </w:trPr>
        <w:tc>
          <w:tcPr>
            <w:tcW w:w="4996" w:type="pct"/>
            <w:gridSpan w:val="7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spacing w:line="460" w:lineRule="atLeast"/>
              <w:jc w:val="center"/>
              <w:rPr>
                <w:rFonts w:ascii="Calibri" w:eastAsia="宋体" w:hAnsi="Calibri" w:cs="宋体"/>
                <w:b/>
                <w:kern w:val="0"/>
                <w:sz w:val="30"/>
                <w:szCs w:val="30"/>
              </w:rPr>
            </w:pPr>
            <w:r w:rsidRPr="003C1E28">
              <w:rPr>
                <w:rFonts w:ascii="创艺简标宋" w:eastAsia="创艺简标宋" w:hAnsi="Calibri" w:cs="宋体" w:hint="eastAsia"/>
                <w:b/>
                <w:kern w:val="0"/>
                <w:sz w:val="30"/>
                <w:szCs w:val="30"/>
              </w:rPr>
              <w:t>肇庆市鼎湖区纪委监察局公开遴选公务员</w:t>
            </w:r>
          </w:p>
          <w:p w:rsidR="003C1E28" w:rsidRPr="003C1E28" w:rsidRDefault="003C1E28" w:rsidP="003C1E28">
            <w:pPr>
              <w:widowControl/>
              <w:spacing w:line="460" w:lineRule="atLeast"/>
              <w:jc w:val="center"/>
              <w:rPr>
                <w:rFonts w:ascii="Calibri" w:eastAsia="宋体" w:hAnsi="Calibri" w:cs="宋体"/>
                <w:b/>
                <w:kern w:val="0"/>
                <w:sz w:val="30"/>
                <w:szCs w:val="30"/>
              </w:rPr>
            </w:pPr>
            <w:r w:rsidRPr="003C1E28">
              <w:rPr>
                <w:rFonts w:ascii="创艺简标宋" w:eastAsia="创艺简标宋" w:hAnsi="Calibri" w:cs="宋体" w:hint="eastAsia"/>
                <w:b/>
                <w:kern w:val="0"/>
                <w:sz w:val="30"/>
                <w:szCs w:val="30"/>
              </w:rPr>
              <w:t>报名登记表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b/>
                <w:kern w:val="0"/>
                <w:sz w:val="30"/>
                <w:szCs w:val="30"/>
              </w:rPr>
            </w:pPr>
          </w:p>
        </w:tc>
      </w:tr>
      <w:tr w:rsidR="003C1E28" w:rsidRPr="003C1E28" w:rsidTr="003C1E28">
        <w:trPr>
          <w:trHeight w:val="624"/>
        </w:trPr>
        <w:tc>
          <w:tcPr>
            <w:tcW w:w="4996" w:type="pct"/>
            <w:gridSpan w:val="7"/>
            <w:vMerge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62"/>
        </w:trPr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1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贴照片处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6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6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bookmarkStart w:id="0" w:name="_GoBack" w:colFirst="4" w:colLast="4"/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bookmarkEnd w:id="0"/>
      <w:tr w:rsidR="003C1E28" w:rsidRPr="003C1E28" w:rsidTr="003C1E28">
        <w:trPr>
          <w:trHeight w:val="64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全日制学历学位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1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60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在职学历学位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及专业</w:t>
            </w:r>
          </w:p>
        </w:tc>
        <w:tc>
          <w:tcPr>
            <w:tcW w:w="15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66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现工作单位、职务</w:t>
            </w:r>
          </w:p>
        </w:tc>
        <w:tc>
          <w:tcPr>
            <w:tcW w:w="39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1459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自参加工作转正以来年度考核结果</w:t>
            </w:r>
          </w:p>
        </w:tc>
        <w:tc>
          <w:tcPr>
            <w:tcW w:w="46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0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619"/>
        </w:trPr>
        <w:tc>
          <w:tcPr>
            <w:tcW w:w="18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进入国家公务员队伍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间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进入国家公务员队伍方式</w:t>
            </w:r>
          </w:p>
        </w:tc>
        <w:tc>
          <w:tcPr>
            <w:tcW w:w="10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72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参加工作以来奖惩情况</w:t>
            </w:r>
          </w:p>
        </w:tc>
        <w:tc>
          <w:tcPr>
            <w:tcW w:w="46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2359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工作简历</w:t>
            </w:r>
          </w:p>
        </w:tc>
        <w:tc>
          <w:tcPr>
            <w:tcW w:w="46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1219"/>
        </w:trPr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参加选调人员承诺</w:t>
            </w:r>
          </w:p>
        </w:tc>
        <w:tc>
          <w:tcPr>
            <w:tcW w:w="310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本人承诺所填信息全部属实，如有虚假，后果自负。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所在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1061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99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310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ind w:firstLine="720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签字：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480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3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   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1443"/>
        </w:trPr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区纪委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监察局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审查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意见</w:t>
            </w:r>
          </w:p>
        </w:tc>
        <w:tc>
          <w:tcPr>
            <w:tcW w:w="4630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3C1E28" w:rsidRPr="003C1E28" w:rsidTr="003C1E28">
        <w:trPr>
          <w:trHeight w:val="582"/>
        </w:trPr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</w:p>
        </w:tc>
        <w:tc>
          <w:tcPr>
            <w:tcW w:w="463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E28" w:rsidRPr="003C1E28" w:rsidRDefault="003C1E28" w:rsidP="003C1E28">
            <w:pPr>
              <w:widowControl/>
              <w:jc w:val="center"/>
              <w:rPr>
                <w:rFonts w:ascii="Calibri" w:eastAsia="宋体" w:hAnsi="Calibri" w:cs="宋体"/>
                <w:kern w:val="0"/>
                <w:sz w:val="18"/>
                <w:szCs w:val="18"/>
              </w:rPr>
            </w:pP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                                         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3C1E28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     </w:t>
            </w:r>
            <w:r w:rsidRPr="003C1E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" w:type="pct"/>
            <w:vAlign w:val="center"/>
            <w:hideMark/>
          </w:tcPr>
          <w:p w:rsidR="003C1E28" w:rsidRPr="003C1E28" w:rsidRDefault="003C1E28" w:rsidP="003C1E2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</w:tbl>
    <w:p w:rsidR="002F632C" w:rsidRDefault="002F632C"/>
    <w:sectPr w:rsidR="002F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6B" w:rsidRDefault="0017576B" w:rsidP="003C1E28">
      <w:r>
        <w:separator/>
      </w:r>
    </w:p>
  </w:endnote>
  <w:endnote w:type="continuationSeparator" w:id="0">
    <w:p w:rsidR="0017576B" w:rsidRDefault="0017576B" w:rsidP="003C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6B" w:rsidRDefault="0017576B" w:rsidP="003C1E28">
      <w:r>
        <w:separator/>
      </w:r>
    </w:p>
  </w:footnote>
  <w:footnote w:type="continuationSeparator" w:id="0">
    <w:p w:rsidR="0017576B" w:rsidRDefault="0017576B" w:rsidP="003C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3F"/>
    <w:rsid w:val="0014673F"/>
    <w:rsid w:val="0017576B"/>
    <w:rsid w:val="002F632C"/>
    <w:rsid w:val="003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28"/>
    <w:rPr>
      <w:sz w:val="18"/>
      <w:szCs w:val="18"/>
    </w:rPr>
  </w:style>
  <w:style w:type="character" w:customStyle="1" w:styleId="apple-converted-space">
    <w:name w:val="apple-converted-space"/>
    <w:basedOn w:val="a0"/>
    <w:rsid w:val="003C1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E28"/>
    <w:rPr>
      <w:sz w:val="18"/>
      <w:szCs w:val="18"/>
    </w:rPr>
  </w:style>
  <w:style w:type="character" w:customStyle="1" w:styleId="apple-converted-space">
    <w:name w:val="apple-converted-space"/>
    <w:basedOn w:val="a0"/>
    <w:rsid w:val="003C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2015-12-17T02:47:00Z</dcterms:created>
  <dcterms:modified xsi:type="dcterms:W3CDTF">2015-12-17T02:48:00Z</dcterms:modified>
</cp:coreProperties>
</file>