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" w:eastAsia="方正仿宋_GBK" w:cs="Arial"/>
          <w:sz w:val="24"/>
          <w:szCs w:val="24"/>
        </w:rPr>
      </w:pPr>
      <w:r>
        <w:rPr>
          <w:rFonts w:hint="eastAsia" w:ascii="方正仿宋_GBK" w:hAnsi="仿宋" w:eastAsia="方正仿宋_GBK" w:cs="Arial"/>
          <w:sz w:val="24"/>
          <w:szCs w:val="24"/>
        </w:rPr>
        <w:t>附件1：</w:t>
      </w:r>
    </w:p>
    <w:p>
      <w:pPr>
        <w:spacing w:line="560" w:lineRule="exact"/>
        <w:ind w:firstLine="720" w:firstLineChars="200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2016年湘潭市两型办公开选调公务员报名登记表</w:t>
      </w: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</w:p>
    <w:tbl>
      <w:tblPr>
        <w:tblStyle w:val="6"/>
        <w:tblW w:w="88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4"/>
        <w:gridCol w:w="940"/>
        <w:gridCol w:w="977"/>
        <w:gridCol w:w="1362"/>
        <w:gridCol w:w="1297"/>
        <w:gridCol w:w="323"/>
        <w:gridCol w:w="784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98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2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5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配偶工作单位及职务</w:t>
            </w:r>
          </w:p>
        </w:tc>
        <w:tc>
          <w:tcPr>
            <w:tcW w:w="65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公务员录用（含  考录、调任时间）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审批机关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2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公务员（参公）           登记时间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审批机关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2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  <w:r>
              <w:rPr>
                <w:rFonts w:hint="eastAsia" w:ascii="宋体" w:hAnsi="宋体"/>
                <w:sz w:val="24"/>
              </w:rPr>
              <w:t>年考核情况</w:t>
            </w:r>
          </w:p>
        </w:tc>
        <w:tc>
          <w:tcPr>
            <w:tcW w:w="65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758" w:hRule="atLeast"/>
          <w:jc w:val="center"/>
        </w:trPr>
        <w:tc>
          <w:tcPr>
            <w:tcW w:w="13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left="359" w:leftChars="17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 作   及</w:t>
            </w:r>
          </w:p>
          <w:p>
            <w:pPr>
              <w:snapToGrid w:val="0"/>
              <w:spacing w:line="300" w:lineRule="atLeast"/>
              <w:ind w:left="359" w:leftChars="17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</w:p>
          <w:p>
            <w:pPr>
              <w:snapToGrid w:val="0"/>
              <w:spacing w:line="300" w:lineRule="atLeast"/>
              <w:ind w:left="359" w:leftChars="17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napToGrid w:val="0"/>
              <w:spacing w:line="300" w:lineRule="atLeast"/>
              <w:ind w:left="359" w:leftChars="17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00" w:lineRule="atLeas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="2317" w:leftChars="204" w:right="-120" w:rightChars="-57" w:hanging="1889" w:hangingChars="78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主要工作业绩及  奖惩情况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3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5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湘潭市</w:t>
            </w:r>
          </w:p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两型办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="-120" w:rightChars="-57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0" w:lineRule="atLeast"/>
        <w:rPr>
          <w:rFonts w:ascii="方正仿宋_GBK" w:hAnsi="宋体" w:eastAsia="方正仿宋_GBK" w:cs="Arial"/>
          <w:b/>
          <w:sz w:val="10"/>
          <w:szCs w:val="1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361" w:bottom="1701" w:left="170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单位同意报考证明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同志为我单位在编在岗工作人员。我单位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（填写名称）为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（选项：党的机关、人大机关、政协机关、行政机关、审判机关、检察机关、民主党派和工商联机关、参照管理单位、其他事业单位），该同志在我单位使用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（选项：行政、事业）编制，个人身份为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（选项：公务员、参照管理工作人员、事业单位工作人员）。我单位同意其报考参加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（填写选调单位名称）公开选调考试。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单位签章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月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（此证明由考生所在单位的主管部门根据三定方案、个人档案及列编情况开具，证明考生所在单位性质、考生所使用的编制性质和身份性质，并同意其报考。乡镇机关人员此证明需由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所在乡镇和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县市区公务员主管部门出具。）</w:t>
      </w:r>
    </w:p>
    <w:p>
      <w:pPr/>
      <w:bookmarkStart w:id="0" w:name="_GoBack"/>
      <w:bookmarkEnd w:id="0"/>
    </w:p>
    <w:sectPr>
      <w:pgSz w:w="11906" w:h="16838"/>
      <w:pgMar w:top="1701" w:right="136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2FE6"/>
    <w:rsid w:val="0D342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2016-05-03T01:38:00Z</dcterms:created>
  <dc:creator>lx</dc:creator>
  <cp:lastModifiedBy>lx</cp:lastModifiedBy>
  <dcterms:modified xsi:type="dcterms:W3CDTF">2016-05-03T01:39:09Z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