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福建省防雷中心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公开遴选结果公示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根据面试综合表现，经</w:t>
      </w:r>
      <w:r>
        <w:rPr>
          <w:rFonts w:hint="eastAsia" w:ascii="仿宋_GB2312" w:eastAsia="仿宋_GB2312"/>
          <w:sz w:val="32"/>
          <w:szCs w:val="32"/>
          <w:lang w:eastAsia="zh-CN"/>
        </w:rPr>
        <w:t>中心班子</w:t>
      </w:r>
      <w:r>
        <w:rPr>
          <w:rFonts w:hint="eastAsia" w:ascii="仿宋_GB2312" w:eastAsia="仿宋_GB2312"/>
          <w:sz w:val="32"/>
          <w:szCs w:val="32"/>
        </w:rPr>
        <w:t>研究，拟</w:t>
      </w:r>
      <w:r>
        <w:rPr>
          <w:rFonts w:hint="eastAsia" w:ascii="仿宋_GB2312" w:eastAsia="仿宋_GB2312"/>
          <w:bCs/>
          <w:sz w:val="32"/>
          <w:szCs w:val="32"/>
        </w:rPr>
        <w:t>遴选</w:t>
      </w:r>
      <w:r>
        <w:rPr>
          <w:rFonts w:hint="eastAsia" w:ascii="仿宋_GB2312" w:eastAsia="仿宋_GB2312"/>
          <w:b/>
          <w:sz w:val="32"/>
          <w:szCs w:val="32"/>
        </w:rPr>
        <w:t>蔡河章</w:t>
      </w:r>
      <w:r>
        <w:rPr>
          <w:rFonts w:hint="eastAsia" w:ascii="仿宋_GB2312" w:hAnsi="宋体" w:eastAsia="仿宋_GB2312"/>
          <w:sz w:val="32"/>
          <w:szCs w:val="32"/>
        </w:rPr>
        <w:t>为福建省风光物资技术开发公司负责人</w:t>
      </w:r>
      <w:r>
        <w:rPr>
          <w:rFonts w:hint="eastAsia" w:ascii="仿宋_GB2312" w:eastAsia="仿宋_GB2312"/>
          <w:sz w:val="32"/>
          <w:szCs w:val="32"/>
        </w:rPr>
        <w:t>，现予以公示。</w:t>
      </w:r>
    </w:p>
    <w:p>
      <w:pPr>
        <w:ind w:firstLine="600"/>
        <w:rPr>
          <w:rFonts w:ascii="仿宋_GB2312" w:eastAsia="仿宋_GB2312" w:cs="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_GB2312"/>
          <w:b/>
          <w:bCs/>
          <w:color w:val="000000"/>
          <w:kern w:val="0"/>
          <w:sz w:val="32"/>
          <w:szCs w:val="32"/>
        </w:rPr>
        <w:t>公示对象：</w:t>
      </w:r>
    </w:p>
    <w:p>
      <w:pPr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蔡河章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，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eastAsia="zh-CN"/>
        </w:rPr>
        <w:t>男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，汉族，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1981</w:t>
      </w:r>
      <w:r>
        <w:rPr>
          <w:rFonts w:hint="eastAsia" w:ascii="仿宋_GB2312" w:hAnsi="楷体_GB2312" w:eastAsia="仿宋_GB2312" w:cs="楷体_GB2312"/>
          <w:sz w:val="32"/>
          <w:szCs w:val="32"/>
        </w:rPr>
        <w:t>年</w:t>
      </w:r>
      <w:r>
        <w:rPr>
          <w:rFonts w:hint="eastAsia" w:ascii="仿宋_GB2312" w:hAnsi="楷体_GB2312" w:eastAsia="仿宋_GB2312" w:cs="楷体_GB2312"/>
          <w:sz w:val="32"/>
          <w:szCs w:val="32"/>
          <w:lang w:val="en-US" w:eastAsia="zh-CN"/>
        </w:rPr>
        <w:t>4</w:t>
      </w:r>
      <w:r>
        <w:rPr>
          <w:rFonts w:hint="eastAsia" w:ascii="仿宋_GB2312" w:hAnsi="楷体_GB2312" w:eastAsia="仿宋_GB2312" w:cs="楷体_GB2312"/>
          <w:sz w:val="32"/>
          <w:szCs w:val="32"/>
        </w:rPr>
        <w:t>月出生，福建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龙海</w:t>
      </w:r>
      <w:r>
        <w:rPr>
          <w:rFonts w:hint="eastAsia" w:ascii="仿宋_GB2312" w:hAnsi="楷体_GB2312" w:eastAsia="仿宋_GB2312" w:cs="楷体_GB2312"/>
          <w:sz w:val="32"/>
          <w:szCs w:val="32"/>
        </w:rPr>
        <w:t>人，</w:t>
      </w:r>
      <w:r>
        <w:rPr>
          <w:rFonts w:hint="eastAsia" w:ascii="仿宋_GB2312" w:hAnsi="楷体_GB2312" w:eastAsia="仿宋_GB2312" w:cs="楷体_GB2312"/>
          <w:sz w:val="32"/>
          <w:szCs w:val="32"/>
          <w:lang w:eastAsia="zh-CN"/>
        </w:rPr>
        <w:t>大学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本科学历，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eastAsia="zh-CN"/>
        </w:rPr>
        <w:t>高级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工程师，现任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eastAsia="zh-CN"/>
        </w:rPr>
        <w:t>泉州市防雷中心主任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，拟</w:t>
      </w:r>
      <w:r>
        <w:rPr>
          <w:rFonts w:hint="eastAsia" w:ascii="仿宋_GB2312" w:eastAsia="仿宋_GB2312"/>
          <w:bCs/>
          <w:sz w:val="32"/>
          <w:szCs w:val="32"/>
        </w:rPr>
        <w:t>遴选</w:t>
      </w:r>
      <w:r>
        <w:rPr>
          <w:rFonts w:hint="eastAsia" w:ascii="仿宋_GB2312" w:hAnsi="宋体" w:eastAsia="仿宋_GB2312"/>
          <w:sz w:val="32"/>
          <w:szCs w:val="32"/>
        </w:rPr>
        <w:t>为福建省风光物资技术开发公司负责人。</w:t>
      </w:r>
    </w:p>
    <w:p>
      <w:pPr>
        <w:autoSpaceDE w:val="0"/>
        <w:autoSpaceDN w:val="0"/>
        <w:adjustRightInd w:val="0"/>
        <w:ind w:firstLine="720"/>
        <w:rPr>
          <w:rFonts w:ascii="仿宋_GB2312" w:eastAsia="仿宋_GB2312" w:cs="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_GB2312"/>
          <w:b/>
          <w:bCs/>
          <w:color w:val="000000"/>
          <w:kern w:val="0"/>
          <w:sz w:val="32"/>
          <w:szCs w:val="32"/>
        </w:rPr>
        <w:t>公示时间：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2016年8月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日-8月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ind w:firstLine="720"/>
        <w:rPr>
          <w:rFonts w:ascii="仿宋_GB2312" w:eastAsia="仿宋_GB2312" w:cs="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_GB2312"/>
          <w:b/>
          <w:bCs/>
          <w:color w:val="000000"/>
          <w:kern w:val="0"/>
          <w:sz w:val="32"/>
          <w:szCs w:val="32"/>
        </w:rPr>
        <w:t>联系电话：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0591-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val="en-US" w:eastAsia="zh-CN"/>
        </w:rPr>
        <w:t>83329482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(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eastAsia="zh-CN"/>
        </w:rPr>
        <w:t>福建省防雷中心办公室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)</w:t>
      </w:r>
    </w:p>
    <w:p>
      <w:pPr>
        <w:autoSpaceDE w:val="0"/>
        <w:autoSpaceDN w:val="0"/>
        <w:adjustRightInd w:val="0"/>
        <w:ind w:firstLine="720"/>
        <w:rPr>
          <w:rFonts w:ascii="仿宋_GB2312" w:eastAsia="仿宋_GB2312" w:cs="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_GB2312"/>
          <w:b/>
          <w:bCs/>
          <w:color w:val="000000"/>
          <w:kern w:val="0"/>
          <w:sz w:val="32"/>
          <w:szCs w:val="32"/>
        </w:rPr>
        <w:t>监督电话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：0591-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val="en-US" w:eastAsia="zh-CN"/>
        </w:rPr>
        <w:t>83318343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</w:rPr>
        <w:t>分管人事领导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）</w:t>
      </w:r>
      <w:bookmarkStart w:id="0" w:name="_GoBack"/>
      <w:bookmarkEnd w:id="0"/>
    </w:p>
    <w:p>
      <w:pPr>
        <w:shd w:val="clear" w:color="auto" w:fill="FFFFFF"/>
        <w:snapToGrid w:val="0"/>
        <w:spacing w:line="500" w:lineRule="exact"/>
        <w:ind w:firstLine="630" w:firstLineChars="196"/>
        <w:rPr>
          <w:rFonts w:ascii="仿宋_GB2312" w:eastAsia="仿宋_GB2312" w:cs="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_GB2312"/>
          <w:b/>
          <w:bCs/>
          <w:color w:val="000000"/>
          <w:kern w:val="0"/>
          <w:sz w:val="32"/>
          <w:szCs w:val="32"/>
        </w:rPr>
        <w:t>通信地址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福州市乌山路108号省防雷中心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。邮编：35000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autoSpaceDE w:val="0"/>
        <w:autoSpaceDN w:val="0"/>
        <w:adjustRightInd w:val="0"/>
        <w:ind w:firstLine="630"/>
        <w:rPr>
          <w:rFonts w:ascii="仿宋_GB2312" w:eastAsia="仿宋_GB2312" w:cs="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公示期间，对蔡河章在德、能、勤、绩、廉等方面有什么问题，可以书面或通过电话、综合管理信息系统等形式向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  <w:lang w:eastAsia="zh-CN"/>
        </w:rPr>
        <w:t>福建省防雷中心办公室、分管人事领导</w:t>
      </w:r>
      <w:r>
        <w:rPr>
          <w:rFonts w:hint="eastAsia" w:ascii="仿宋_GB2312" w:eastAsia="仿宋_GB2312" w:cs="_GB2312"/>
          <w:color w:val="000000"/>
          <w:kern w:val="0"/>
          <w:sz w:val="32"/>
          <w:szCs w:val="32"/>
        </w:rPr>
        <w:t>反映。所反映的问题，要有清晰的线索、具体的时间、地点、过程、证人等，并署实名。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福建省防雷中心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2016年8月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GB2312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224A16"/>
    <w:rsid w:val="2C235A71"/>
    <w:rsid w:val="4FB770DE"/>
    <w:rsid w:val="51224A1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2016-08-03T09:35:00Z</dcterms:created>
  <dc:creator>LIU</dc:creator>
  <cp:lastModifiedBy>LIU</cp:lastModifiedBy>
  <dcterms:modified xsi:type="dcterms:W3CDTF">2016-08-04T02:57:47Z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