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0F" w:rsidRPr="00D92023" w:rsidRDefault="0068780F" w:rsidP="0068780F">
      <w:pPr>
        <w:rPr>
          <w:rFonts w:ascii="方正小标宋_GBK" w:eastAsia="方正小标宋_GBK" w:hint="eastAsia"/>
          <w:szCs w:val="32"/>
        </w:rPr>
      </w:pPr>
      <w:r w:rsidRPr="00D92023">
        <w:rPr>
          <w:rFonts w:ascii="方正小标宋_GBK" w:eastAsia="方正小标宋_GBK" w:hint="eastAsia"/>
          <w:szCs w:val="32"/>
        </w:rPr>
        <w:t>附件</w:t>
      </w:r>
    </w:p>
    <w:p w:rsidR="0068780F" w:rsidRDefault="0068780F" w:rsidP="0068780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D92023">
        <w:rPr>
          <w:rFonts w:ascii="方正小标宋_GBK" w:eastAsia="方正小标宋_GBK" w:hint="eastAsia"/>
          <w:sz w:val="44"/>
          <w:szCs w:val="44"/>
        </w:rPr>
        <w:t>重庆市质监系统公开遴选公务员公示名单</w:t>
      </w:r>
    </w:p>
    <w:tbl>
      <w:tblPr>
        <w:tblW w:w="13335" w:type="dxa"/>
        <w:tblInd w:w="93" w:type="dxa"/>
        <w:tblLook w:val="0000"/>
      </w:tblPr>
      <w:tblGrid>
        <w:gridCol w:w="1360"/>
        <w:gridCol w:w="700"/>
        <w:gridCol w:w="1460"/>
        <w:gridCol w:w="1480"/>
        <w:gridCol w:w="1315"/>
        <w:gridCol w:w="3960"/>
        <w:gridCol w:w="2160"/>
        <w:gridCol w:w="900"/>
      </w:tblGrid>
      <w:tr w:rsidR="0068780F" w:rsidRPr="000C1749" w:rsidTr="00622155">
        <w:trPr>
          <w:trHeight w:val="5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C174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C174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C1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17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C17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17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C174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拟转任工作单位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李振文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1991.03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2014.07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石柱县悦崃镇政府科员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质监</w:t>
            </w: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局万盛区分局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谢君竹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1986.01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2010.08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垫江县鹤游镇政府综治办主任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大足区质监局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李羽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1988.11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2011.07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垫江县三溪镇政府科员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綦江区质监局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黄昶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1989.05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2014.03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巫溪县红池坝景区管委会科员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綦江区质监局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付熙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1990.03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2013.08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黔江区金洞乡政府科员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璧山区质监局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陈科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1986.12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2009.07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长寿区党史研究室副科长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垫江县质监局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伍星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1991.10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2014.07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巫山县抱龙镇政府府科员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巫山县质监局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李林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1987.04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2011.07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云阳县公安部局特警大队副中队长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云阳县质监局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罗福俅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1985.06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2008.07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奉节县竹园镇政府纪委副书记（科员）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奉节县质监局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8780F" w:rsidRPr="000C1749" w:rsidTr="00622155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罗攀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1985.09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本科学士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2010.10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石柱县社保局科员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3954EF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54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石柱县质监局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0F" w:rsidRPr="000C1749" w:rsidRDefault="0068780F" w:rsidP="006221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B51296" w:rsidRDefault="00B51296"/>
    <w:sectPr w:rsidR="00B51296" w:rsidSect="006878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80F"/>
    <w:rsid w:val="0068780F"/>
    <w:rsid w:val="00B5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2208MU</dc:creator>
  <cp:lastModifiedBy>2208MU</cp:lastModifiedBy>
  <cp:revision>1</cp:revision>
  <dcterms:created xsi:type="dcterms:W3CDTF">2017-01-09T03:58:00Z</dcterms:created>
  <dcterms:modified xsi:type="dcterms:W3CDTF">2017-01-09T03:58:00Z</dcterms:modified>
</cp:coreProperties>
</file>