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840"/>
        <w:gridCol w:w="201"/>
        <w:gridCol w:w="1697"/>
        <w:gridCol w:w="770"/>
        <w:gridCol w:w="1041"/>
        <w:gridCol w:w="165"/>
        <w:gridCol w:w="877"/>
        <w:gridCol w:w="1831"/>
        <w:gridCol w:w="1792"/>
        <w:gridCol w:w="1390"/>
        <w:gridCol w:w="1753"/>
      </w:tblGrid>
      <w:tr w:rsidR="00660E8E" w:rsidTr="00FE5FF7">
        <w:trPr>
          <w:trHeight w:val="285"/>
        </w:trPr>
        <w:tc>
          <w:tcPr>
            <w:tcW w:w="573" w:type="pct"/>
            <w:vAlign w:val="center"/>
          </w:tcPr>
          <w:p w:rsidR="00660E8E" w:rsidRDefault="00660E8E" w:rsidP="00FE5FF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</w:t>
            </w:r>
          </w:p>
        </w:tc>
        <w:tc>
          <w:tcPr>
            <w:tcW w:w="373" w:type="pct"/>
            <w:gridSpan w:val="2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8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3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2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0E8E" w:rsidTr="00FE5FF7">
        <w:trPr>
          <w:trHeight w:val="1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宣恩工业园区管委会遴选工作人员职位计划表</w:t>
            </w:r>
          </w:p>
        </w:tc>
      </w:tr>
      <w:tr w:rsidR="00660E8E" w:rsidTr="00FE5FF7">
        <w:trPr>
          <w:trHeight w:val="63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招考单位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职位描述</w:t>
            </w:r>
          </w:p>
        </w:tc>
        <w:tc>
          <w:tcPr>
            <w:tcW w:w="2818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60E8E" w:rsidTr="00FE5FF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遴选人数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60E8E" w:rsidTr="00FE5FF7">
        <w:trPr>
          <w:trHeight w:val="147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Pr="00BB3780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园区管委会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B3780">
              <w:rPr>
                <w:rFonts w:ascii="仿宋_GB2312" w:eastAsia="仿宋_GB2312" w:hAnsi="宋体" w:cs="宋体" w:hint="eastAsia"/>
                <w:kern w:val="0"/>
                <w:sz w:val="24"/>
              </w:rPr>
              <w:t>办公室综合类工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Pr="007F2C6D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2C6D">
              <w:rPr>
                <w:rFonts w:ascii="仿宋_GB2312" w:eastAsia="仿宋_GB2312" w:hint="eastAsia"/>
                <w:sz w:val="24"/>
              </w:rPr>
              <w:t>专科及以上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45周岁及以下（1972年1月1日以后出生）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5年及以上乡镇工作经历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宣恩县乡（镇）在职公务员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0E8E" w:rsidTr="00FE5FF7">
        <w:trPr>
          <w:trHeight w:val="85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Pr="00BB3780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县招商引资服务中心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B3780">
              <w:rPr>
                <w:rFonts w:ascii="仿宋_GB2312" w:eastAsia="仿宋_GB2312" w:hAnsi="宋体" w:cs="宋体" w:hint="eastAsia"/>
                <w:kern w:val="0"/>
                <w:sz w:val="24"/>
              </w:rPr>
              <w:t>办公室综合类工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土地规划与利用、国土资源管理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Pr="007F2C6D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2C6D">
              <w:rPr>
                <w:rFonts w:ascii="仿宋_GB2312" w:eastAsia="仿宋_GB2312" w:hint="eastAsia"/>
                <w:sz w:val="24"/>
              </w:rPr>
              <w:t>专科及以上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45周岁及以下（1972年1月1日以后出生）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5年及以上工作经历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全额拨款事业单位人员（教育系统人员除外）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8E" w:rsidRDefault="00660E8E" w:rsidP="00FE5F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F6BB5" w:rsidRPr="00660E8E" w:rsidRDefault="008F6BB5">
      <w:bookmarkStart w:id="0" w:name="_GoBack"/>
      <w:bookmarkEnd w:id="0"/>
    </w:p>
    <w:sectPr w:rsidR="008F6BB5" w:rsidRPr="00660E8E" w:rsidSect="00660E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E"/>
    <w:rsid w:val="00660E8E"/>
    <w:rsid w:val="008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56FE3-FF3A-47D8-9888-146E88D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0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dcterms:created xsi:type="dcterms:W3CDTF">2017-04-28T09:16:00Z</dcterms:created>
  <dcterms:modified xsi:type="dcterms:W3CDTF">2017-04-28T09:17:00Z</dcterms:modified>
</cp:coreProperties>
</file>