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淮安高新技术产业开发区公开遴选事业单位工作人员职位表</w:t>
      </w:r>
    </w:p>
    <w:tbl>
      <w:tblPr>
        <w:tblStyle w:val="4"/>
        <w:tblW w:w="1246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740"/>
        <w:gridCol w:w="2016"/>
        <w:gridCol w:w="1390"/>
        <w:gridCol w:w="1380"/>
        <w:gridCol w:w="2617"/>
        <w:gridCol w:w="17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所需数量（人）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所需专业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所需学历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年龄限制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所需工作年限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国土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规划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建设局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（5人）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建筑工程类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40周岁以下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3年及以上相关工作经历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园林工程类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40周岁以下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3年及以上相关工作经历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电气工程类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40周岁以下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3年及以上相关工作经历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人才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科技和经济信息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局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（4人）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统计类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环境保护类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公共管理类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经济类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财经局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（2人）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税务税收类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财务财会类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社会事业局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（1人）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社会、政治类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招商局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（4人）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英语类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英语专业8级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公共管理类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党政办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中文、文秘类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30周岁以下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2年及以上办公室文字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工作经历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中文、文秘类，公共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bidi="ar"/>
              </w:rPr>
              <w:t>管理类</w:t>
            </w:r>
            <w:bookmarkStart w:id="0" w:name="_GoBack"/>
            <w:bookmarkEnd w:id="0"/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2年及以上办公室文字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工作经历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计算机（大类）类，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  <w:lang w:val="en-US" w:eastAsia="zh-CN" w:bidi="ar"/>
              </w:rPr>
              <w:t>计算机（网络管理）类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本科及以上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35周岁以下</w:t>
            </w:r>
          </w:p>
        </w:tc>
        <w:tc>
          <w:tcPr>
            <w:tcW w:w="2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eastAsia="zh-CN" w:bidi="ar"/>
              </w:rPr>
              <w:t>无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等线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72FEA"/>
    <w:rsid w:val="46772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2017-05-12T00:56:00Z</dcterms:created>
  <dc:creator>Administrator</dc:creator>
  <cp:lastModifiedBy>Administrator</cp:lastModifiedBy>
  <dcterms:modified xsi:type="dcterms:W3CDTF">2017-05-12T00:58:30Z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