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附件2：</w:t>
      </w:r>
    </w:p>
    <w:tbl>
      <w:tblPr>
        <w:tblStyle w:val="5"/>
        <w:tblW w:w="9365" w:type="dxa"/>
        <w:jc w:val="center"/>
        <w:tblInd w:w="-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083"/>
        <w:gridCol w:w="181"/>
        <w:gridCol w:w="902"/>
        <w:gridCol w:w="362"/>
        <w:gridCol w:w="474"/>
        <w:gridCol w:w="790"/>
        <w:gridCol w:w="206"/>
        <w:gridCol w:w="7"/>
        <w:gridCol w:w="1131"/>
        <w:gridCol w:w="54"/>
        <w:gridCol w:w="1326"/>
        <w:gridCol w:w="346"/>
        <w:gridCol w:w="10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3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Style w:val="8"/>
                <w:rFonts w:hint="eastAsia" w:ascii="宋体" w:hAnsi="宋体"/>
                <w:b/>
                <w:sz w:val="36"/>
                <w:szCs w:val="36"/>
              </w:rPr>
              <w:t>2017年湖南省地税局公开选调信息中心工作人员报名表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1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2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性  别</w:t>
            </w:r>
          </w:p>
        </w:tc>
        <w:tc>
          <w:tcPr>
            <w:tcW w:w="147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1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民  族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43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出生日期</w:t>
            </w:r>
            <w:r>
              <w:rPr>
                <w:rFonts w:hint="eastAsia" w:ascii="仿宋_GB2312" w:hAnsi="宋体" w:cs="宋体" w:eastAsiaTheme="minorEastAsia"/>
                <w:color w:val="000000"/>
                <w:kern w:val="0"/>
              </w:rPr>
              <w:t xml:space="preserve">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（到日）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参加工作时间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1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进入地税工作时间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4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政治面貌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婚姻状况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cs="宋体" w:eastAsiaTheme="minorEastAsia"/>
                <w:color w:val="000000"/>
                <w:kern w:val="0"/>
              </w:rPr>
            </w:pPr>
            <w:r>
              <w:rPr>
                <w:rFonts w:hint="eastAsia" w:ascii="仿宋_GB2312" w:hAnsi="宋体" w:cs="宋体" w:eastAsiaTheme="minorEastAsia"/>
                <w:color w:val="000000"/>
                <w:kern w:val="0"/>
              </w:rPr>
              <w:t>籍  贯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4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工作单位及职务</w:t>
            </w:r>
          </w:p>
        </w:tc>
        <w:tc>
          <w:tcPr>
            <w:tcW w:w="51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-20"/>
                <w:kern w:val="0"/>
              </w:rPr>
              <w:t>任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</w:rPr>
              <w:t>现</w:t>
            </w:r>
            <w:r>
              <w:rPr>
                <w:rFonts w:hint="eastAsia" w:cs="宋体" w:asciiTheme="minorEastAsia" w:hAnsiTheme="minorEastAsia" w:eastAsiaTheme="minorEastAsia"/>
                <w:color w:val="000000"/>
                <w:spacing w:val="-20"/>
                <w:kern w:val="0"/>
              </w:rPr>
              <w:t>职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</w:rPr>
              <w:t>时间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-20"/>
                <w:kern w:val="0"/>
              </w:rPr>
              <w:t>毕业学校和                   所学专业</w:t>
            </w:r>
          </w:p>
        </w:tc>
        <w:tc>
          <w:tcPr>
            <w:tcW w:w="51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学  历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cs="宋体" w:eastAsiaTheme="minorEastAsia"/>
                <w:color w:val="000000"/>
                <w:spacing w:val="-2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（学位）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报考职位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5"/>
                <w:szCs w:val="15"/>
              </w:rPr>
              <w:t>（填写职位表上对应的“具体职位”）</w:t>
            </w:r>
          </w:p>
        </w:tc>
        <w:tc>
          <w:tcPr>
            <w:tcW w:w="79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cs="宋体" w:eastAsiaTheme="minorEastAsia"/>
                <w:color w:val="000000"/>
                <w:kern w:val="0"/>
              </w:rPr>
            </w:pPr>
            <w:r>
              <w:rPr>
                <w:rFonts w:hint="eastAsia" w:ascii="仿宋_GB2312" w:hAnsi="宋体" w:cs="宋体" w:eastAsiaTheme="minorEastAsia"/>
                <w:color w:val="000000"/>
                <w:kern w:val="0"/>
              </w:rPr>
              <w:t>大比武获奖情况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5"/>
                <w:szCs w:val="15"/>
              </w:rPr>
              <w:t>（此行仅由大比武获一、二等奖人员填写）</w:t>
            </w:r>
          </w:p>
        </w:tc>
        <w:tc>
          <w:tcPr>
            <w:tcW w:w="40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cs="宋体" w:eastAsiaTheme="minorEastAsia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□</w:t>
            </w:r>
            <w:r>
              <w:rPr>
                <w:rFonts w:hint="eastAsia" w:eastAsiaTheme="minorEastAsia"/>
                <w:color w:val="000000"/>
                <w:kern w:val="0"/>
              </w:rPr>
              <w:t xml:space="preserve">  一等奖        </w:t>
            </w:r>
            <w:r>
              <w:rPr>
                <w:rFonts w:eastAsia="仿宋_GB2312"/>
                <w:color w:val="000000"/>
                <w:kern w:val="0"/>
              </w:rPr>
              <w:t>□</w:t>
            </w:r>
            <w:r>
              <w:rPr>
                <w:rFonts w:hint="eastAsia" w:eastAsiaTheme="minorEastAsia"/>
                <w:color w:val="000000"/>
                <w:kern w:val="0"/>
              </w:rPr>
              <w:t xml:space="preserve">  二等奖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cs="宋体" w:eastAsiaTheme="minorEastAsia"/>
                <w:color w:val="000000"/>
                <w:kern w:val="0"/>
              </w:rPr>
            </w:pPr>
            <w:r>
              <w:rPr>
                <w:rFonts w:hint="eastAsia" w:ascii="仿宋_GB2312" w:hAnsi="宋体" w:cs="宋体" w:eastAsiaTheme="minorEastAsia"/>
                <w:color w:val="000000"/>
                <w:kern w:val="0"/>
              </w:rPr>
              <w:t>是否参加笔试</w:t>
            </w:r>
          </w:p>
        </w:tc>
        <w:tc>
          <w:tcPr>
            <w:tcW w:w="27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学习经历</w:t>
            </w:r>
          </w:p>
        </w:tc>
        <w:tc>
          <w:tcPr>
            <w:tcW w:w="79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工作经历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9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年度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考核等次情况</w:t>
            </w:r>
          </w:p>
        </w:tc>
        <w:tc>
          <w:tcPr>
            <w:tcW w:w="79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奖惩情况</w:t>
            </w:r>
          </w:p>
        </w:tc>
        <w:tc>
          <w:tcPr>
            <w:tcW w:w="79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成员及主要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社会关系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出生年月</w:t>
            </w: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政治面貌</w:t>
            </w:r>
          </w:p>
        </w:tc>
        <w:tc>
          <w:tcPr>
            <w:tcW w:w="3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工作单位及职务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所在单位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推荐意见</w:t>
            </w:r>
          </w:p>
        </w:tc>
        <w:tc>
          <w:tcPr>
            <w:tcW w:w="79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  <w:p>
            <w:pPr>
              <w:tabs>
                <w:tab w:val="left" w:pos="462"/>
              </w:tabs>
              <w:ind w:firstLine="4830" w:firstLineChars="2300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(盖章)</w:t>
            </w:r>
          </w:p>
          <w:p>
            <w:pPr>
              <w:tabs>
                <w:tab w:val="left" w:pos="462"/>
              </w:tabs>
              <w:ind w:firstLine="4200" w:firstLineChars="2000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二〇一七年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市州局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审核意见</w:t>
            </w:r>
          </w:p>
        </w:tc>
        <w:tc>
          <w:tcPr>
            <w:tcW w:w="79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ind w:left="5145" w:leftChars="2300" w:hanging="315" w:hangingChars="150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  <w:p>
            <w:pPr>
              <w:tabs>
                <w:tab w:val="left" w:pos="462"/>
              </w:tabs>
              <w:ind w:left="5145" w:leftChars="2300" w:hanging="315" w:hangingChars="150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  <w:p>
            <w:pPr>
              <w:tabs>
                <w:tab w:val="left" w:pos="462"/>
              </w:tabs>
              <w:ind w:firstLine="4830" w:firstLineChars="2300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(盖章)</w:t>
            </w:r>
          </w:p>
          <w:p>
            <w:pPr>
              <w:tabs>
                <w:tab w:val="left" w:pos="462"/>
              </w:tabs>
              <w:ind w:firstLine="4200" w:firstLineChars="2000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二〇一七年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省局意见</w:t>
            </w:r>
          </w:p>
        </w:tc>
        <w:tc>
          <w:tcPr>
            <w:tcW w:w="79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ind w:left="5145" w:leftChars="2300" w:hanging="315" w:hangingChars="150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  <w:p>
            <w:pPr>
              <w:tabs>
                <w:tab w:val="left" w:pos="462"/>
              </w:tabs>
              <w:ind w:left="5145" w:leftChars="2300" w:hanging="315" w:hangingChars="150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  <w:p>
            <w:pPr>
              <w:tabs>
                <w:tab w:val="left" w:pos="462"/>
              </w:tabs>
              <w:ind w:firstLine="4830" w:firstLineChars="2300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(盖章)</w:t>
            </w:r>
          </w:p>
          <w:p>
            <w:pPr>
              <w:tabs>
                <w:tab w:val="left" w:pos="462"/>
              </w:tabs>
              <w:ind w:firstLine="4200" w:firstLineChars="2000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二〇一七年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备注</w:t>
            </w:r>
          </w:p>
        </w:tc>
        <w:tc>
          <w:tcPr>
            <w:tcW w:w="79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cs="宋体" w:eastAsiaTheme="minorEastAsia"/>
                <w:color w:val="000000"/>
                <w:kern w:val="0"/>
              </w:rPr>
            </w:pPr>
          </w:p>
        </w:tc>
      </w:tr>
    </w:tbl>
    <w:p>
      <w:r>
        <w:rPr>
          <w:rFonts w:hint="eastAsia"/>
        </w:rPr>
        <w:t>此表请正反面印制。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7277E"/>
    <w:rsid w:val="00514DE8"/>
    <w:rsid w:val="005F3A0E"/>
    <w:rsid w:val="00C54532"/>
    <w:rsid w:val="7242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character" w:customStyle="1" w:styleId="8">
    <w:name w:val="ca-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2017-05-24T01:49:00Z</dcterms:created>
  <dc:creator>李洪峰</dc:creator>
  <cp:lastModifiedBy>聂庆龙</cp:lastModifiedBy>
  <dcterms:modified xsi:type="dcterms:W3CDTF">2017-05-24T08:06:03Z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