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91" w:rsidRPr="00125D91" w:rsidRDefault="00125D91" w:rsidP="00125D91">
      <w:pPr>
        <w:spacing w:after="100" w:afterAutospacing="1"/>
        <w:jc w:val="left"/>
        <w:rPr>
          <w:rFonts w:ascii="仿宋_GB2312" w:eastAsia="仿宋_GB2312" w:hAnsi="华文中宋" w:cs="Times New Roman"/>
          <w:sz w:val="32"/>
          <w:szCs w:val="32"/>
        </w:rPr>
      </w:pPr>
      <w:r w:rsidRPr="00125D91">
        <w:rPr>
          <w:rFonts w:ascii="仿宋_GB2312" w:eastAsia="仿宋_GB2312" w:hAnsi="华文中宋" w:cs="Times New Roman" w:hint="eastAsia"/>
          <w:sz w:val="32"/>
          <w:szCs w:val="32"/>
        </w:rPr>
        <w:t>附件2</w:t>
      </w:r>
    </w:p>
    <w:p w:rsidR="00125D91" w:rsidRDefault="00125D91" w:rsidP="00125D91">
      <w:pPr>
        <w:jc w:val="center"/>
        <w:rPr>
          <w:rFonts w:ascii="华文中宋" w:eastAsia="华文中宋" w:hAnsi="华文中宋"/>
          <w:sz w:val="36"/>
          <w:szCs w:val="36"/>
        </w:rPr>
      </w:pPr>
      <w:r w:rsidRPr="00125D91">
        <w:rPr>
          <w:rFonts w:ascii="华文中宋" w:eastAsia="华文中宋" w:hAnsi="华文中宋" w:hint="eastAsia"/>
          <w:sz w:val="36"/>
          <w:szCs w:val="36"/>
        </w:rPr>
        <w:t>北京市粮食局2017年公开遴选公务员</w:t>
      </w:r>
    </w:p>
    <w:p w:rsidR="006B06EA" w:rsidRDefault="00125D91" w:rsidP="00125D91">
      <w:pPr>
        <w:jc w:val="center"/>
        <w:rPr>
          <w:rFonts w:ascii="华文中宋" w:eastAsia="华文中宋" w:hAnsi="华文中宋"/>
          <w:sz w:val="36"/>
          <w:szCs w:val="36"/>
        </w:rPr>
      </w:pPr>
      <w:r w:rsidRPr="00125D91">
        <w:rPr>
          <w:rFonts w:ascii="华文中宋" w:eastAsia="华文中宋" w:hAnsi="华文中宋" w:hint="eastAsia"/>
          <w:sz w:val="36"/>
          <w:szCs w:val="36"/>
        </w:rPr>
        <w:t>面试人员名单及时间安排</w:t>
      </w:r>
    </w:p>
    <w:p w:rsidR="00A544C5" w:rsidRDefault="00A544C5" w:rsidP="00125D91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544C5" w:rsidRPr="00A544C5" w:rsidTr="00A544C5">
        <w:tc>
          <w:tcPr>
            <w:tcW w:w="2130" w:type="dxa"/>
          </w:tcPr>
          <w:p w:rsidR="00A544C5" w:rsidRPr="00A544C5" w:rsidRDefault="00A544C5" w:rsidP="00125D91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职位名称</w:t>
            </w:r>
          </w:p>
        </w:tc>
        <w:tc>
          <w:tcPr>
            <w:tcW w:w="2130" w:type="dxa"/>
          </w:tcPr>
          <w:p w:rsidR="00A544C5" w:rsidRPr="00A544C5" w:rsidRDefault="00A544C5" w:rsidP="00125D91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考生姓名</w:t>
            </w:r>
          </w:p>
        </w:tc>
        <w:tc>
          <w:tcPr>
            <w:tcW w:w="2131" w:type="dxa"/>
          </w:tcPr>
          <w:p w:rsidR="00A544C5" w:rsidRPr="00A544C5" w:rsidRDefault="00A544C5" w:rsidP="00125D91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笔试排名</w:t>
            </w:r>
          </w:p>
        </w:tc>
        <w:tc>
          <w:tcPr>
            <w:tcW w:w="2131" w:type="dxa"/>
          </w:tcPr>
          <w:p w:rsidR="00A544C5" w:rsidRPr="00A544C5" w:rsidRDefault="00A544C5" w:rsidP="00125D91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面试时间</w:t>
            </w:r>
          </w:p>
        </w:tc>
      </w:tr>
      <w:tr w:rsidR="00A544C5" w:rsidTr="00A544C5">
        <w:tc>
          <w:tcPr>
            <w:tcW w:w="2130" w:type="dxa"/>
            <w:vMerge w:val="restart"/>
            <w:vAlign w:val="center"/>
          </w:tcPr>
          <w:p w:rsidR="00A544C5" w:rsidRDefault="00A544C5" w:rsidP="00A544C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财务处</w:t>
            </w:r>
          </w:p>
          <w:p w:rsidR="00A544C5" w:rsidRDefault="00A544C5" w:rsidP="00A544C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财务管理岗位</w:t>
            </w: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043C2E">
              <w:rPr>
                <w:rFonts w:ascii="仿宋_GB2312" w:eastAsia="仿宋_GB2312" w:hAnsi="仿宋" w:hint="eastAsia"/>
                <w:sz w:val="28"/>
                <w:szCs w:val="28"/>
              </w:rPr>
              <w:t>郑可圆</w:t>
            </w:r>
            <w:proofErr w:type="gramEnd"/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  <w:vMerge w:val="restart"/>
            <w:vAlign w:val="center"/>
          </w:tcPr>
          <w:p w:rsidR="00A544C5" w:rsidRPr="00A544C5" w:rsidRDefault="00A544C5" w:rsidP="00A544C5">
            <w:pPr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6月24日</w:t>
            </w: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上午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8:30开始面试，请参加</w:t>
            </w: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面试的考生于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8:10</w:t>
            </w:r>
            <w:r w:rsidRPr="00A544C5">
              <w:rPr>
                <w:rFonts w:ascii="黑体" w:eastAsia="黑体" w:hAnsi="华文中宋" w:hint="eastAsia"/>
                <w:sz w:val="28"/>
                <w:szCs w:val="28"/>
              </w:rPr>
              <w:t>前报到</w:t>
            </w:r>
          </w:p>
        </w:tc>
      </w:tr>
      <w:tr w:rsidR="00A544C5" w:rsidTr="00A544C5">
        <w:tc>
          <w:tcPr>
            <w:tcW w:w="2130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王  栋</w:t>
            </w:r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马  楠</w:t>
            </w:r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 w:val="restart"/>
            <w:vAlign w:val="center"/>
          </w:tcPr>
          <w:p w:rsidR="00A544C5" w:rsidRPr="00FF4E1B" w:rsidRDefault="00A544C5" w:rsidP="00A544C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F4E1B">
              <w:rPr>
                <w:rFonts w:ascii="仿宋_GB2312" w:eastAsia="仿宋_GB2312" w:hAnsi="仿宋" w:hint="eastAsia"/>
                <w:b/>
                <w:sz w:val="28"/>
                <w:szCs w:val="28"/>
              </w:rPr>
              <w:t>储备处</w:t>
            </w:r>
          </w:p>
          <w:p w:rsidR="00A544C5" w:rsidRDefault="00A544C5" w:rsidP="00A544C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FF4E1B">
              <w:rPr>
                <w:rFonts w:ascii="仿宋_GB2312" w:eastAsia="仿宋_GB2312" w:hAnsi="仿宋" w:hint="eastAsia"/>
                <w:b/>
                <w:sz w:val="28"/>
                <w:szCs w:val="28"/>
              </w:rPr>
              <w:t>仓储管理岗位</w:t>
            </w: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张春芳</w:t>
            </w:r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赵晶晶</w:t>
            </w:r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 w:val="restart"/>
            <w:vAlign w:val="center"/>
          </w:tcPr>
          <w:p w:rsidR="00A544C5" w:rsidRDefault="00A544C5" w:rsidP="00043C2E">
            <w:pPr>
              <w:spacing w:line="50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FF4E1B">
              <w:rPr>
                <w:rFonts w:ascii="仿宋_GB2312" w:eastAsia="仿宋_GB2312" w:hAnsi="仿宋" w:hint="eastAsia"/>
                <w:b/>
                <w:sz w:val="28"/>
                <w:szCs w:val="28"/>
              </w:rPr>
              <w:t>军粮供应管理中心业务科业务岗位</w:t>
            </w: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袁祥栋</w:t>
            </w:r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逄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学良</w:t>
            </w:r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A544C5" w:rsidTr="00A544C5">
        <w:tc>
          <w:tcPr>
            <w:tcW w:w="2130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30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侯立冬</w:t>
            </w:r>
            <w:bookmarkStart w:id="0" w:name="_GoBack"/>
            <w:bookmarkEnd w:id="0"/>
          </w:p>
        </w:tc>
        <w:tc>
          <w:tcPr>
            <w:tcW w:w="2131" w:type="dxa"/>
          </w:tcPr>
          <w:p w:rsidR="00A544C5" w:rsidRPr="00043C2E" w:rsidRDefault="00043C2E" w:rsidP="00043C2E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vMerge/>
          </w:tcPr>
          <w:p w:rsidR="00A544C5" w:rsidRDefault="00A544C5" w:rsidP="00125D9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125D91" w:rsidRPr="00125D91" w:rsidRDefault="00125D91" w:rsidP="00125D91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125D91" w:rsidRPr="0012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6E" w:rsidRDefault="000F016E" w:rsidP="00043C2E">
      <w:r>
        <w:separator/>
      </w:r>
    </w:p>
  </w:endnote>
  <w:endnote w:type="continuationSeparator" w:id="0">
    <w:p w:rsidR="000F016E" w:rsidRDefault="000F016E" w:rsidP="0004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6E" w:rsidRDefault="000F016E" w:rsidP="00043C2E">
      <w:r>
        <w:separator/>
      </w:r>
    </w:p>
  </w:footnote>
  <w:footnote w:type="continuationSeparator" w:id="0">
    <w:p w:rsidR="000F016E" w:rsidRDefault="000F016E" w:rsidP="0004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91"/>
    <w:rsid w:val="00043C2E"/>
    <w:rsid w:val="000F016E"/>
    <w:rsid w:val="00125D91"/>
    <w:rsid w:val="006D0034"/>
    <w:rsid w:val="00A544C5"/>
    <w:rsid w:val="00F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C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C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3</cp:revision>
  <dcterms:created xsi:type="dcterms:W3CDTF">2017-06-13T04:27:00Z</dcterms:created>
  <dcterms:modified xsi:type="dcterms:W3CDTF">2017-06-16T03:23:00Z</dcterms:modified>
</cp:coreProperties>
</file>