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9" w:rsidRPr="00D92E43" w:rsidRDefault="005F06A9" w:rsidP="005F06A9">
      <w:pPr>
        <w:spacing w:line="580" w:lineRule="exact"/>
        <w:ind w:leftChars="101" w:left="212"/>
        <w:jc w:val="center"/>
        <w:rPr>
          <w:kern w:val="0"/>
          <w:sz w:val="16"/>
          <w:szCs w:val="16"/>
        </w:rPr>
      </w:pPr>
      <w:r w:rsidRPr="00D92E43">
        <w:rPr>
          <w:rFonts w:eastAsia="方正小标宋简体"/>
          <w:kern w:val="0"/>
          <w:sz w:val="36"/>
          <w:szCs w:val="36"/>
        </w:rPr>
        <w:t>201</w:t>
      </w:r>
      <w:r>
        <w:rPr>
          <w:rFonts w:eastAsia="方正小标宋简体" w:hint="eastAsia"/>
          <w:kern w:val="0"/>
          <w:sz w:val="36"/>
          <w:szCs w:val="36"/>
        </w:rPr>
        <w:t>7</w:t>
      </w:r>
      <w:r w:rsidRPr="00D92E43">
        <w:rPr>
          <w:rFonts w:eastAsia="方正小标宋简体"/>
          <w:kern w:val="0"/>
          <w:sz w:val="36"/>
          <w:szCs w:val="36"/>
        </w:rPr>
        <w:t>年眉山市中级人民法院面向全省公开遴选公务员</w:t>
      </w:r>
      <w:r>
        <w:rPr>
          <w:rFonts w:eastAsia="方正小标宋简体" w:hint="eastAsia"/>
          <w:kern w:val="0"/>
          <w:sz w:val="36"/>
          <w:szCs w:val="36"/>
        </w:rPr>
        <w:t>职位表</w:t>
      </w:r>
    </w:p>
    <w:p w:rsidR="005F06A9" w:rsidRDefault="005F06A9" w:rsidP="005F06A9">
      <w:pPr>
        <w:snapToGrid w:val="0"/>
        <w:spacing w:line="320" w:lineRule="exact"/>
        <w:ind w:leftChars="228" w:left="719" w:hangingChars="100" w:hanging="240"/>
        <w:jc w:val="left"/>
        <w:rPr>
          <w:rFonts w:eastAsia="楷体_GB2312"/>
          <w:kern w:val="0"/>
          <w:sz w:val="24"/>
        </w:rPr>
      </w:pP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080"/>
        <w:gridCol w:w="9540"/>
        <w:gridCol w:w="1080"/>
      </w:tblGrid>
      <w:tr w:rsidR="005F06A9" w:rsidTr="002724D0">
        <w:trPr>
          <w:trHeight w:val="686"/>
        </w:trPr>
        <w:tc>
          <w:tcPr>
            <w:tcW w:w="72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72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职位名称</w:t>
            </w:r>
          </w:p>
        </w:tc>
        <w:tc>
          <w:tcPr>
            <w:tcW w:w="108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遴选计划（名）</w:t>
            </w:r>
          </w:p>
        </w:tc>
        <w:tc>
          <w:tcPr>
            <w:tcW w:w="9540" w:type="dxa"/>
            <w:vAlign w:val="center"/>
          </w:tcPr>
          <w:p w:rsidR="005F06A9" w:rsidRPr="005349D4" w:rsidRDefault="005F06A9" w:rsidP="002724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职位条件</w:t>
            </w:r>
          </w:p>
        </w:tc>
        <w:tc>
          <w:tcPr>
            <w:tcW w:w="1080" w:type="dxa"/>
            <w:vAlign w:val="center"/>
          </w:tcPr>
          <w:p w:rsidR="005F06A9" w:rsidRPr="005349D4" w:rsidRDefault="005F06A9" w:rsidP="002724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</w:tr>
      <w:tr w:rsidR="005F06A9" w:rsidTr="002724D0">
        <w:trPr>
          <w:trHeight w:val="872"/>
        </w:trPr>
        <w:tc>
          <w:tcPr>
            <w:tcW w:w="72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ind w:leftChars="101" w:left="21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ind w:leftChars="101" w:left="21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  <w:p w:rsidR="005F06A9" w:rsidRPr="005349D4" w:rsidRDefault="005F06A9" w:rsidP="002724D0">
            <w:pPr>
              <w:snapToGrid w:val="0"/>
              <w:spacing w:line="320" w:lineRule="exact"/>
              <w:ind w:leftChars="170" w:left="597" w:hangingChars="100" w:hanging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法官助理</w:t>
            </w:r>
          </w:p>
        </w:tc>
        <w:tc>
          <w:tcPr>
            <w:tcW w:w="108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9540" w:type="dxa"/>
          </w:tcPr>
          <w:p w:rsidR="005F06A9" w:rsidRPr="00620737" w:rsidRDefault="005F06A9" w:rsidP="002724D0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 w:rsidRPr="00620737"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620737">
              <w:rPr>
                <w:rFonts w:ascii="仿宋_GB2312" w:eastAsia="仿宋_GB2312"/>
                <w:kern w:val="0"/>
                <w:sz w:val="24"/>
              </w:rPr>
              <w:t>具有2年以上</w:t>
            </w:r>
            <w:r w:rsidRPr="00620737">
              <w:rPr>
                <w:rFonts w:ascii="仿宋_GB2312" w:eastAsia="仿宋_GB2312" w:hint="eastAsia"/>
                <w:kern w:val="0"/>
                <w:sz w:val="24"/>
              </w:rPr>
              <w:t>法律</w:t>
            </w:r>
            <w:r w:rsidRPr="00620737">
              <w:rPr>
                <w:rFonts w:ascii="仿宋_GB2312" w:eastAsia="仿宋_GB2312"/>
                <w:kern w:val="0"/>
                <w:sz w:val="24"/>
              </w:rPr>
              <w:t>工作经历的在职公务员；</w:t>
            </w:r>
          </w:p>
          <w:p w:rsidR="005F06A9" w:rsidRPr="00620737" w:rsidRDefault="005F06A9" w:rsidP="002724D0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 w:rsidRPr="00620737"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620737">
              <w:rPr>
                <w:rFonts w:ascii="仿宋_GB2312" w:eastAsia="仿宋_GB2312"/>
                <w:kern w:val="0"/>
                <w:sz w:val="24"/>
              </w:rPr>
              <w:t>取得国家法律资格证书（A证）；</w:t>
            </w:r>
          </w:p>
          <w:p w:rsidR="005F06A9" w:rsidRDefault="005F06A9" w:rsidP="002724D0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 w:rsidRPr="00620737">
              <w:rPr>
                <w:rFonts w:ascii="仿宋_GB2312" w:eastAsia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250499">
              <w:rPr>
                <w:rFonts w:ascii="仿宋_GB2312" w:eastAsia="仿宋_GB2312"/>
                <w:kern w:val="0"/>
                <w:sz w:val="24"/>
              </w:rPr>
              <w:t>全日制法学类专业</w:t>
            </w:r>
            <w:r w:rsidRPr="00250499">
              <w:rPr>
                <w:rFonts w:ascii="仿宋_GB2312" w:eastAsia="仿宋_GB2312" w:hint="eastAsia"/>
                <w:kern w:val="0"/>
                <w:sz w:val="24"/>
              </w:rPr>
              <w:t>本科</w:t>
            </w:r>
            <w:r w:rsidRPr="00250499">
              <w:rPr>
                <w:rFonts w:ascii="仿宋_GB2312" w:eastAsia="仿宋_GB2312"/>
                <w:kern w:val="0"/>
                <w:sz w:val="24"/>
              </w:rPr>
              <w:t>以上学历</w:t>
            </w:r>
            <w:r w:rsidRPr="00250499">
              <w:rPr>
                <w:rFonts w:ascii="仿宋_GB2312" w:eastAsia="仿宋_GB2312" w:hint="eastAsia"/>
                <w:kern w:val="0"/>
                <w:sz w:val="24"/>
              </w:rPr>
              <w:t>，取得学士以上学位</w:t>
            </w:r>
            <w:r w:rsidRPr="00250499">
              <w:rPr>
                <w:rFonts w:ascii="仿宋_GB2312" w:eastAsia="仿宋_GB2312"/>
                <w:kern w:val="0"/>
                <w:sz w:val="24"/>
              </w:rPr>
              <w:t>；</w:t>
            </w:r>
          </w:p>
          <w:p w:rsidR="005F06A9" w:rsidRPr="00620737" w:rsidRDefault="005F06A9" w:rsidP="002724D0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 w:rsidRPr="00620737"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620737">
              <w:rPr>
                <w:rFonts w:ascii="仿宋_GB2312" w:eastAsia="仿宋_GB2312"/>
                <w:kern w:val="0"/>
                <w:sz w:val="24"/>
              </w:rPr>
              <w:t>年龄35周岁以下。</w:t>
            </w:r>
          </w:p>
        </w:tc>
        <w:tc>
          <w:tcPr>
            <w:tcW w:w="1080" w:type="dxa"/>
            <w:vAlign w:val="center"/>
          </w:tcPr>
          <w:p w:rsidR="005F06A9" w:rsidRPr="005349D4" w:rsidRDefault="005F06A9" w:rsidP="002724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F06A9" w:rsidTr="002724D0">
        <w:trPr>
          <w:trHeight w:val="1384"/>
        </w:trPr>
        <w:tc>
          <w:tcPr>
            <w:tcW w:w="72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ind w:leftChars="101" w:left="21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ind w:leftChars="101" w:left="21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司法行政</w:t>
            </w:r>
            <w:r w:rsidRPr="005349D4">
              <w:rPr>
                <w:rFonts w:ascii="仿宋_GB2312" w:eastAsia="仿宋_GB2312" w:hint="eastAsia"/>
                <w:kern w:val="0"/>
                <w:sz w:val="24"/>
              </w:rPr>
              <w:t>人员</w:t>
            </w:r>
          </w:p>
        </w:tc>
        <w:tc>
          <w:tcPr>
            <w:tcW w:w="1080" w:type="dxa"/>
            <w:vAlign w:val="center"/>
          </w:tcPr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349D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540" w:type="dxa"/>
          </w:tcPr>
          <w:p w:rsidR="005F06A9" w:rsidRPr="00C142FE" w:rsidRDefault="005F06A9" w:rsidP="002724D0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 w:rsidRPr="00C142FE">
              <w:rPr>
                <w:rFonts w:ascii="仿宋_GB2312" w:eastAsia="仿宋_GB2312"/>
                <w:kern w:val="0"/>
                <w:sz w:val="24"/>
              </w:rPr>
              <w:t>具有2年以上工作经历的在职公务员</w:t>
            </w:r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Pr="00C142FE">
              <w:rPr>
                <w:rFonts w:ascii="仿宋_GB2312" w:eastAsia="仿宋_GB2312" w:hint="eastAsia"/>
                <w:kern w:val="0"/>
                <w:sz w:val="24"/>
              </w:rPr>
              <w:t>有区县及以上党政</w:t>
            </w:r>
            <w:r>
              <w:rPr>
                <w:rFonts w:ascii="仿宋_GB2312" w:eastAsia="仿宋_GB2312" w:hint="eastAsia"/>
                <w:kern w:val="0"/>
                <w:sz w:val="24"/>
              </w:rPr>
              <w:t>部门</w:t>
            </w:r>
            <w:r w:rsidRPr="00C142FE">
              <w:rPr>
                <w:rFonts w:ascii="仿宋_GB2312" w:eastAsia="仿宋_GB2312" w:hint="eastAsia"/>
                <w:kern w:val="0"/>
                <w:sz w:val="24"/>
              </w:rPr>
              <w:t>办公室工作经验者优先</w:t>
            </w:r>
            <w:r w:rsidRPr="00C142FE">
              <w:rPr>
                <w:rFonts w:ascii="仿宋_GB2312" w:eastAsia="仿宋_GB2312"/>
                <w:kern w:val="0"/>
                <w:sz w:val="24"/>
              </w:rPr>
              <w:t xml:space="preserve">； </w:t>
            </w:r>
          </w:p>
          <w:p w:rsidR="005F06A9" w:rsidRPr="005349D4" w:rsidRDefault="005F06A9" w:rsidP="002724D0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 w:rsidRPr="00C142FE">
              <w:rPr>
                <w:rFonts w:ascii="仿宋_GB2312" w:eastAsia="仿宋_GB2312"/>
                <w:kern w:val="0"/>
                <w:sz w:val="24"/>
              </w:rPr>
              <w:t>具有较强的</w:t>
            </w:r>
            <w:r w:rsidRPr="00C142FE">
              <w:rPr>
                <w:rFonts w:ascii="仿宋_GB2312" w:eastAsia="仿宋_GB2312" w:hint="eastAsia"/>
                <w:kern w:val="0"/>
                <w:sz w:val="24"/>
              </w:rPr>
              <w:t>办文办会及综合协调</w:t>
            </w:r>
            <w:r w:rsidRPr="00C142FE">
              <w:rPr>
                <w:rFonts w:ascii="仿宋_GB2312" w:eastAsia="仿宋_GB2312"/>
                <w:kern w:val="0"/>
                <w:sz w:val="24"/>
              </w:rPr>
              <w:t>能力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  <w:r w:rsidRPr="00C142FE" w:rsidDel="00C47E78">
              <w:rPr>
                <w:rFonts w:ascii="仿宋_GB2312" w:eastAsia="仿宋_GB2312"/>
                <w:kern w:val="0"/>
                <w:sz w:val="24"/>
              </w:rPr>
              <w:t xml:space="preserve"> </w:t>
            </w:r>
          </w:p>
          <w:p w:rsidR="005F06A9" w:rsidRDefault="005F06A9" w:rsidP="002724D0">
            <w:pPr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</w:t>
            </w:r>
            <w:r w:rsidRPr="00A55C4C">
              <w:rPr>
                <w:rFonts w:ascii="仿宋_GB2312" w:eastAsia="仿宋_GB2312"/>
                <w:kern w:val="0"/>
                <w:sz w:val="24"/>
              </w:rPr>
              <w:t>全日制</w:t>
            </w:r>
            <w:r w:rsidRPr="00A55C4C">
              <w:rPr>
                <w:rFonts w:ascii="仿宋_GB2312" w:eastAsia="仿宋_GB2312" w:hint="eastAsia"/>
                <w:kern w:val="0"/>
                <w:sz w:val="24"/>
              </w:rPr>
              <w:t>本科</w:t>
            </w:r>
            <w:r w:rsidRPr="00A55C4C">
              <w:rPr>
                <w:rFonts w:ascii="仿宋_GB2312" w:eastAsia="仿宋_GB2312"/>
                <w:kern w:val="0"/>
                <w:sz w:val="24"/>
              </w:rPr>
              <w:t>以上学历</w:t>
            </w:r>
            <w:r w:rsidRPr="00A55C4C">
              <w:rPr>
                <w:rFonts w:ascii="仿宋_GB2312" w:eastAsia="仿宋_GB2312" w:hint="eastAsia"/>
                <w:kern w:val="0"/>
                <w:sz w:val="24"/>
              </w:rPr>
              <w:t>，取得学士以上学位</w:t>
            </w:r>
            <w:r w:rsidRPr="00A55C4C">
              <w:rPr>
                <w:rFonts w:ascii="仿宋_GB2312" w:eastAsia="仿宋_GB2312"/>
                <w:kern w:val="0"/>
                <w:sz w:val="24"/>
              </w:rPr>
              <w:t>；</w:t>
            </w:r>
          </w:p>
          <w:p w:rsidR="005F06A9" w:rsidRPr="005349D4" w:rsidRDefault="005F06A9" w:rsidP="002724D0">
            <w:pPr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</w:t>
            </w:r>
            <w:r w:rsidRPr="005349D4">
              <w:rPr>
                <w:rFonts w:ascii="仿宋_GB2312" w:eastAsia="仿宋_GB2312" w:hint="eastAsia"/>
                <w:kern w:val="0"/>
                <w:sz w:val="24"/>
              </w:rPr>
              <w:t>年龄35周岁以下。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5F06A9" w:rsidRPr="005349D4" w:rsidRDefault="005F06A9" w:rsidP="002724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06A9" w:rsidRPr="005349D4" w:rsidRDefault="005F06A9" w:rsidP="002724D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5F06A9" w:rsidRPr="00D92E43" w:rsidRDefault="005F06A9" w:rsidP="005F06A9">
      <w:pPr>
        <w:snapToGrid w:val="0"/>
        <w:spacing w:line="320" w:lineRule="exact"/>
        <w:ind w:leftChars="228" w:left="689" w:hangingChars="100" w:hanging="210"/>
        <w:jc w:val="left"/>
        <w:rPr>
          <w:kern w:val="0"/>
        </w:rPr>
      </w:pPr>
    </w:p>
    <w:p w:rsidR="005F06A9" w:rsidRDefault="005F06A9" w:rsidP="005F06A9">
      <w:pPr>
        <w:widowControl/>
        <w:spacing w:line="594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5F06A9" w:rsidRDefault="005F06A9" w:rsidP="001F2D75">
      <w:pPr>
        <w:widowControl/>
        <w:spacing w:line="594" w:lineRule="exact"/>
        <w:rPr>
          <w:rFonts w:eastAsia="方正小标宋简体"/>
          <w:bCs/>
          <w:color w:val="000000"/>
          <w:kern w:val="0"/>
          <w:sz w:val="44"/>
          <w:szCs w:val="44"/>
        </w:rPr>
        <w:sectPr w:rsidR="005F06A9" w:rsidSect="008E26A6">
          <w:headerReference w:type="default" r:id="rId7"/>
          <w:footerReference w:type="even" r:id="rId8"/>
          <w:footerReference w:type="default" r:id="rId9"/>
          <w:pgSz w:w="16840" w:h="11907" w:orient="landscape" w:code="9"/>
          <w:pgMar w:top="1474" w:right="1928" w:bottom="1588" w:left="2098" w:header="851" w:footer="1701" w:gutter="0"/>
          <w:cols w:space="425"/>
          <w:docGrid w:linePitch="312"/>
        </w:sectPr>
      </w:pPr>
    </w:p>
    <w:p w:rsidR="002B1CB3" w:rsidRPr="005F06A9" w:rsidRDefault="002B1CB3" w:rsidP="005F06A9"/>
    <w:sectPr w:rsidR="002B1CB3" w:rsidRPr="005F06A9" w:rsidSect="00936904">
      <w:footerReference w:type="even" r:id="rId10"/>
      <w:footerReference w:type="default" r:id="rId11"/>
      <w:pgSz w:w="11906" w:h="16838"/>
      <w:pgMar w:top="1440" w:right="1797" w:bottom="1440" w:left="1797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A8" w:rsidRDefault="006923A8" w:rsidP="00C056C7">
      <w:r>
        <w:separator/>
      </w:r>
    </w:p>
  </w:endnote>
  <w:endnote w:type="continuationSeparator" w:id="0">
    <w:p w:rsidR="006923A8" w:rsidRDefault="006923A8" w:rsidP="00C0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A9" w:rsidRPr="00480578" w:rsidRDefault="005F06A9" w:rsidP="008E26A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480578">
      <w:rPr>
        <w:rStyle w:val="a5"/>
        <w:rFonts w:ascii="宋体" w:hAnsi="宋体"/>
        <w:sz w:val="28"/>
        <w:szCs w:val="28"/>
      </w:rPr>
      <w:fldChar w:fldCharType="begin"/>
    </w:r>
    <w:r w:rsidRPr="00480578">
      <w:rPr>
        <w:rStyle w:val="a5"/>
        <w:rFonts w:ascii="宋体" w:hAnsi="宋体"/>
        <w:sz w:val="28"/>
        <w:szCs w:val="28"/>
      </w:rPr>
      <w:instrText xml:space="preserve">PAGE  </w:instrText>
    </w:r>
    <w:r w:rsidRPr="0048057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 w:rsidRPr="00480578">
      <w:rPr>
        <w:rStyle w:val="a5"/>
        <w:rFonts w:ascii="宋体" w:hAnsi="宋体"/>
        <w:sz w:val="28"/>
        <w:szCs w:val="28"/>
      </w:rPr>
      <w:fldChar w:fldCharType="end"/>
    </w:r>
  </w:p>
  <w:p w:rsidR="005F06A9" w:rsidRDefault="005F06A9" w:rsidP="008E26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A9" w:rsidRPr="00480578" w:rsidRDefault="005F06A9" w:rsidP="008E26A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3A09D0">
      <w:rPr>
        <w:rStyle w:val="a5"/>
        <w:rFonts w:ascii="宋体" w:hAnsi="宋体" w:hint="eastAsia"/>
        <w:color w:val="FFFFFF"/>
        <w:sz w:val="28"/>
        <w:szCs w:val="28"/>
      </w:rPr>
      <w:t>你</w:t>
    </w:r>
    <w:r>
      <w:rPr>
        <w:rStyle w:val="a5"/>
        <w:rFonts w:ascii="宋体" w:hAnsi="宋体" w:hint="eastAsia"/>
        <w:sz w:val="28"/>
        <w:szCs w:val="28"/>
      </w:rPr>
      <w:t xml:space="preserve">— </w:t>
    </w:r>
    <w:r w:rsidRPr="00480578">
      <w:rPr>
        <w:rStyle w:val="a5"/>
        <w:rFonts w:ascii="宋体" w:hAnsi="宋体"/>
        <w:sz w:val="28"/>
        <w:szCs w:val="28"/>
      </w:rPr>
      <w:fldChar w:fldCharType="begin"/>
    </w:r>
    <w:r w:rsidRPr="00480578">
      <w:rPr>
        <w:rStyle w:val="a5"/>
        <w:rFonts w:ascii="宋体" w:hAnsi="宋体"/>
        <w:sz w:val="28"/>
        <w:szCs w:val="28"/>
      </w:rPr>
      <w:instrText xml:space="preserve">PAGE  </w:instrText>
    </w:r>
    <w:r w:rsidRPr="00480578">
      <w:rPr>
        <w:rStyle w:val="a5"/>
        <w:rFonts w:ascii="宋体" w:hAnsi="宋体"/>
        <w:sz w:val="28"/>
        <w:szCs w:val="28"/>
      </w:rPr>
      <w:fldChar w:fldCharType="separate"/>
    </w:r>
    <w:r w:rsidR="00F810F5">
      <w:rPr>
        <w:rStyle w:val="a5"/>
        <w:rFonts w:ascii="宋体" w:hAnsi="宋体"/>
        <w:noProof/>
        <w:sz w:val="28"/>
        <w:szCs w:val="28"/>
      </w:rPr>
      <w:t>1</w:t>
    </w:r>
    <w:r w:rsidRPr="00480578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  <w:r w:rsidRPr="003A09D0">
      <w:rPr>
        <w:rStyle w:val="a5"/>
        <w:rFonts w:ascii="宋体" w:hAnsi="宋体" w:hint="eastAsia"/>
        <w:color w:val="FFFFFF"/>
        <w:sz w:val="28"/>
        <w:szCs w:val="28"/>
      </w:rPr>
      <w:t>你</w:t>
    </w:r>
  </w:p>
  <w:p w:rsidR="005F06A9" w:rsidRDefault="005F06A9" w:rsidP="008E26A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00" w:rsidRDefault="000742F2" w:rsidP="00AB17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500" w:rsidRDefault="006923A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00" w:rsidRPr="008F4AC1" w:rsidRDefault="000742F2" w:rsidP="00AB1776">
    <w:pPr>
      <w:pStyle w:val="a4"/>
      <w:framePr w:wrap="around" w:vAnchor="text" w:hAnchor="margin" w:xAlign="center" w:y="1"/>
      <w:rPr>
        <w:rStyle w:val="a5"/>
        <w:rFonts w:ascii="仿宋_GB2312" w:eastAsia="仿宋_GB2312"/>
        <w:sz w:val="32"/>
        <w:szCs w:val="32"/>
      </w:rPr>
    </w:pPr>
    <w:r>
      <w:rPr>
        <w:rStyle w:val="a5"/>
        <w:rFonts w:ascii="仿宋_GB2312" w:eastAsia="仿宋_GB2312" w:hint="eastAsia"/>
        <w:sz w:val="32"/>
        <w:szCs w:val="32"/>
      </w:rPr>
      <w:t>-</w:t>
    </w:r>
    <w:r w:rsidRPr="008F4AC1">
      <w:rPr>
        <w:rStyle w:val="a5"/>
        <w:rFonts w:ascii="仿宋_GB2312" w:eastAsia="仿宋_GB2312" w:hint="eastAsia"/>
        <w:sz w:val="32"/>
        <w:szCs w:val="32"/>
      </w:rPr>
      <w:fldChar w:fldCharType="begin"/>
    </w:r>
    <w:r w:rsidRPr="008F4AC1"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Pr="008F4AC1">
      <w:rPr>
        <w:rStyle w:val="a5"/>
        <w:rFonts w:ascii="仿宋_GB2312" w:eastAsia="仿宋_GB2312" w:hint="eastAsia"/>
        <w:sz w:val="32"/>
        <w:szCs w:val="32"/>
      </w:rPr>
      <w:fldChar w:fldCharType="separate"/>
    </w:r>
    <w:r w:rsidR="00F810F5">
      <w:rPr>
        <w:rStyle w:val="a5"/>
        <w:rFonts w:ascii="仿宋_GB2312" w:eastAsia="仿宋_GB2312"/>
        <w:noProof/>
        <w:sz w:val="32"/>
        <w:szCs w:val="32"/>
      </w:rPr>
      <w:t>2</w:t>
    </w:r>
    <w:r w:rsidRPr="008F4AC1">
      <w:rPr>
        <w:rStyle w:val="a5"/>
        <w:rFonts w:ascii="仿宋_GB2312" w:eastAsia="仿宋_GB2312" w:hint="eastAsia"/>
        <w:sz w:val="32"/>
        <w:szCs w:val="32"/>
      </w:rPr>
      <w:fldChar w:fldCharType="end"/>
    </w:r>
    <w:r>
      <w:rPr>
        <w:rStyle w:val="a5"/>
        <w:rFonts w:ascii="仿宋_GB2312" w:eastAsia="仿宋_GB2312" w:hint="eastAsia"/>
        <w:sz w:val="32"/>
        <w:szCs w:val="32"/>
      </w:rPr>
      <w:t>-</w:t>
    </w:r>
  </w:p>
  <w:p w:rsidR="00424500" w:rsidRDefault="006923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A8" w:rsidRDefault="006923A8" w:rsidP="00C056C7">
      <w:r>
        <w:separator/>
      </w:r>
    </w:p>
  </w:footnote>
  <w:footnote w:type="continuationSeparator" w:id="0">
    <w:p w:rsidR="006923A8" w:rsidRDefault="006923A8" w:rsidP="00C0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A9" w:rsidRDefault="005F06A9" w:rsidP="008E26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90"/>
    <w:rsid w:val="000742F2"/>
    <w:rsid w:val="001F2D75"/>
    <w:rsid w:val="002B1CB3"/>
    <w:rsid w:val="004B4B05"/>
    <w:rsid w:val="005F06A9"/>
    <w:rsid w:val="006923A8"/>
    <w:rsid w:val="00737FBD"/>
    <w:rsid w:val="00BE5890"/>
    <w:rsid w:val="00C056C7"/>
    <w:rsid w:val="00CE030E"/>
    <w:rsid w:val="00E940AA"/>
    <w:rsid w:val="00E9646A"/>
    <w:rsid w:val="00F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56C7"/>
    <w:rPr>
      <w:sz w:val="18"/>
      <w:szCs w:val="18"/>
    </w:rPr>
  </w:style>
  <w:style w:type="paragraph" w:styleId="a4">
    <w:name w:val="footer"/>
    <w:basedOn w:val="a"/>
    <w:link w:val="Char0"/>
    <w:unhideWhenUsed/>
    <w:rsid w:val="00C05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56C7"/>
    <w:rPr>
      <w:sz w:val="18"/>
      <w:szCs w:val="18"/>
    </w:rPr>
  </w:style>
  <w:style w:type="character" w:styleId="a5">
    <w:name w:val="page number"/>
    <w:basedOn w:val="a0"/>
    <w:rsid w:val="00C056C7"/>
  </w:style>
  <w:style w:type="paragraph" w:styleId="a6">
    <w:name w:val="Normal (Web)"/>
    <w:basedOn w:val="a"/>
    <w:rsid w:val="00C05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E96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56C7"/>
    <w:rPr>
      <w:sz w:val="18"/>
      <w:szCs w:val="18"/>
    </w:rPr>
  </w:style>
  <w:style w:type="paragraph" w:styleId="a4">
    <w:name w:val="footer"/>
    <w:basedOn w:val="a"/>
    <w:link w:val="Char0"/>
    <w:unhideWhenUsed/>
    <w:rsid w:val="00C05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56C7"/>
    <w:rPr>
      <w:sz w:val="18"/>
      <w:szCs w:val="18"/>
    </w:rPr>
  </w:style>
  <w:style w:type="character" w:styleId="a5">
    <w:name w:val="page number"/>
    <w:basedOn w:val="a0"/>
    <w:rsid w:val="00C056C7"/>
  </w:style>
  <w:style w:type="paragraph" w:styleId="a6">
    <w:name w:val="Normal (Web)"/>
    <w:basedOn w:val="a"/>
    <w:rsid w:val="00C05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E96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李永亮</dc:creator>
  <cp:keywords/>
  <dc:description/>
  <cp:lastModifiedBy>ABC</cp:lastModifiedBy>
  <cp:revision>11</cp:revision>
  <dcterms:created xsi:type="dcterms:W3CDTF">2017-07-04T00:58:00Z</dcterms:created>
  <dcterms:modified xsi:type="dcterms:W3CDTF">2017-07-04T08:35:00Z</dcterms:modified>
</cp:coreProperties>
</file>