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sz w:val="30"/>
          <w:szCs w:val="30"/>
        </w:rPr>
      </w:pPr>
      <w:bookmarkStart w:id="0" w:name="_GoBack"/>
      <w:r>
        <w:rPr>
          <w:rFonts w:eastAsia="黑体"/>
          <w:sz w:val="30"/>
          <w:szCs w:val="30"/>
        </w:rPr>
        <w:t>201</w:t>
      </w:r>
      <w:r>
        <w:rPr>
          <w:rFonts w:hint="eastAsia" w:eastAsia="黑体"/>
          <w:sz w:val="30"/>
          <w:szCs w:val="30"/>
        </w:rPr>
        <w:t>7</w:t>
      </w:r>
      <w:r>
        <w:rPr>
          <w:rFonts w:eastAsia="黑体"/>
          <w:sz w:val="30"/>
          <w:szCs w:val="30"/>
        </w:rPr>
        <w:t>年长兴县</w:t>
      </w:r>
      <w:r>
        <w:rPr>
          <w:rFonts w:hint="eastAsia" w:eastAsia="黑体"/>
          <w:sz w:val="30"/>
          <w:szCs w:val="30"/>
          <w:lang w:eastAsia="zh-CN"/>
        </w:rPr>
        <w:t>小浦镇</w:t>
      </w:r>
      <w:r>
        <w:rPr>
          <w:rFonts w:eastAsia="黑体"/>
          <w:sz w:val="30"/>
          <w:szCs w:val="30"/>
        </w:rPr>
        <w:t>公开选调公务员报名表</w:t>
      </w:r>
    </w:p>
    <w:bookmarkEnd w:id="0"/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21"/>
        <w:gridCol w:w="999"/>
        <w:gridCol w:w="1176"/>
        <w:gridCol w:w="444"/>
        <w:gridCol w:w="876"/>
        <w:gridCol w:w="384"/>
        <w:gridCol w:w="120"/>
        <w:gridCol w:w="96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婚姻情况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52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3495" w:type="dxa"/>
            <w:gridSpan w:val="4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84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60" w:type="dxa"/>
            <w:tcBorders>
              <w:lef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3495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80" w:type="dxa"/>
            <w:gridSpan w:val="1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负责人（签字）                        单位（盖章）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40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报名人（签名）：                                        2017年   月   日</w:t>
            </w:r>
          </w:p>
        </w:tc>
      </w:tr>
    </w:tbl>
    <w:p>
      <w:pPr>
        <w:spacing w:line="360" w:lineRule="exact"/>
        <w:ind w:left="-718" w:leftChars="-342" w:right="32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说明：</w:t>
      </w:r>
      <w:r>
        <w:rPr>
          <w:rFonts w:eastAsia="仿宋_GB2312"/>
          <w:sz w:val="28"/>
          <w:szCs w:val="28"/>
        </w:rPr>
        <w:t>1.此表由报考者本人填写，并经招考单位初审，完善报名手续；</w:t>
      </w:r>
    </w:p>
    <w:p>
      <w:pPr>
        <w:spacing w:line="360" w:lineRule="exact"/>
        <w:ind w:left="-210" w:leftChars="-100" w:right="3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2.请报考者如实详尽提供准确的个人资料并工整填写此表，如所填信息与事实不符，或提供虚假材料的，将取消报考资格，后果由报考者自负；</w:t>
      </w:r>
    </w:p>
    <w:p>
      <w:pPr>
        <w:spacing w:line="360" w:lineRule="exact"/>
        <w:ind w:left="-718" w:leftChars="-342" w:right="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3.报考人员必须在报名前取得岗位要求的各项证书、证明。</w:t>
      </w:r>
    </w:p>
    <w:p/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2706"/>
    <w:rsid w:val="41422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2017-07-10T01:46:00Z</dcterms:created>
  <dc:creator>Administrator</dc:creator>
  <cp:lastModifiedBy>Administrator</cp:lastModifiedBy>
  <dcterms:modified xsi:type="dcterms:W3CDTF">2017-07-10T01:46:59Z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