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eastAsia="方正小标宋简体"/>
          <w:spacing w:val="-20"/>
          <w:w w:val="90"/>
          <w:sz w:val="38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-20"/>
          <w:sz w:val="38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-495300</wp:posOffset>
                </wp:positionV>
                <wp:extent cx="914400" cy="495300"/>
                <wp:effectExtent l="7620" t="7620" r="11430" b="1143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9pt;margin-top:-39pt;height:39pt;width:72pt;z-index:251659264;mso-width-relative:page;mso-height-relative:page;" fillcolor="#FFFFFF" filled="t" stroked="t" coordsize="21600,21600" o:gfxdata="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xhoxj1QAAAAcBAAAP&#10;AAAAAAAAAAEAIAAAACIAAABkcnMvZG93bnJldi54bWxQSwECFAAUAAAACACHTuJAEpieyuIBAADb&#10;AwAADgAAAAAAAAABACAAAAAkAQAAZHJzL2Uyb0RvYy54bWxQSwUGAAAAAAYABgBZAQAAeAUAAAAA&#10;">
                <v:path/>
                <v:fill on="t" color2="#BBD5F0" focussize="0,0"/>
                <v:stroke weight="1.25pt"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附件2：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pacing w:val="-20"/>
          <w:w w:val="90"/>
          <w:sz w:val="38"/>
          <w:szCs w:val="44"/>
        </w:rPr>
        <w:t>201</w:t>
      </w:r>
      <w:r>
        <w:rPr>
          <w:rFonts w:hint="eastAsia" w:ascii="方正小标宋简体" w:eastAsia="方正小标宋简体"/>
          <w:spacing w:val="-20"/>
          <w:w w:val="90"/>
          <w:sz w:val="38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spacing w:val="-20"/>
          <w:w w:val="90"/>
          <w:sz w:val="38"/>
          <w:szCs w:val="44"/>
        </w:rPr>
        <w:t>年宜章县</w:t>
      </w:r>
      <w:r>
        <w:rPr>
          <w:rFonts w:hint="eastAsia" w:ascii="方正小标宋简体" w:eastAsia="方正小标宋简体"/>
          <w:spacing w:val="-20"/>
          <w:w w:val="90"/>
          <w:sz w:val="38"/>
          <w:szCs w:val="44"/>
          <w:lang w:eastAsia="zh-CN"/>
        </w:rPr>
        <w:t>人力资源和社会保障局</w:t>
      </w:r>
      <w:r>
        <w:rPr>
          <w:rFonts w:hint="eastAsia" w:ascii="方正小标宋简体" w:eastAsia="方正小标宋简体"/>
          <w:spacing w:val="-20"/>
          <w:w w:val="90"/>
          <w:sz w:val="38"/>
          <w:szCs w:val="44"/>
        </w:rPr>
        <w:t>公开选调工作人员报名登记表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after="156" w:afterLines="50"/>
        <w:jc w:val="left"/>
        <w:rPr>
          <w:rFonts w:hint="eastAsia"/>
          <w:sz w:val="24"/>
        </w:rPr>
      </w:pPr>
      <w:r>
        <w:rPr>
          <w:rFonts w:hint="eastAsia"/>
          <w:sz w:val="24"/>
        </w:rPr>
        <w:t>报考职位：                                          报考序号：</w:t>
      </w:r>
    </w:p>
    <w:tbl>
      <w:tblPr>
        <w:tblStyle w:val="7"/>
        <w:tblW w:w="96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008"/>
        <w:gridCol w:w="876"/>
        <w:gridCol w:w="465"/>
        <w:gridCol w:w="505"/>
        <w:gridCol w:w="388"/>
        <w:gridCol w:w="489"/>
        <w:gridCol w:w="1029"/>
        <w:gridCol w:w="829"/>
        <w:gridCol w:w="136"/>
        <w:gridCol w:w="764"/>
        <w:gridCol w:w="248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0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编制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00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 化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 度</w:t>
            </w: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况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 校</w:t>
            </w:r>
          </w:p>
        </w:tc>
        <w:tc>
          <w:tcPr>
            <w:tcW w:w="373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学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97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373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388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</w:t>
            </w:r>
          </w:p>
        </w:tc>
        <w:tc>
          <w:tcPr>
            <w:tcW w:w="476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 码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份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号</w:t>
            </w:r>
          </w:p>
        </w:tc>
        <w:tc>
          <w:tcPr>
            <w:tcW w:w="373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388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646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招考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签名（盖章）：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编制部门审查意见</w:t>
            </w:r>
          </w:p>
        </w:tc>
        <w:tc>
          <w:tcPr>
            <w:tcW w:w="234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签名（盖章）：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组织人社部门审查意见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签名（盖章）：</w:t>
            </w:r>
          </w:p>
        </w:tc>
      </w:tr>
    </w:tbl>
    <w:p>
      <w:pPr>
        <w:spacing w:before="62" w:beforeLines="20"/>
        <w:ind w:left="990" w:hanging="990" w:hangingChars="45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说明：1、报考人员应真实准确地按要求进行填写，如所填写情况失实，责任自负（包括取消选调资格）。</w:t>
      </w:r>
    </w:p>
    <w:p>
      <w:pPr>
        <w:jc w:val="left"/>
      </w:pPr>
      <w:r>
        <w:rPr>
          <w:rFonts w:hint="eastAsia"/>
          <w:sz w:val="22"/>
          <w:szCs w:val="22"/>
        </w:rPr>
        <w:t xml:space="preserve">      2、报考人员必须用正楷字准确填写，“联系电话”及“身份证号”不得少位或错位。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A6"/>
    <w:rsid w:val="00BB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2017-08-02T08:58:00Z</dcterms:created>
  <dc:creator>Administrator</dc:creator>
  <cp:lastModifiedBy>Administrator</cp:lastModifiedBy>
  <dcterms:modified xsi:type="dcterms:W3CDTF">2017-08-02T08:59:09Z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