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C1" w:rsidRDefault="007361C1" w:rsidP="00FD74A5">
      <w:pPr>
        <w:spacing w:line="600" w:lineRule="exact"/>
        <w:jc w:val="center"/>
        <w:rPr>
          <w:rFonts w:ascii="方正小标宋简体" w:eastAsia="方正小标宋简体" w:hAnsi="Arial" w:cs="Arial"/>
          <w:color w:val="000000"/>
          <w:kern w:val="0"/>
          <w:sz w:val="44"/>
          <w:szCs w:val="44"/>
        </w:rPr>
      </w:pPr>
    </w:p>
    <w:p w:rsidR="007361C1" w:rsidRDefault="007361C1" w:rsidP="00FD74A5">
      <w:pPr>
        <w:spacing w:line="600" w:lineRule="exact"/>
        <w:jc w:val="center"/>
        <w:rPr>
          <w:rFonts w:ascii="方正小标宋简体" w:eastAsia="方正小标宋简体" w:hAnsi="Arial" w:cs="Arial"/>
          <w:color w:val="000000"/>
          <w:kern w:val="0"/>
          <w:sz w:val="44"/>
          <w:szCs w:val="44"/>
        </w:rPr>
      </w:pPr>
      <w:r>
        <w:rPr>
          <w:rFonts w:ascii="方正小标宋简体" w:eastAsia="方正小标宋简体" w:hAnsi="Arial" w:cs="Arial" w:hint="eastAsia"/>
          <w:color w:val="000000"/>
          <w:kern w:val="0"/>
          <w:sz w:val="44"/>
          <w:szCs w:val="44"/>
        </w:rPr>
        <w:t>宁阳县各选聘单位基本情况</w:t>
      </w:r>
    </w:p>
    <w:p w:rsidR="007361C1" w:rsidRDefault="007361C1" w:rsidP="00FD74A5">
      <w:pPr>
        <w:spacing w:line="600" w:lineRule="exact"/>
        <w:jc w:val="center"/>
        <w:rPr>
          <w:rFonts w:ascii="方正小标宋简体" w:eastAsia="方正小标宋简体" w:hAnsi="Arial" w:cs="Arial"/>
          <w:color w:val="000000"/>
          <w:kern w:val="0"/>
          <w:sz w:val="44"/>
          <w:szCs w:val="44"/>
        </w:rPr>
      </w:pPr>
    </w:p>
    <w:p w:rsidR="009F161C" w:rsidRDefault="009F161C" w:rsidP="00FD74A5">
      <w:pPr>
        <w:spacing w:line="600" w:lineRule="exact"/>
        <w:jc w:val="center"/>
        <w:rPr>
          <w:rFonts w:asciiTheme="minorEastAsia" w:hAnsiTheme="minorEastAsia" w:cs="Arial" w:hint="eastAsia"/>
          <w:b/>
          <w:color w:val="000000"/>
          <w:kern w:val="0"/>
          <w:sz w:val="36"/>
          <w:szCs w:val="36"/>
        </w:rPr>
      </w:pPr>
      <w:r w:rsidRPr="007361C1">
        <w:rPr>
          <w:rFonts w:asciiTheme="minorEastAsia" w:hAnsiTheme="minorEastAsia" w:cs="Arial" w:hint="eastAsia"/>
          <w:b/>
          <w:color w:val="000000"/>
          <w:kern w:val="0"/>
          <w:sz w:val="36"/>
          <w:szCs w:val="36"/>
        </w:rPr>
        <w:t>文庙街道基本情况</w:t>
      </w:r>
    </w:p>
    <w:p w:rsidR="00FD74A5" w:rsidRPr="007361C1" w:rsidRDefault="00FD74A5" w:rsidP="00FD74A5">
      <w:pPr>
        <w:spacing w:line="600" w:lineRule="exact"/>
        <w:jc w:val="center"/>
        <w:rPr>
          <w:rFonts w:asciiTheme="minorEastAsia" w:hAnsiTheme="minorEastAsia" w:cs="Arial"/>
          <w:b/>
          <w:color w:val="000000"/>
          <w:kern w:val="0"/>
          <w:sz w:val="36"/>
          <w:szCs w:val="36"/>
        </w:rPr>
      </w:pPr>
    </w:p>
    <w:p w:rsidR="009F161C" w:rsidRPr="000D4F23" w:rsidRDefault="009F161C" w:rsidP="00FD74A5">
      <w:pPr>
        <w:spacing w:line="600" w:lineRule="exact"/>
        <w:ind w:firstLineChars="200" w:firstLine="601"/>
        <w:rPr>
          <w:rFonts w:ascii="仿宋_GB2312" w:eastAsia="仿宋_GB2312" w:hAnsi="Arial" w:cs="Arial"/>
          <w:color w:val="000000"/>
          <w:kern w:val="0"/>
          <w:sz w:val="32"/>
          <w:szCs w:val="32"/>
        </w:rPr>
      </w:pPr>
      <w:r w:rsidRPr="000D4F23">
        <w:rPr>
          <w:rFonts w:ascii="仿宋_GB2312" w:eastAsia="仿宋_GB2312" w:hAnsi="Arial" w:cs="Arial" w:hint="eastAsia"/>
          <w:color w:val="000000"/>
          <w:kern w:val="0"/>
          <w:sz w:val="32"/>
          <w:szCs w:val="32"/>
        </w:rPr>
        <w:t>文庙街道地处宁阳县城区，2010年9月揭牌设立，总面积27平方公里，辖4个城市社区、2个农村社区、10个行政村，常住人口10.3万。街道党工委下设4个总支，36个支部（3个城市社区已成立大党委），党员1396名。街道因辖区内建有1300余年的文庙而得名。近年来，街道党工委、办事处在县委、县政府的坚强领导下，牢牢把握发展为要、民生为先、稳定为基的工作大局，高扬“科学发展、跨越赶超”主旋律，牢固树立“实干就是水平，落实就是能力”的责任意识，紧紧围绕打造城市新载体、加速文庙新跨越的发展定位，突出抓好城市建设、项目提升、民生改善“三大重点”，创新举措，拼抢赶超，先后获得省平安建设先进基层单位、省环境优美乡镇、市泰山先锋基层党组织等几十余项省市荣誉称号。2016年，街道共实现主营业务收入35亿元，完成固定资产投资18亿元，实现财政收入10442.5万元，其中国税成2708.5万元，地税完成7704.5万元。展望未来，迎接党的十九大，文庙人民信心满怀，阔步前进；继往开来，牢记组织和人民重托，文庙干群将上下同心，永续辉煌！</w:t>
      </w:r>
    </w:p>
    <w:p w:rsidR="00EA0B12" w:rsidRDefault="00EA0B12" w:rsidP="00FD74A5">
      <w:pPr>
        <w:spacing w:line="600" w:lineRule="exact"/>
        <w:ind w:firstLine="200"/>
        <w:rPr>
          <w:rFonts w:ascii="仿宋_GB2312" w:eastAsia="仿宋_GB2312" w:hint="eastAsia"/>
          <w:sz w:val="32"/>
          <w:szCs w:val="32"/>
        </w:rPr>
      </w:pPr>
    </w:p>
    <w:p w:rsidR="00FD74A5" w:rsidRPr="000D4F23" w:rsidRDefault="00FD74A5" w:rsidP="00FD74A5">
      <w:pPr>
        <w:spacing w:line="600" w:lineRule="exact"/>
        <w:ind w:firstLine="200"/>
        <w:rPr>
          <w:rFonts w:ascii="仿宋_GB2312" w:eastAsia="仿宋_GB2312"/>
          <w:sz w:val="32"/>
          <w:szCs w:val="32"/>
        </w:rPr>
      </w:pPr>
    </w:p>
    <w:p w:rsidR="009424C3" w:rsidRDefault="009424C3" w:rsidP="00FD74A5">
      <w:pPr>
        <w:spacing w:line="600" w:lineRule="exact"/>
        <w:jc w:val="center"/>
        <w:rPr>
          <w:rFonts w:asciiTheme="minorEastAsia" w:hAnsiTheme="minorEastAsia" w:cs="Arial" w:hint="eastAsia"/>
          <w:b/>
          <w:color w:val="000000"/>
          <w:kern w:val="0"/>
          <w:sz w:val="36"/>
          <w:szCs w:val="36"/>
        </w:rPr>
      </w:pPr>
      <w:r w:rsidRPr="007361C1">
        <w:rPr>
          <w:rFonts w:asciiTheme="minorEastAsia" w:hAnsiTheme="minorEastAsia" w:cs="Arial" w:hint="eastAsia"/>
          <w:b/>
          <w:color w:val="000000"/>
          <w:kern w:val="0"/>
          <w:sz w:val="36"/>
          <w:szCs w:val="36"/>
        </w:rPr>
        <w:lastRenderedPageBreak/>
        <w:t>八仙桥街道基本情况</w:t>
      </w:r>
    </w:p>
    <w:p w:rsidR="00FD74A5" w:rsidRPr="007361C1" w:rsidRDefault="00FD74A5" w:rsidP="00FD74A5">
      <w:pPr>
        <w:spacing w:line="600" w:lineRule="exact"/>
        <w:jc w:val="center"/>
        <w:rPr>
          <w:rFonts w:asciiTheme="minorEastAsia" w:hAnsiTheme="minorEastAsia" w:cs="Arial"/>
          <w:b/>
          <w:color w:val="000000"/>
          <w:kern w:val="0"/>
          <w:sz w:val="36"/>
          <w:szCs w:val="36"/>
        </w:rPr>
      </w:pPr>
    </w:p>
    <w:p w:rsidR="009424C3" w:rsidRPr="000D4F23" w:rsidRDefault="009424C3" w:rsidP="00FD74A5">
      <w:pPr>
        <w:shd w:val="clear" w:color="auto" w:fill="FFFFFF"/>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宁阳县八仙桥街道办事处，是宁阳县委、县政府适应现代化城市建设的需要，于2010年9月16日，在对原宁阳镇实施“撤镇建办”基础上成立的新单位，总面积23.12平方公里，辖2个社区、22个行政村，总人口4.2万人，其中农业人口2.1万人。先后荣获第六次全国人口普查省级先进集体、山东省苗木花卉百强镇、全省六五普法中期先进集体、全省优秀调解委员会、全市畜牧兽医工作先进单位、市级文明村镇、全市“党委理论中心组学习”先进单位、市农资质量先进单位、全市农机化工作先进单位等多项荣誉称号。</w:t>
      </w:r>
    </w:p>
    <w:p w:rsidR="009424C3" w:rsidRPr="000D4F23" w:rsidRDefault="009424C3" w:rsidP="00FD74A5">
      <w:pPr>
        <w:shd w:val="clear" w:color="auto" w:fill="FFFFFF"/>
        <w:spacing w:line="600" w:lineRule="exact"/>
        <w:ind w:firstLineChars="200" w:firstLine="601"/>
        <w:rPr>
          <w:rFonts w:ascii="黑体" w:eastAsia="黑体" w:hAnsi="黑体"/>
          <w:sz w:val="32"/>
          <w:szCs w:val="32"/>
        </w:rPr>
      </w:pPr>
      <w:r w:rsidRPr="000D4F23">
        <w:rPr>
          <w:rFonts w:ascii="黑体" w:eastAsia="黑体" w:hAnsi="黑体" w:hint="eastAsia"/>
          <w:sz w:val="32"/>
          <w:szCs w:val="32"/>
        </w:rPr>
        <w:t>一、自然条件</w:t>
      </w:r>
    </w:p>
    <w:p w:rsidR="009424C3" w:rsidRPr="000D4F23" w:rsidRDefault="009424C3" w:rsidP="00FD74A5">
      <w:pPr>
        <w:shd w:val="clear" w:color="auto" w:fill="FFFFFF"/>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八仙桥街道位于宁阳县西部，西邻东疏镇，东临文庙街道，南靠泗店镇，北依</w:t>
      </w:r>
      <w:r w:rsidRPr="000D4F23">
        <w:rPr>
          <w:rFonts w:ascii="仿宋_GB2312" w:hAnsi="宋体" w:cs="宋体" w:hint="eastAsia"/>
          <w:sz w:val="32"/>
          <w:szCs w:val="32"/>
        </w:rPr>
        <w:t>堽</w:t>
      </w:r>
      <w:r w:rsidRPr="000D4F23">
        <w:rPr>
          <w:rFonts w:ascii="仿宋_GB2312" w:eastAsia="仿宋_GB2312" w:hAnsi="仿宋_GB2312" w:cs="仿宋_GB2312" w:hint="eastAsia"/>
          <w:sz w:val="32"/>
          <w:szCs w:val="32"/>
        </w:rPr>
        <w:t>城镇。济</w:t>
      </w:r>
      <w:r w:rsidRPr="000D4F23">
        <w:rPr>
          <w:rFonts w:ascii="仿宋_GB2312" w:eastAsia="仿宋_GB2312" w:hint="eastAsia"/>
          <w:sz w:val="32"/>
          <w:szCs w:val="32"/>
        </w:rPr>
        <w:t>(南)微(山)公路、蒙(阴)馆(陶)公路交汇于城区。</w:t>
      </w:r>
      <w:r w:rsidRPr="000D4F23">
        <w:rPr>
          <w:rFonts w:ascii="仿宋_GB2312" w:eastAsia="仿宋_GB2312" w:hAnsi="仿宋_GB2312" w:cs="仿宋_GB2312" w:hint="eastAsia"/>
          <w:sz w:val="32"/>
          <w:szCs w:val="32"/>
        </w:rPr>
        <w:t>东西最大距离11</w:t>
      </w:r>
      <w:r w:rsidRPr="000D4F23">
        <w:rPr>
          <w:rFonts w:ascii="仿宋_GB2312" w:eastAsia="仿宋_GB2312" w:hint="eastAsia"/>
          <w:sz w:val="32"/>
          <w:szCs w:val="32"/>
        </w:rPr>
        <w:t>公里，南北最大距离9公里。有洸河、赵王河、宁阳沟3条主要河流流经境内，地下水资源丰富。行政区划上，辖西关社区、邢家庄社区2个居委会和庙东、庙西、周家临邑、王家临邑、郭家临邑、徐马高临邑、张陈临邑、路家临邑、沙岭店、红庙、任家、杨家集、花石桥、李家庄、许家庄、杨家庄、吴家东和、李家楼、青川中、青川寺、青川围子、大屯22个行政村。</w:t>
      </w:r>
    </w:p>
    <w:p w:rsidR="009424C3" w:rsidRPr="000D4F23" w:rsidRDefault="009424C3" w:rsidP="00FD74A5">
      <w:pPr>
        <w:shd w:val="clear" w:color="auto" w:fill="FFFFFF"/>
        <w:spacing w:line="600" w:lineRule="exact"/>
        <w:ind w:firstLineChars="200" w:firstLine="601"/>
        <w:rPr>
          <w:rFonts w:ascii="黑体" w:eastAsia="黑体" w:hAnsi="黑体"/>
          <w:sz w:val="32"/>
          <w:szCs w:val="32"/>
        </w:rPr>
      </w:pPr>
      <w:r w:rsidRPr="000D4F23">
        <w:rPr>
          <w:rFonts w:ascii="黑体" w:eastAsia="黑体" w:hAnsi="黑体" w:hint="eastAsia"/>
          <w:sz w:val="32"/>
          <w:szCs w:val="32"/>
        </w:rPr>
        <w:t>二、经济发展</w:t>
      </w:r>
    </w:p>
    <w:p w:rsidR="009424C3" w:rsidRPr="000D4F23" w:rsidRDefault="009424C3" w:rsidP="00FD74A5">
      <w:pPr>
        <w:spacing w:line="600" w:lineRule="exact"/>
        <w:ind w:firstLineChars="200" w:firstLine="601"/>
        <w:rPr>
          <w:rFonts w:ascii="仿宋_GB2312" w:eastAsia="仿宋_GB2312"/>
          <w:sz w:val="32"/>
          <w:szCs w:val="32"/>
        </w:rPr>
      </w:pPr>
      <w:r w:rsidRPr="000D4F23">
        <w:rPr>
          <w:rFonts w:ascii="仿宋_GB2312" w:eastAsia="仿宋_GB2312" w:cs="宋体" w:hint="eastAsia"/>
          <w:kern w:val="21"/>
          <w:sz w:val="32"/>
          <w:szCs w:val="32"/>
        </w:rPr>
        <w:t>2016年，全街道共完成主营业务收入136.31亿元，增长22%；完成招商引资13.1亿元，增长21%；完成利用外资910万美元；固定</w:t>
      </w:r>
      <w:r w:rsidRPr="000D4F23">
        <w:rPr>
          <w:rFonts w:ascii="仿宋_GB2312" w:eastAsia="仿宋_GB2312" w:cs="宋体" w:hint="eastAsia"/>
          <w:kern w:val="21"/>
          <w:sz w:val="32"/>
          <w:szCs w:val="32"/>
        </w:rPr>
        <w:lastRenderedPageBreak/>
        <w:t>资产投资24.1亿元；税收5349.98万元，增长22%，实现地方财政收入4772.02万元；农民人均纯收入达到15519元，增长12.5%。</w:t>
      </w:r>
      <w:r w:rsidRPr="000D4F23">
        <w:rPr>
          <w:rFonts w:ascii="仿宋_GB2312" w:eastAsia="仿宋_GB2312" w:hint="eastAsia"/>
          <w:sz w:val="32"/>
          <w:szCs w:val="32"/>
        </w:rPr>
        <w:t>预计到2016年年底，街道将实现地方财政收入5200万元，规模工业企业主营业务收入94.6亿元，规模工业利税14.3亿元，农民人均纯收入14609元。</w:t>
      </w:r>
    </w:p>
    <w:p w:rsidR="009424C3" w:rsidRPr="000D4F23" w:rsidRDefault="009424C3" w:rsidP="00FD74A5">
      <w:pPr>
        <w:spacing w:line="600" w:lineRule="exact"/>
        <w:ind w:firstLineChars="200" w:firstLine="604"/>
        <w:rPr>
          <w:rFonts w:ascii="仿宋_GB2312" w:eastAsia="仿宋_GB2312"/>
          <w:sz w:val="32"/>
          <w:szCs w:val="32"/>
        </w:rPr>
      </w:pPr>
      <w:r w:rsidRPr="000D4F23">
        <w:rPr>
          <w:rFonts w:ascii="仿宋_GB2312" w:eastAsia="仿宋_GB2312" w:hint="eastAsia"/>
          <w:b/>
          <w:sz w:val="32"/>
          <w:szCs w:val="32"/>
        </w:rPr>
        <w:t>1、工业。</w:t>
      </w:r>
      <w:r w:rsidRPr="000D4F23">
        <w:rPr>
          <w:rFonts w:ascii="仿宋_GB2312" w:eastAsia="仿宋_GB2312" w:hint="eastAsia"/>
          <w:sz w:val="32"/>
          <w:szCs w:val="32"/>
          <w:lang w:val="zh-CN"/>
        </w:rPr>
        <w:t>深入贯彻县委“生态牢固树立“招商引资重中之首”理念，优化招商引资环境，加大招商引资力度，</w:t>
      </w:r>
      <w:r w:rsidRPr="000D4F23">
        <w:rPr>
          <w:rFonts w:ascii="仿宋_GB2312" w:eastAsia="仿宋_GB2312" w:hint="eastAsia"/>
          <w:sz w:val="32"/>
          <w:szCs w:val="32"/>
        </w:rPr>
        <w:t>初步形成了造纸、新材料、新医药、轻型机车、纺织、钢球等6大产业。目前，全街道规模以上工业企业总量达到20家，利税过500万的企业有山东天和纸业有限公司、宁阳康宁房地产开发有限公司、宁阳县大成建筑安装工程有限公司、宁阳县城市建设综合开发公司等企业。2014年以来，先后引进并开工建设了华兴集团生物新材料智能纺项目、医疗用生物质新材料及制品产业化项目、年产20000吨艺卡纸技改项目等多个过亿元的大项目、好项目。</w:t>
      </w:r>
    </w:p>
    <w:p w:rsidR="009424C3" w:rsidRPr="000D4F23" w:rsidRDefault="009424C3" w:rsidP="00FD74A5">
      <w:pPr>
        <w:spacing w:line="600" w:lineRule="exact"/>
        <w:ind w:firstLineChars="200" w:firstLine="604"/>
        <w:rPr>
          <w:rFonts w:ascii="仿宋_GB2312" w:eastAsia="仿宋_GB2312"/>
          <w:sz w:val="32"/>
          <w:szCs w:val="32"/>
        </w:rPr>
      </w:pPr>
      <w:r w:rsidRPr="000D4F23">
        <w:rPr>
          <w:rFonts w:ascii="仿宋_GB2312" w:eastAsia="仿宋_GB2312" w:hint="eastAsia"/>
          <w:b/>
          <w:sz w:val="32"/>
          <w:szCs w:val="32"/>
        </w:rPr>
        <w:t>2、农业。</w:t>
      </w:r>
      <w:r w:rsidRPr="000D4F23">
        <w:rPr>
          <w:rFonts w:ascii="仿宋_GB2312" w:eastAsia="仿宋_GB2312" w:hint="eastAsia"/>
          <w:sz w:val="32"/>
          <w:szCs w:val="32"/>
        </w:rPr>
        <w:t>以创建“省级农业科技示范区”为目标，不断优化种植业结构和产业升级，全面推进了苗木花卉和有机蔬菜两大主导产业。</w:t>
      </w:r>
      <w:r w:rsidRPr="000D4F23">
        <w:rPr>
          <w:rFonts w:ascii="仿宋_GB2312" w:eastAsia="仿宋_GB2312" w:hAnsi="仿宋_GB2312" w:cs="宋体" w:hint="eastAsia"/>
          <w:b/>
          <w:bCs/>
          <w:sz w:val="32"/>
          <w:szCs w:val="32"/>
        </w:rPr>
        <w:t>①苗木花卉。</w:t>
      </w:r>
      <w:r w:rsidRPr="000D4F23">
        <w:rPr>
          <w:rFonts w:ascii="仿宋_GB2312" w:eastAsia="仿宋_GB2312" w:hint="eastAsia"/>
          <w:sz w:val="32"/>
          <w:szCs w:val="32"/>
        </w:rPr>
        <w:t>目前街道苗木花卉种植面积1.2万亩，先后建起了中美合资克里斯威廉彩色苗木花卉基地、沙岭山水苗木花卉繁育基地、路临樱花基地、万竹观光园等基地，特别是燕园农林科技有限公司与美国JLPN公司合资建设的克里斯威廉彩苗孵化工厂项目，年可实现销售收入8000多万元、利润2400多万元。成功申报省级苗木花卉农业科技园区，金阳山水苗木公司获得省现代农业项目扶持，燕园农业成</w:t>
      </w:r>
      <w:r w:rsidRPr="000D4F23">
        <w:rPr>
          <w:rFonts w:ascii="仿宋_GB2312" w:eastAsia="仿宋_GB2312" w:hint="eastAsia"/>
          <w:sz w:val="32"/>
          <w:szCs w:val="32"/>
        </w:rPr>
        <w:lastRenderedPageBreak/>
        <w:t>为泰安市引进国外智力成果示范推广基地以及省农业科技发展资金扶持企业，并荣获 “全国十佳苗圃”、全省林木种苗先进单位、市级农业产业化重点龙头企业等多项荣誉称号。</w:t>
      </w:r>
      <w:r w:rsidRPr="000D4F23">
        <w:rPr>
          <w:rFonts w:ascii="仿宋_GB2312" w:eastAsia="仿宋_GB2312" w:hAnsi="仿宋_GB2312" w:cs="宋体" w:hint="eastAsia"/>
          <w:b/>
          <w:bCs/>
          <w:sz w:val="32"/>
          <w:szCs w:val="32"/>
        </w:rPr>
        <w:t>②有机蔬菜。</w:t>
      </w:r>
      <w:r w:rsidRPr="000D4F23">
        <w:rPr>
          <w:rFonts w:ascii="仿宋_GB2312" w:eastAsia="仿宋_GB2312" w:hAnsi="Times New Roman" w:cs="Times New Roman" w:hint="eastAsia"/>
          <w:sz w:val="32"/>
          <w:szCs w:val="32"/>
        </w:rPr>
        <w:t>目前街道</w:t>
      </w:r>
      <w:r w:rsidRPr="000D4F23">
        <w:rPr>
          <w:rFonts w:ascii="仿宋_GB2312" w:eastAsia="仿宋_GB2312" w:hint="eastAsia"/>
          <w:sz w:val="32"/>
          <w:szCs w:val="32"/>
        </w:rPr>
        <w:t>有机蔬菜面积3000亩，发展设施大棚120个，主要有大庙西有机蔬菜基地、王临的食用玫瑰、食用菌、红庙生姜等项目。</w:t>
      </w:r>
      <w:r w:rsidRPr="000D4F23">
        <w:rPr>
          <w:rFonts w:ascii="仿宋_GB2312" w:eastAsia="仿宋_GB2312" w:hAnsi="仿宋_GB2312" w:cs="宋体" w:hint="eastAsia"/>
          <w:b/>
          <w:bCs/>
          <w:sz w:val="32"/>
          <w:szCs w:val="32"/>
        </w:rPr>
        <w:t>③合作组织、家庭农场、龙头企业。</w:t>
      </w:r>
      <w:r w:rsidRPr="000D4F23">
        <w:rPr>
          <w:rFonts w:ascii="仿宋_GB2312" w:eastAsia="仿宋_GB2312" w:hAnsi="仿宋_GB2312" w:cs="仿宋_GB2312" w:hint="eastAsia"/>
          <w:sz w:val="32"/>
          <w:szCs w:val="32"/>
        </w:rPr>
        <w:t>截止目前，街道农民专业合作社共有31个，协会 5个，家庭农场10个，规模以上龙头企业14家，主要有</w:t>
      </w:r>
      <w:r w:rsidRPr="000D4F23">
        <w:rPr>
          <w:rFonts w:ascii="仿宋_GB2312" w:eastAsia="仿宋_GB2312" w:hint="eastAsia"/>
          <w:sz w:val="32"/>
          <w:szCs w:val="32"/>
        </w:rPr>
        <w:t>燕园（泰安）农林科技有限公司、泰安金阳山水园林绿化有限公司、泰安大视界园林绿化有限公司等。</w:t>
      </w:r>
    </w:p>
    <w:p w:rsidR="009424C3" w:rsidRPr="000D4F23" w:rsidRDefault="009424C3" w:rsidP="00FD74A5">
      <w:pPr>
        <w:spacing w:line="600" w:lineRule="exact"/>
        <w:ind w:firstLineChars="200" w:firstLine="604"/>
        <w:rPr>
          <w:rFonts w:ascii="仿宋_GB2312" w:eastAsia="仿宋_GB2312" w:hAnsi="仿宋_GB2312" w:cs="仿宋_GB2312"/>
          <w:sz w:val="32"/>
          <w:szCs w:val="32"/>
        </w:rPr>
      </w:pPr>
      <w:r w:rsidRPr="000D4F23">
        <w:rPr>
          <w:rFonts w:ascii="仿宋_GB2312" w:eastAsia="仿宋_GB2312" w:hAnsi="仿宋_GB2312" w:cs="仿宋_GB2312" w:hint="eastAsia"/>
          <w:b/>
          <w:sz w:val="32"/>
          <w:szCs w:val="32"/>
        </w:rPr>
        <w:t>3、三产服务业。</w:t>
      </w:r>
      <w:r w:rsidRPr="000D4F23">
        <w:rPr>
          <w:rFonts w:ascii="仿宋_GB2312" w:eastAsia="仿宋_GB2312" w:hAnsi="仿宋_GB2312" w:cs="仿宋_GB2312" w:hint="eastAsia"/>
          <w:sz w:val="32"/>
          <w:szCs w:val="32"/>
        </w:rPr>
        <w:t>街道个体工商户达1760余户，从业人员达3870余人。辖区内综合商贸城2个，大型购物中心3处，花卉交易市场1个，物流企业4家，各类居民便利店、连锁超市、住宿餐饮、休闲娱乐、物流快递等商业网点700多家。形成了以商贸流通、餐饮、现代物流和娱乐休闲等特点显明的服务业发展格局。</w:t>
      </w:r>
    </w:p>
    <w:p w:rsidR="009424C3" w:rsidRPr="007361C1" w:rsidRDefault="009424C3" w:rsidP="00FD74A5">
      <w:pPr>
        <w:spacing w:line="600" w:lineRule="exact"/>
        <w:ind w:firstLine="200"/>
        <w:rPr>
          <w:rFonts w:asciiTheme="majorEastAsia" w:eastAsiaTheme="majorEastAsia" w:hAnsiTheme="majorEastAsia"/>
          <w:sz w:val="36"/>
          <w:szCs w:val="36"/>
        </w:rPr>
      </w:pPr>
    </w:p>
    <w:p w:rsidR="003D4FAC" w:rsidRPr="007361C1" w:rsidRDefault="003D4FAC" w:rsidP="00FD74A5">
      <w:pPr>
        <w:spacing w:line="600" w:lineRule="exact"/>
        <w:ind w:firstLine="200"/>
        <w:jc w:val="center"/>
        <w:rPr>
          <w:rFonts w:asciiTheme="majorEastAsia" w:eastAsiaTheme="majorEastAsia" w:hAnsiTheme="majorEastAsia"/>
          <w:b/>
          <w:sz w:val="36"/>
          <w:szCs w:val="36"/>
        </w:rPr>
      </w:pPr>
      <w:r w:rsidRPr="007361C1">
        <w:rPr>
          <w:rFonts w:asciiTheme="majorEastAsia" w:eastAsiaTheme="majorEastAsia" w:hAnsiTheme="majorEastAsia" w:hint="eastAsia"/>
          <w:b/>
          <w:sz w:val="36"/>
          <w:szCs w:val="36"/>
        </w:rPr>
        <w:t>泗店镇</w:t>
      </w:r>
      <w:r w:rsidR="00335F46" w:rsidRPr="007361C1">
        <w:rPr>
          <w:rFonts w:asciiTheme="majorEastAsia" w:eastAsiaTheme="majorEastAsia" w:hAnsiTheme="majorEastAsia" w:hint="eastAsia"/>
          <w:b/>
          <w:sz w:val="36"/>
          <w:szCs w:val="36"/>
        </w:rPr>
        <w:t>基本情况</w:t>
      </w:r>
    </w:p>
    <w:p w:rsidR="003D4FAC" w:rsidRPr="007361C1" w:rsidRDefault="003D4FAC" w:rsidP="00FD74A5">
      <w:pPr>
        <w:spacing w:line="600" w:lineRule="exact"/>
        <w:ind w:firstLine="200"/>
        <w:rPr>
          <w:rFonts w:ascii="仿宋_GB2312" w:eastAsia="仿宋_GB2312"/>
          <w:b/>
          <w:sz w:val="32"/>
          <w:szCs w:val="32"/>
        </w:rPr>
      </w:pPr>
    </w:p>
    <w:p w:rsidR="003D4FAC" w:rsidRPr="000D4F23" w:rsidRDefault="003D4FAC" w:rsidP="00FD74A5">
      <w:pPr>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宁阳县泗店镇辖36个村，总面积56.3平方公里，全镇人口4.3万人，总户数11203户。8个党总支，69个党支部，2089名党员。相继荣获“省级信访工作先进单位、旅游强乡镇，市级纪检监察、畜牧兽医、农田水利、基层卫生、绿化模范、统计工作先进乡镇，县级科学发展二等奖、招商引资、外资外贸、现代农业发展、特色产业发展、</w:t>
      </w:r>
      <w:r w:rsidRPr="000D4F23">
        <w:rPr>
          <w:rFonts w:ascii="仿宋_GB2312" w:eastAsia="仿宋_GB2312" w:hint="eastAsia"/>
          <w:sz w:val="32"/>
          <w:szCs w:val="32"/>
        </w:rPr>
        <w:lastRenderedPageBreak/>
        <w:t>城镇建设、可用财力增长、服务业发展、教育教学、粮食产量抽样调查、科普活动、治安保险、组工宣传、远程教育、信访工作先进单位、计生工作一等奖、统计工作二等奖”等荣誉称号。</w:t>
      </w:r>
    </w:p>
    <w:p w:rsidR="003D4FAC" w:rsidRPr="000D4F23" w:rsidRDefault="003D4FAC" w:rsidP="00FD74A5">
      <w:pPr>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泗店镇交通十分便利济微路纵穿南北，黄吴路横贯东西；特色资源“蟋蟀、桥白、犬肉”，素有泗店“三宝”之称，泗店享有“蟋都”、“桥白之乡”美誉。泗店斗蟋能征善战，久负盛名，号称“江北第一虫”；“桥白”个大质优，口感绵软，有三百多年的种植传统，曾是皇室贡品，被农业部评为“绿色食品”；以“宁阳蟋蟀、宁阳桥白、许家桥大白菜”为名注册了国家地理标志，“牛村犬肉”被命名为“省名吃”。</w:t>
      </w:r>
    </w:p>
    <w:p w:rsidR="003D4FAC" w:rsidRPr="000D4F23" w:rsidRDefault="003D4FAC" w:rsidP="00FD74A5">
      <w:pPr>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近年来，泗店镇坚持高点定位，以争创“工业强镇、商贸重镇、旅游名镇、南部新城”为目标，突出“财富增长、人民增福、社会增和、干部增效”四个根本，坚定不移实施“培强工业化、加速城市化、做靓特色化”“三化”带动“三农”转型战略，强力打造“四区一带”，即北部“现代工业和服务业聚集区”、东西部“新三农示范区”、镇驻地“蟋蟀文化产业区”、“3+2”大型宜居社区和以济微公路为主线的“经济隆起带”，努力推进工业与农业、城镇与农村、资源与特色的支撑发展、融合发展、特色发展。</w:t>
      </w:r>
    </w:p>
    <w:p w:rsidR="003D4FAC" w:rsidRPr="000D4F23" w:rsidRDefault="003D4FAC" w:rsidP="00FD74A5">
      <w:pPr>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经济综合实力进入全县展第二梯队，可支配财力突破2300万元，现已形成“金属制品、粮食加工、机械制造、玻璃制品、造纸原料、燃气供应、复合材料”七大主导产业，规模以上企业 17家。</w:t>
      </w:r>
    </w:p>
    <w:p w:rsidR="003D4FAC" w:rsidRPr="000D4F23" w:rsidRDefault="003D4FAC" w:rsidP="00FD74A5">
      <w:pPr>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农业打造了“龙头带动、两线贯通、三片提升、六点种植、各具</w:t>
      </w:r>
      <w:r w:rsidRPr="000D4F23">
        <w:rPr>
          <w:rFonts w:ascii="仿宋_GB2312" w:eastAsia="仿宋_GB2312" w:hint="eastAsia"/>
          <w:sz w:val="32"/>
          <w:szCs w:val="32"/>
        </w:rPr>
        <w:lastRenderedPageBreak/>
        <w:t>特色”高效格局，蔬菜种植、藕鱼混养、粮食制种、苗木花卉、奶牛养殖等产业规模不断壮大。</w:t>
      </w:r>
    </w:p>
    <w:p w:rsidR="003D4FAC" w:rsidRPr="000D4F23" w:rsidRDefault="003D4FAC" w:rsidP="00FD74A5">
      <w:pPr>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民生事业建设了滨河佳苑社区，入住350户；改扩建了全县一流的镇级敬老院，建设了高标准便民服务大厅，投资530万元在建融多功能为一体的文化服务中心，为弘扬蟋蟀文化、传承民风民俗搭建了平台。</w:t>
      </w:r>
    </w:p>
    <w:p w:rsidR="009424C3" w:rsidRPr="000D4F23" w:rsidRDefault="003D4FAC" w:rsidP="00FD74A5">
      <w:pPr>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干部队伍建设积极开展“服务发展年”活动，大力倡树责任文化、打造干部奔跑团队，实施“提质转型”工程，持续办好“新常态形势之我见”“周一领导干部讲坛、周五青年干部论坛、村干部周末课堂”，开展了“双百行动”大走访，建立了“村干部坐班、党员活动日、党员服务群众季承诺、民意四评问责”等制度机制，干部素质作风显著转变，群众满意度进一步提升。</w:t>
      </w:r>
    </w:p>
    <w:p w:rsidR="005C78CA" w:rsidRPr="000D4F23" w:rsidRDefault="005C78CA" w:rsidP="00FD74A5">
      <w:pPr>
        <w:spacing w:line="600" w:lineRule="exact"/>
        <w:ind w:firstLine="200"/>
        <w:rPr>
          <w:rFonts w:eastAsia="方正小标宋简体"/>
          <w:sz w:val="44"/>
          <w:szCs w:val="44"/>
        </w:rPr>
      </w:pPr>
    </w:p>
    <w:p w:rsidR="005C78CA" w:rsidRPr="007361C1" w:rsidRDefault="005C78CA" w:rsidP="00FD74A5">
      <w:pPr>
        <w:spacing w:line="600" w:lineRule="exact"/>
        <w:jc w:val="center"/>
        <w:rPr>
          <w:rFonts w:asciiTheme="majorEastAsia" w:eastAsiaTheme="majorEastAsia" w:hAnsiTheme="majorEastAsia"/>
          <w:b/>
          <w:sz w:val="36"/>
          <w:szCs w:val="36"/>
        </w:rPr>
      </w:pPr>
      <w:r w:rsidRPr="007361C1">
        <w:rPr>
          <w:rFonts w:asciiTheme="majorEastAsia" w:eastAsiaTheme="majorEastAsia" w:hAnsiTheme="majorEastAsia"/>
          <w:b/>
          <w:sz w:val="36"/>
          <w:szCs w:val="36"/>
        </w:rPr>
        <w:t>东疏镇</w:t>
      </w:r>
      <w:r w:rsidRPr="007361C1">
        <w:rPr>
          <w:rFonts w:asciiTheme="majorEastAsia" w:eastAsiaTheme="majorEastAsia" w:hAnsiTheme="majorEastAsia" w:hint="eastAsia"/>
          <w:b/>
          <w:sz w:val="36"/>
          <w:szCs w:val="36"/>
        </w:rPr>
        <w:t>基本</w:t>
      </w:r>
      <w:r w:rsidRPr="007361C1">
        <w:rPr>
          <w:rFonts w:asciiTheme="majorEastAsia" w:eastAsiaTheme="majorEastAsia" w:hAnsiTheme="majorEastAsia"/>
          <w:b/>
          <w:sz w:val="36"/>
          <w:szCs w:val="36"/>
        </w:rPr>
        <w:t>情况</w:t>
      </w:r>
    </w:p>
    <w:p w:rsidR="005C78CA" w:rsidRPr="000D4F23" w:rsidRDefault="005C78CA" w:rsidP="00FD74A5">
      <w:pPr>
        <w:spacing w:line="600" w:lineRule="exact"/>
        <w:ind w:firstLine="200"/>
        <w:rPr>
          <w:rFonts w:eastAsia="楷体_GB2312"/>
          <w:sz w:val="32"/>
          <w:szCs w:val="32"/>
        </w:rPr>
      </w:pPr>
    </w:p>
    <w:p w:rsidR="005C78CA" w:rsidRPr="000D4F23" w:rsidRDefault="005C78CA" w:rsidP="00FD74A5">
      <w:pPr>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东疏镇位于宁阳县西部，</w:t>
      </w:r>
      <w:r w:rsidRPr="000D4F23">
        <w:rPr>
          <w:rFonts w:ascii="仿宋_GB2312" w:eastAsia="仿宋_GB2312" w:hint="eastAsia"/>
          <w:color w:val="000000"/>
          <w:sz w:val="32"/>
          <w:szCs w:val="32"/>
        </w:rPr>
        <w:t>辖49个行政村，总面积86.4平方公里，</w:t>
      </w:r>
      <w:r w:rsidRPr="000D4F23">
        <w:rPr>
          <w:rFonts w:ascii="仿宋_GB2312" w:eastAsia="仿宋_GB2312" w:hint="eastAsia"/>
          <w:sz w:val="32"/>
          <w:szCs w:val="32"/>
        </w:rPr>
        <w:t>耕地面积9.1万亩，</w:t>
      </w:r>
      <w:r w:rsidRPr="000D4F23">
        <w:rPr>
          <w:rFonts w:ascii="仿宋_GB2312" w:eastAsia="仿宋_GB2312" w:hint="eastAsia"/>
          <w:color w:val="000000"/>
          <w:sz w:val="32"/>
          <w:szCs w:val="32"/>
        </w:rPr>
        <w:t>人口6.2万人。</w:t>
      </w:r>
      <w:r w:rsidRPr="000D4F23">
        <w:rPr>
          <w:rFonts w:ascii="仿宋_GB2312" w:eastAsia="仿宋_GB2312" w:hint="eastAsia"/>
          <w:sz w:val="32"/>
          <w:szCs w:val="32"/>
        </w:rPr>
        <w:t>地处平原，土地肥沃。交通便利，蒙馆路、黄吴路横穿东西，中小路纵贯南北。水、电、医、学等设施完善。蕴藏煤炭、花岗岩、地砂等矿产资源</w:t>
      </w:r>
      <w:r w:rsidRPr="000D4F23">
        <w:rPr>
          <w:rFonts w:ascii="仿宋_GB2312" w:eastAsia="仿宋_GB2312" w:hint="eastAsia"/>
          <w:color w:val="000000"/>
          <w:sz w:val="32"/>
          <w:szCs w:val="32"/>
        </w:rPr>
        <w:t>。</w:t>
      </w:r>
      <w:r w:rsidRPr="000D4F23">
        <w:rPr>
          <w:rFonts w:ascii="仿宋_GB2312" w:eastAsia="仿宋_GB2312" w:hint="eastAsia"/>
          <w:sz w:val="32"/>
          <w:szCs w:val="32"/>
        </w:rPr>
        <w:t>苗木花卉、奶牛养殖、劳保用品、石材加工等产业蓬勃发展。东疏系西汉名臣疏广、疏受故里，先后出土石斧、石铲等新石器时代文物，现存潘茂汉墓、泰伯祠、华东野战军“攻济打援”指挥部等省、市、县文物保护单位10余处。</w:t>
      </w:r>
      <w:r w:rsidRPr="000D4F23">
        <w:rPr>
          <w:rFonts w:ascii="仿宋_GB2312" w:eastAsia="仿宋_GB2312" w:hint="eastAsia"/>
          <w:sz w:val="32"/>
          <w:szCs w:val="32"/>
        </w:rPr>
        <w:lastRenderedPageBreak/>
        <w:t>近年来，先后荣获全国“五四”红旗团委、省苗木花卉十佳乡镇、省旅游强乡镇、“泰山先锋”基层党组织等荣誉称号。</w:t>
      </w:r>
    </w:p>
    <w:p w:rsidR="005C78CA" w:rsidRPr="000D4F23" w:rsidRDefault="005C78CA" w:rsidP="00FD74A5">
      <w:pPr>
        <w:pStyle w:val="a5"/>
        <w:widowControl w:val="0"/>
        <w:spacing w:before="0" w:beforeAutospacing="0" w:after="0" w:afterAutospacing="0" w:line="600" w:lineRule="exact"/>
        <w:ind w:firstLineChars="200" w:firstLine="601"/>
        <w:jc w:val="both"/>
        <w:rPr>
          <w:rFonts w:ascii="仿宋_GB2312" w:eastAsia="仿宋_GB2312" w:hAnsi="Times New Roman" w:cs="Times New Roman"/>
          <w:sz w:val="32"/>
          <w:szCs w:val="32"/>
        </w:rPr>
      </w:pPr>
      <w:r w:rsidRPr="000D4F23">
        <w:rPr>
          <w:rFonts w:ascii="仿宋_GB2312" w:eastAsia="仿宋_GB2312" w:hint="eastAsia"/>
          <w:sz w:val="32"/>
          <w:szCs w:val="32"/>
        </w:rPr>
        <w:t>近年来，</w:t>
      </w:r>
      <w:r w:rsidRPr="000D4F23">
        <w:rPr>
          <w:rFonts w:ascii="仿宋_GB2312" w:eastAsia="仿宋_GB2312" w:hAnsi="Times New Roman" w:cs="Times New Roman" w:hint="eastAsia"/>
          <w:sz w:val="32"/>
          <w:szCs w:val="32"/>
        </w:rPr>
        <w:t>镇党委、政府提出了“12343”的发展思路，努力实现“把东疏建设成为宁阳西部次中心，争当科学发展率先发展排头兵”这一目标，大力实施“生态立镇、工业强镇”两大战略，加快建设“资源开发、特色农业、乡村旅游”三大产，着力增加“农民、企业家、村集体、镇财政”四大收入，发展符合“生态环境美好、社会秩序良好、群众生活安好”三大要求，为</w:t>
      </w:r>
      <w:r w:rsidRPr="000D4F23">
        <w:rPr>
          <w:rFonts w:ascii="仿宋_GB2312" w:eastAsia="仿宋_GB2312" w:hAnsi="Times New Roman" w:hint="eastAsia"/>
          <w:snapToGrid w:val="0"/>
          <w:sz w:val="32"/>
          <w:szCs w:val="32"/>
        </w:rPr>
        <w:t>加快“富裕东疏幸福东疏”建设进程而努力奋斗！</w:t>
      </w:r>
    </w:p>
    <w:p w:rsidR="005C78CA" w:rsidRPr="000D4F23" w:rsidRDefault="005C78CA" w:rsidP="00FD74A5">
      <w:pPr>
        <w:spacing w:line="600" w:lineRule="exact"/>
        <w:ind w:firstLineChars="200" w:firstLine="601"/>
        <w:rPr>
          <w:rFonts w:eastAsia="仿宋_GB2312"/>
          <w:sz w:val="32"/>
          <w:szCs w:val="32"/>
        </w:rPr>
      </w:pPr>
    </w:p>
    <w:p w:rsidR="009A167C" w:rsidRPr="007361C1" w:rsidRDefault="009A167C" w:rsidP="00FD74A5">
      <w:pPr>
        <w:spacing w:line="600" w:lineRule="exact"/>
        <w:ind w:firstLine="200"/>
        <w:jc w:val="center"/>
        <w:rPr>
          <w:rFonts w:asciiTheme="majorEastAsia" w:eastAsiaTheme="majorEastAsia" w:hAnsiTheme="majorEastAsia"/>
          <w:b/>
          <w:color w:val="000000"/>
          <w:sz w:val="36"/>
          <w:szCs w:val="36"/>
        </w:rPr>
      </w:pPr>
      <w:r w:rsidRPr="007361C1">
        <w:rPr>
          <w:rFonts w:asciiTheme="majorEastAsia" w:eastAsiaTheme="majorEastAsia" w:hAnsiTheme="majorEastAsia" w:cs="方正小标宋简体" w:hint="eastAsia"/>
          <w:b/>
          <w:color w:val="000000"/>
          <w:sz w:val="36"/>
          <w:szCs w:val="36"/>
        </w:rPr>
        <w:t>鹤山镇基本情况</w:t>
      </w:r>
    </w:p>
    <w:p w:rsidR="009A167C" w:rsidRPr="007361C1" w:rsidRDefault="009A167C" w:rsidP="00FD74A5">
      <w:pPr>
        <w:spacing w:line="600" w:lineRule="exact"/>
        <w:ind w:firstLineChars="195" w:firstLine="667"/>
        <w:rPr>
          <w:rFonts w:asciiTheme="majorEastAsia" w:eastAsiaTheme="majorEastAsia" w:hAnsiTheme="majorEastAsia"/>
          <w:b/>
          <w:color w:val="000000"/>
          <w:sz w:val="36"/>
          <w:szCs w:val="36"/>
        </w:rPr>
      </w:pPr>
    </w:p>
    <w:p w:rsidR="009A167C" w:rsidRPr="000D4F23" w:rsidRDefault="009A167C" w:rsidP="00FD74A5">
      <w:pPr>
        <w:spacing w:line="600" w:lineRule="exact"/>
        <w:ind w:firstLineChars="200" w:firstLine="601"/>
        <w:rPr>
          <w:rFonts w:ascii="仿宋_GB2312" w:eastAsia="仿宋_GB2312"/>
          <w:sz w:val="32"/>
          <w:szCs w:val="32"/>
        </w:rPr>
      </w:pPr>
      <w:r w:rsidRPr="000D4F23">
        <w:rPr>
          <w:rFonts w:ascii="仿宋_GB2312" w:eastAsia="仿宋_GB2312" w:cs="仿宋_GB2312" w:hint="eastAsia"/>
          <w:sz w:val="32"/>
          <w:szCs w:val="32"/>
        </w:rPr>
        <w:t>鹤山镇位于宁阳县西北部，总面积</w:t>
      </w:r>
      <w:r w:rsidRPr="000D4F23">
        <w:rPr>
          <w:rFonts w:ascii="仿宋_GB2312" w:eastAsia="仿宋_GB2312" w:cs="仿宋_GB2312"/>
          <w:sz w:val="32"/>
          <w:szCs w:val="32"/>
        </w:rPr>
        <w:t>99</w:t>
      </w:r>
      <w:r w:rsidRPr="000D4F23">
        <w:rPr>
          <w:rFonts w:ascii="仿宋_GB2312" w:eastAsia="仿宋_GB2312" w:cs="仿宋_GB2312" w:hint="eastAsia"/>
          <w:sz w:val="32"/>
          <w:szCs w:val="32"/>
        </w:rPr>
        <w:t>平方公里，人口</w:t>
      </w:r>
      <w:r w:rsidRPr="000D4F23">
        <w:rPr>
          <w:rFonts w:ascii="仿宋_GB2312" w:eastAsia="仿宋_GB2312" w:cs="仿宋_GB2312"/>
          <w:sz w:val="32"/>
          <w:szCs w:val="32"/>
        </w:rPr>
        <w:t>5.6</w:t>
      </w:r>
      <w:r w:rsidRPr="000D4F23">
        <w:rPr>
          <w:rFonts w:ascii="仿宋_GB2312" w:eastAsia="仿宋_GB2312" w:cs="仿宋_GB2312" w:hint="eastAsia"/>
          <w:sz w:val="32"/>
          <w:szCs w:val="32"/>
        </w:rPr>
        <w:t>万人，党员</w:t>
      </w:r>
      <w:r w:rsidRPr="000D4F23">
        <w:rPr>
          <w:rFonts w:ascii="仿宋_GB2312" w:eastAsia="仿宋_GB2312" w:cs="仿宋_GB2312"/>
          <w:sz w:val="32"/>
          <w:szCs w:val="32"/>
        </w:rPr>
        <w:t>2393</w:t>
      </w:r>
      <w:r w:rsidRPr="000D4F23">
        <w:rPr>
          <w:rFonts w:ascii="仿宋_GB2312" w:eastAsia="仿宋_GB2312" w:cs="仿宋_GB2312" w:hint="eastAsia"/>
          <w:sz w:val="32"/>
          <w:szCs w:val="32"/>
        </w:rPr>
        <w:t>名</w:t>
      </w:r>
      <w:r w:rsidRPr="000D4F23">
        <w:rPr>
          <w:rFonts w:ascii="仿宋_GB2312" w:eastAsia="仿宋_GB2312" w:cs="仿宋_GB2312"/>
          <w:sz w:val="32"/>
          <w:szCs w:val="32"/>
        </w:rPr>
        <w:t>,</w:t>
      </w:r>
      <w:r w:rsidRPr="000D4F23">
        <w:rPr>
          <w:rFonts w:ascii="仿宋_GB2312" w:eastAsia="仿宋_GB2312" w:cs="仿宋_GB2312" w:hint="eastAsia"/>
          <w:sz w:val="32"/>
          <w:szCs w:val="32"/>
        </w:rPr>
        <w:t>耕地</w:t>
      </w:r>
      <w:r w:rsidRPr="000D4F23">
        <w:rPr>
          <w:rFonts w:ascii="仿宋_GB2312" w:eastAsia="仿宋_GB2312" w:cs="仿宋_GB2312"/>
          <w:sz w:val="32"/>
          <w:szCs w:val="32"/>
        </w:rPr>
        <w:t>8.8</w:t>
      </w:r>
      <w:r w:rsidRPr="000D4F23">
        <w:rPr>
          <w:rFonts w:ascii="仿宋_GB2312" w:eastAsia="仿宋_GB2312" w:cs="仿宋_GB2312" w:hint="eastAsia"/>
          <w:sz w:val="32"/>
          <w:szCs w:val="32"/>
        </w:rPr>
        <w:t>万亩，下辖</w:t>
      </w:r>
      <w:r w:rsidRPr="000D4F23">
        <w:rPr>
          <w:rFonts w:ascii="仿宋_GB2312" w:eastAsia="仿宋_GB2312" w:cs="仿宋_GB2312"/>
          <w:sz w:val="32"/>
          <w:szCs w:val="32"/>
        </w:rPr>
        <w:t>45</w:t>
      </w:r>
      <w:r w:rsidRPr="000D4F23">
        <w:rPr>
          <w:rFonts w:ascii="仿宋_GB2312" w:eastAsia="仿宋_GB2312" w:cs="仿宋_GB2312" w:hint="eastAsia"/>
          <w:sz w:val="32"/>
          <w:szCs w:val="32"/>
        </w:rPr>
        <w:t>个村和</w:t>
      </w:r>
      <w:r w:rsidRPr="000D4F23">
        <w:rPr>
          <w:rFonts w:ascii="仿宋_GB2312" w:eastAsia="仿宋_GB2312" w:cs="仿宋_GB2312"/>
          <w:sz w:val="32"/>
          <w:szCs w:val="32"/>
        </w:rPr>
        <w:t>1</w:t>
      </w:r>
      <w:r w:rsidRPr="000D4F23">
        <w:rPr>
          <w:rFonts w:ascii="仿宋_GB2312" w:eastAsia="仿宋_GB2312" w:cs="仿宋_GB2312" w:hint="eastAsia"/>
          <w:sz w:val="32"/>
          <w:szCs w:val="32"/>
        </w:rPr>
        <w:t>个农村社区。近年</w:t>
      </w:r>
      <w:r w:rsidRPr="000D4F23">
        <w:rPr>
          <w:rFonts w:ascii="仿宋_GB2312" w:eastAsia="仿宋_GB2312" w:hAnsi="宋体" w:cs="仿宋_GB2312" w:hint="eastAsia"/>
          <w:sz w:val="32"/>
          <w:szCs w:val="32"/>
        </w:rPr>
        <w:t>来，</w:t>
      </w:r>
      <w:r w:rsidRPr="000D4F23">
        <w:rPr>
          <w:rFonts w:ascii="仿宋_GB2312" w:eastAsia="仿宋_GB2312" w:cs="仿宋_GB2312" w:hint="eastAsia"/>
          <w:sz w:val="32"/>
          <w:szCs w:val="32"/>
        </w:rPr>
        <w:t>我镇坚定“实干就是水平，落实就是能力”信念，按照解放思想、争先进位、拼搏实干、跨越发展要求，突出项目建设、统筹社区建设、发展现代农业“三大重点”，实施“重商兴业、崇文尚德、富民强镇”发展战略，抓发展，惠民生，努力将鹤山打造成为“生态文化特色小镇，宜业宜居幸福家园”。</w:t>
      </w:r>
      <w:r w:rsidRPr="000D4F23">
        <w:rPr>
          <w:rFonts w:ascii="仿宋_GB2312" w:eastAsia="仿宋_GB2312" w:cs="仿宋_GB2312"/>
          <w:sz w:val="32"/>
          <w:szCs w:val="32"/>
        </w:rPr>
        <w:t>2016</w:t>
      </w:r>
      <w:r w:rsidRPr="000D4F23">
        <w:rPr>
          <w:rFonts w:ascii="仿宋_GB2312" w:eastAsia="仿宋_GB2312" w:cs="仿宋_GB2312" w:hint="eastAsia"/>
          <w:sz w:val="32"/>
          <w:szCs w:val="32"/>
        </w:rPr>
        <w:t>年实现财政收入</w:t>
      </w:r>
      <w:r w:rsidRPr="000D4F23">
        <w:rPr>
          <w:rFonts w:ascii="仿宋_GB2312" w:eastAsia="仿宋_GB2312" w:cs="仿宋_GB2312"/>
          <w:sz w:val="32"/>
          <w:szCs w:val="32"/>
        </w:rPr>
        <w:t>2357.57</w:t>
      </w:r>
      <w:r w:rsidRPr="000D4F23">
        <w:rPr>
          <w:rFonts w:ascii="仿宋_GB2312" w:eastAsia="仿宋_GB2312" w:cs="仿宋_GB2312" w:hint="eastAsia"/>
          <w:sz w:val="32"/>
          <w:szCs w:val="32"/>
        </w:rPr>
        <w:t>万元，农民人均纯收入达到</w:t>
      </w:r>
      <w:r w:rsidRPr="000D4F23">
        <w:rPr>
          <w:rFonts w:ascii="仿宋_GB2312" w:eastAsia="仿宋_GB2312" w:cs="仿宋_GB2312"/>
          <w:sz w:val="32"/>
          <w:szCs w:val="32"/>
        </w:rPr>
        <w:t>13196</w:t>
      </w:r>
      <w:r w:rsidRPr="000D4F23">
        <w:rPr>
          <w:rFonts w:ascii="仿宋_GB2312" w:eastAsia="仿宋_GB2312" w:cs="仿宋_GB2312" w:hint="eastAsia"/>
          <w:sz w:val="32"/>
          <w:szCs w:val="32"/>
        </w:rPr>
        <w:t>元。</w:t>
      </w:r>
    </w:p>
    <w:p w:rsidR="009A167C" w:rsidRPr="000D4F23" w:rsidRDefault="009A167C" w:rsidP="00FD74A5">
      <w:pPr>
        <w:spacing w:line="600" w:lineRule="exact"/>
        <w:ind w:firstLineChars="200" w:firstLine="601"/>
        <w:rPr>
          <w:rFonts w:ascii="黑体" w:eastAsia="黑体" w:hAnsi="宋体"/>
          <w:kern w:val="0"/>
          <w:sz w:val="32"/>
          <w:szCs w:val="32"/>
        </w:rPr>
      </w:pPr>
      <w:r w:rsidRPr="000D4F23">
        <w:rPr>
          <w:rFonts w:ascii="黑体" w:eastAsia="黑体" w:hAnsi="宋体" w:cs="黑体" w:hint="eastAsia"/>
          <w:kern w:val="0"/>
          <w:sz w:val="32"/>
          <w:szCs w:val="32"/>
        </w:rPr>
        <w:t>一、经济实力明显增强</w:t>
      </w:r>
    </w:p>
    <w:p w:rsidR="009A167C" w:rsidRPr="000D4F23" w:rsidRDefault="009A167C" w:rsidP="00FD74A5">
      <w:pPr>
        <w:spacing w:line="600" w:lineRule="exact"/>
        <w:ind w:firstLineChars="200" w:firstLine="601"/>
        <w:rPr>
          <w:rFonts w:ascii="仿宋_GB2312" w:eastAsia="仿宋_GB2312" w:hAnsi="华文仿宋"/>
          <w:sz w:val="32"/>
          <w:szCs w:val="32"/>
        </w:rPr>
      </w:pPr>
      <w:r w:rsidRPr="000D4F23">
        <w:rPr>
          <w:rFonts w:ascii="仿宋_GB2312" w:eastAsia="仿宋_GB2312" w:cs="仿宋_GB2312" w:hint="eastAsia"/>
          <w:kern w:val="0"/>
          <w:sz w:val="32"/>
          <w:szCs w:val="32"/>
          <w:lang w:val="zh-CN"/>
        </w:rPr>
        <w:t>以建设“劳动密集型产业聚集区”“返乡创业示范区”为目标，</w:t>
      </w:r>
      <w:r w:rsidRPr="000D4F23">
        <w:rPr>
          <w:rFonts w:ascii="仿宋_GB2312" w:eastAsia="仿宋_GB2312" w:cs="仿宋_GB2312" w:hint="eastAsia"/>
          <w:kern w:val="0"/>
          <w:sz w:val="32"/>
          <w:szCs w:val="32"/>
          <w:lang w:val="zh-CN"/>
        </w:rPr>
        <w:lastRenderedPageBreak/>
        <w:t>紧紧围绕纺织、服装加工、电子商务等产业，走出了一条“社区</w:t>
      </w:r>
      <w:r w:rsidRPr="000D4F23">
        <w:rPr>
          <w:rFonts w:ascii="仿宋_GB2312" w:eastAsia="仿宋_GB2312" w:cs="仿宋_GB2312"/>
          <w:kern w:val="0"/>
          <w:sz w:val="32"/>
          <w:szCs w:val="32"/>
          <w:lang w:val="zh-CN"/>
        </w:rPr>
        <w:t>+</w:t>
      </w:r>
      <w:r w:rsidRPr="000D4F23">
        <w:rPr>
          <w:rFonts w:ascii="仿宋_GB2312" w:eastAsia="仿宋_GB2312" w:cs="仿宋_GB2312" w:hint="eastAsia"/>
          <w:kern w:val="0"/>
          <w:sz w:val="32"/>
          <w:szCs w:val="32"/>
          <w:lang w:val="zh-CN"/>
        </w:rPr>
        <w:t>工厂”的新路子，先后引进宏润纺织、宏邦制衣、斌龙服饰、云汇变压器、虹盛、绿洋洋等多家企业，安置剩余劳动力</w:t>
      </w:r>
      <w:r w:rsidRPr="000D4F23">
        <w:rPr>
          <w:rFonts w:ascii="仿宋_GB2312" w:eastAsia="仿宋_GB2312" w:cs="仿宋_GB2312"/>
          <w:kern w:val="0"/>
          <w:sz w:val="32"/>
          <w:szCs w:val="32"/>
          <w:lang w:val="zh-CN"/>
        </w:rPr>
        <w:t>3000</w:t>
      </w:r>
      <w:r w:rsidRPr="000D4F23">
        <w:rPr>
          <w:rFonts w:ascii="仿宋_GB2312" w:eastAsia="仿宋_GB2312" w:cs="仿宋_GB2312" w:hint="eastAsia"/>
          <w:kern w:val="0"/>
          <w:sz w:val="32"/>
          <w:szCs w:val="32"/>
          <w:lang w:val="zh-CN"/>
        </w:rPr>
        <w:t>余人。</w:t>
      </w:r>
      <w:r w:rsidRPr="000D4F23">
        <w:rPr>
          <w:rFonts w:ascii="仿宋_GB2312" w:eastAsia="仿宋_GB2312" w:hAnsi="华文中宋" w:cs="仿宋_GB2312" w:hint="eastAsia"/>
          <w:sz w:val="32"/>
          <w:szCs w:val="32"/>
        </w:rPr>
        <w:t>成立了鹤山镇服装协会，全镇缝纫机总量达</w:t>
      </w:r>
      <w:r w:rsidRPr="000D4F23">
        <w:rPr>
          <w:rFonts w:ascii="仿宋_GB2312" w:eastAsia="仿宋_GB2312" w:hAnsi="华文中宋" w:cs="仿宋_GB2312"/>
          <w:sz w:val="32"/>
          <w:szCs w:val="32"/>
        </w:rPr>
        <w:t>3100</w:t>
      </w:r>
      <w:r w:rsidRPr="000D4F23">
        <w:rPr>
          <w:rFonts w:ascii="仿宋_GB2312" w:eastAsia="仿宋_GB2312" w:hAnsi="华文中宋" w:cs="仿宋_GB2312" w:hint="eastAsia"/>
          <w:sz w:val="32"/>
          <w:szCs w:val="32"/>
        </w:rPr>
        <w:t>多台，各类服装加工点</w:t>
      </w:r>
      <w:r w:rsidRPr="000D4F23">
        <w:rPr>
          <w:rFonts w:ascii="仿宋_GB2312" w:eastAsia="仿宋_GB2312" w:hAnsi="华文中宋" w:cs="仿宋_GB2312"/>
          <w:sz w:val="32"/>
          <w:szCs w:val="32"/>
        </w:rPr>
        <w:t>30</w:t>
      </w:r>
      <w:r w:rsidRPr="000D4F23">
        <w:rPr>
          <w:rFonts w:ascii="仿宋_GB2312" w:eastAsia="仿宋_GB2312" w:hAnsi="华文中宋" w:cs="仿宋_GB2312" w:hint="eastAsia"/>
          <w:sz w:val="32"/>
          <w:szCs w:val="32"/>
        </w:rPr>
        <w:t>余个</w:t>
      </w:r>
      <w:r w:rsidRPr="000D4F23">
        <w:rPr>
          <w:rFonts w:ascii="仿宋_GB2312" w:eastAsia="仿宋_GB2312" w:hAnsi="华文中宋" w:cs="仿宋_GB2312" w:hint="eastAsia"/>
          <w:sz w:val="32"/>
          <w:szCs w:val="32"/>
          <w:lang w:val="zh-CN"/>
        </w:rPr>
        <w:t>。</w:t>
      </w:r>
      <w:r w:rsidRPr="000D4F23">
        <w:rPr>
          <w:rFonts w:ascii="仿宋_GB2312" w:eastAsia="仿宋_GB2312" w:hAnsi="仿宋" w:cs="仿宋_GB2312" w:hint="eastAsia"/>
          <w:sz w:val="32"/>
          <w:szCs w:val="32"/>
        </w:rPr>
        <w:t>制定出台了鼓励电子商务产业发展政策，</w:t>
      </w:r>
      <w:r w:rsidRPr="000D4F23">
        <w:rPr>
          <w:rFonts w:ascii="仿宋_GB2312" w:eastAsia="仿宋_GB2312" w:cs="仿宋_GB2312" w:hint="eastAsia"/>
          <w:sz w:val="32"/>
          <w:szCs w:val="32"/>
        </w:rPr>
        <w:t>成立了电商办公室，发展</w:t>
      </w:r>
      <w:r w:rsidRPr="000D4F23">
        <w:rPr>
          <w:rFonts w:ascii="仿宋_GB2312" w:eastAsia="仿宋_GB2312" w:cs="仿宋_GB2312" w:hint="eastAsia"/>
          <w:kern w:val="0"/>
          <w:sz w:val="32"/>
          <w:szCs w:val="32"/>
        </w:rPr>
        <w:t>各类电子商铺</w:t>
      </w:r>
      <w:r w:rsidRPr="000D4F23">
        <w:rPr>
          <w:rFonts w:ascii="仿宋_GB2312" w:eastAsia="仿宋_GB2312" w:cs="仿宋_GB2312"/>
          <w:kern w:val="0"/>
          <w:sz w:val="32"/>
          <w:szCs w:val="32"/>
        </w:rPr>
        <w:t>100</w:t>
      </w:r>
      <w:r w:rsidRPr="000D4F23">
        <w:rPr>
          <w:rFonts w:ascii="仿宋_GB2312" w:eastAsia="仿宋_GB2312" w:cs="仿宋_GB2312" w:hint="eastAsia"/>
          <w:kern w:val="0"/>
          <w:sz w:val="32"/>
          <w:szCs w:val="32"/>
        </w:rPr>
        <w:t>多家。</w:t>
      </w:r>
      <w:r w:rsidRPr="000D4F23">
        <w:rPr>
          <w:rFonts w:ascii="仿宋_GB2312" w:eastAsia="仿宋_GB2312" w:hAnsi="华文中宋" w:cs="仿宋_GB2312" w:hint="eastAsia"/>
          <w:sz w:val="32"/>
          <w:szCs w:val="32"/>
        </w:rPr>
        <w:t>我镇被泰安市人力资源和社会保障局评定为市级农民工返乡创业示范园。</w:t>
      </w:r>
    </w:p>
    <w:p w:rsidR="009A167C" w:rsidRPr="000D4F23" w:rsidRDefault="009A167C" w:rsidP="00FD74A5">
      <w:pPr>
        <w:spacing w:line="600" w:lineRule="exact"/>
        <w:ind w:firstLineChars="200" w:firstLine="601"/>
        <w:rPr>
          <w:rFonts w:ascii="黑体" w:eastAsia="黑体" w:hAnsi="宋体"/>
          <w:kern w:val="0"/>
          <w:sz w:val="32"/>
          <w:szCs w:val="32"/>
        </w:rPr>
      </w:pPr>
      <w:r w:rsidRPr="000D4F23">
        <w:rPr>
          <w:rFonts w:ascii="黑体" w:eastAsia="黑体" w:hAnsi="宋体" w:cs="黑体" w:hint="eastAsia"/>
          <w:kern w:val="0"/>
          <w:sz w:val="32"/>
          <w:szCs w:val="32"/>
        </w:rPr>
        <w:t>二、社区建设深入推进</w:t>
      </w:r>
    </w:p>
    <w:p w:rsidR="009A167C" w:rsidRPr="000D4F23" w:rsidRDefault="009A167C" w:rsidP="00FD74A5">
      <w:pPr>
        <w:spacing w:line="600" w:lineRule="exact"/>
        <w:ind w:firstLineChars="200" w:firstLine="601"/>
        <w:rPr>
          <w:rFonts w:ascii="仿宋_GB2312" w:eastAsia="仿宋_GB2312" w:hAnsi="楷体"/>
          <w:sz w:val="32"/>
          <w:szCs w:val="32"/>
        </w:rPr>
      </w:pPr>
      <w:r w:rsidRPr="000D4F23">
        <w:rPr>
          <w:rFonts w:ascii="仿宋_GB2312" w:eastAsia="仿宋_GB2312" w:hAnsi="华文中宋" w:cs="仿宋_GB2312" w:hint="eastAsia"/>
          <w:sz w:val="32"/>
          <w:szCs w:val="32"/>
          <w:lang w:val="zh-CN"/>
        </w:rPr>
        <w:t>先后建成社区居民楼</w:t>
      </w:r>
      <w:r w:rsidRPr="000D4F23">
        <w:rPr>
          <w:rFonts w:ascii="仿宋_GB2312" w:eastAsia="仿宋_GB2312" w:hAnsi="华文中宋" w:cs="仿宋_GB2312"/>
          <w:sz w:val="32"/>
          <w:szCs w:val="32"/>
        </w:rPr>
        <w:t>122</w:t>
      </w:r>
      <w:r w:rsidRPr="000D4F23">
        <w:rPr>
          <w:rFonts w:ascii="仿宋_GB2312" w:eastAsia="仿宋_GB2312" w:hAnsi="华文中宋" w:cs="仿宋_GB2312" w:hint="eastAsia"/>
          <w:sz w:val="32"/>
          <w:szCs w:val="32"/>
          <w:lang w:val="zh-CN"/>
        </w:rPr>
        <w:t>栋、入住</w:t>
      </w:r>
      <w:r w:rsidRPr="000D4F23">
        <w:rPr>
          <w:rFonts w:ascii="仿宋_GB2312" w:eastAsia="仿宋_GB2312" w:hAnsi="华文中宋" w:cs="仿宋_GB2312"/>
          <w:sz w:val="32"/>
          <w:szCs w:val="32"/>
        </w:rPr>
        <w:t>2440</w:t>
      </w:r>
      <w:r w:rsidRPr="000D4F23">
        <w:rPr>
          <w:rFonts w:ascii="仿宋_GB2312" w:eastAsia="仿宋_GB2312" w:hAnsi="华文中宋" w:cs="仿宋_GB2312" w:hint="eastAsia"/>
          <w:sz w:val="32"/>
          <w:szCs w:val="32"/>
          <w:lang w:val="zh-CN"/>
        </w:rPr>
        <w:t>户，鹤山、罗山、王卞、泗皋、皋山、刘楼等</w:t>
      </w:r>
      <w:r w:rsidRPr="000D4F23">
        <w:rPr>
          <w:rFonts w:ascii="仿宋_GB2312" w:eastAsia="仿宋_GB2312" w:hAnsi="华文中宋" w:cs="仿宋_GB2312"/>
          <w:sz w:val="32"/>
          <w:szCs w:val="32"/>
          <w:lang w:val="zh-CN"/>
        </w:rPr>
        <w:t>6</w:t>
      </w:r>
      <w:r w:rsidRPr="000D4F23">
        <w:rPr>
          <w:rFonts w:ascii="仿宋_GB2312" w:eastAsia="仿宋_GB2312" w:hAnsi="华文中宋" w:cs="仿宋_GB2312" w:hint="eastAsia"/>
          <w:sz w:val="32"/>
          <w:szCs w:val="32"/>
          <w:lang w:val="zh-CN"/>
        </w:rPr>
        <w:t>个社区服务中心已经建成并投入使用。</w:t>
      </w:r>
      <w:r w:rsidRPr="000D4F23">
        <w:rPr>
          <w:rFonts w:ascii="仿宋_GB2312" w:eastAsia="仿宋_GB2312" w:cs="仿宋_GB2312" w:hint="eastAsia"/>
          <w:sz w:val="32"/>
          <w:szCs w:val="32"/>
        </w:rPr>
        <w:t>先后投资</w:t>
      </w:r>
      <w:r w:rsidRPr="000D4F23">
        <w:rPr>
          <w:rFonts w:ascii="仿宋_GB2312" w:eastAsia="仿宋_GB2312" w:cs="仿宋_GB2312"/>
          <w:sz w:val="32"/>
          <w:szCs w:val="32"/>
        </w:rPr>
        <w:t>2000</w:t>
      </w:r>
      <w:r w:rsidRPr="000D4F23">
        <w:rPr>
          <w:rFonts w:ascii="仿宋_GB2312" w:eastAsia="仿宋_GB2312" w:cs="仿宋_GB2312" w:hint="eastAsia"/>
          <w:sz w:val="32"/>
          <w:szCs w:val="32"/>
        </w:rPr>
        <w:t>多万元，健全完善了“镇便民服务大厅、社区便民服务中心、村为民代理服务站”立体化服务网络，推进由管理为主向服务为主转变。投资</w:t>
      </w:r>
      <w:r w:rsidRPr="000D4F23">
        <w:rPr>
          <w:rFonts w:ascii="仿宋_GB2312" w:eastAsia="仿宋_GB2312" w:cs="仿宋_GB2312"/>
          <w:sz w:val="32"/>
          <w:szCs w:val="32"/>
        </w:rPr>
        <w:t>1000</w:t>
      </w:r>
      <w:r w:rsidRPr="000D4F23">
        <w:rPr>
          <w:rFonts w:ascii="仿宋_GB2312" w:eastAsia="仿宋_GB2312" w:cs="仿宋_GB2312" w:hint="eastAsia"/>
          <w:sz w:val="32"/>
          <w:szCs w:val="32"/>
        </w:rPr>
        <w:t>余万元建设了社区教育中心综合楼，完善了社区教育中心广场、大型会议室、颜子图书馆、微机室等配套设施，</w:t>
      </w:r>
      <w:r w:rsidRPr="000D4F23">
        <w:rPr>
          <w:rFonts w:ascii="仿宋_GB2312" w:eastAsia="仿宋_GB2312" w:hAnsi="仿宋_GB2312" w:cs="仿宋_GB2312" w:hint="eastAsia"/>
          <w:sz w:val="32"/>
          <w:szCs w:val="32"/>
        </w:rPr>
        <w:t>扎实开展相约周末“九皋课堂”活动，累计培训社区群众</w:t>
      </w:r>
      <w:r w:rsidRPr="000D4F23">
        <w:rPr>
          <w:rFonts w:ascii="仿宋_GB2312" w:eastAsia="仿宋_GB2312" w:hAnsi="仿宋_GB2312" w:cs="仿宋_GB2312"/>
          <w:sz w:val="32"/>
          <w:szCs w:val="32"/>
        </w:rPr>
        <w:t>2.5</w:t>
      </w:r>
      <w:r w:rsidRPr="000D4F23">
        <w:rPr>
          <w:rFonts w:ascii="仿宋_GB2312" w:eastAsia="仿宋_GB2312" w:hAnsi="仿宋_GB2312" w:cs="仿宋_GB2312" w:hint="eastAsia"/>
          <w:sz w:val="32"/>
          <w:szCs w:val="32"/>
        </w:rPr>
        <w:t>万余人次。</w:t>
      </w:r>
    </w:p>
    <w:p w:rsidR="009A167C" w:rsidRPr="000D4F23" w:rsidRDefault="009A167C" w:rsidP="00FD74A5">
      <w:pPr>
        <w:spacing w:line="600" w:lineRule="exact"/>
        <w:ind w:firstLineChars="200" w:firstLine="601"/>
        <w:rPr>
          <w:rFonts w:ascii="楷体_GB2312" w:eastAsia="楷体_GB2312" w:hAnsi="华文仿宋"/>
          <w:b/>
          <w:bCs/>
          <w:sz w:val="32"/>
          <w:szCs w:val="32"/>
        </w:rPr>
      </w:pPr>
      <w:r w:rsidRPr="000D4F23">
        <w:rPr>
          <w:rFonts w:ascii="黑体" w:eastAsia="黑体" w:hAnsi="宋体" w:cs="黑体" w:hint="eastAsia"/>
          <w:kern w:val="0"/>
          <w:sz w:val="32"/>
          <w:szCs w:val="32"/>
        </w:rPr>
        <w:t>三、现代农业卓有成效</w:t>
      </w:r>
    </w:p>
    <w:p w:rsidR="009A167C" w:rsidRPr="000D4F23" w:rsidRDefault="009A167C" w:rsidP="00FD74A5">
      <w:pPr>
        <w:spacing w:line="600" w:lineRule="exact"/>
        <w:ind w:firstLineChars="200" w:firstLine="601"/>
        <w:rPr>
          <w:rFonts w:ascii="仿宋_GB2312" w:eastAsia="仿宋_GB2312"/>
          <w:kern w:val="0"/>
          <w:sz w:val="32"/>
          <w:szCs w:val="32"/>
          <w:lang w:val="zh-CN"/>
        </w:rPr>
      </w:pPr>
      <w:r w:rsidRPr="000D4F23">
        <w:rPr>
          <w:rFonts w:ascii="仿宋_GB2312" w:eastAsia="仿宋_GB2312" w:cs="仿宋_GB2312" w:hint="eastAsia"/>
          <w:kern w:val="0"/>
          <w:sz w:val="32"/>
          <w:szCs w:val="32"/>
          <w:lang w:val="zh-CN"/>
        </w:rPr>
        <w:t>按照“东菜西果北生态”的农业发展布局，提出了土地“全流转”的理念，</w:t>
      </w:r>
      <w:r w:rsidRPr="000D4F23">
        <w:rPr>
          <w:rFonts w:ascii="仿宋_GB2312" w:eastAsia="仿宋_GB2312" w:cs="仿宋_GB2312" w:hint="eastAsia"/>
          <w:sz w:val="32"/>
          <w:szCs w:val="32"/>
        </w:rPr>
        <w:t>扎实推进</w:t>
      </w:r>
      <w:r w:rsidRPr="000D4F23">
        <w:rPr>
          <w:rFonts w:ascii="仿宋_GB2312" w:eastAsia="仿宋_GB2312" w:cs="仿宋_GB2312" w:hint="eastAsia"/>
          <w:kern w:val="0"/>
          <w:sz w:val="32"/>
          <w:szCs w:val="32"/>
          <w:lang w:val="zh-CN"/>
        </w:rPr>
        <w:t>“结构调整、土地流转、合作组织、集体经济”四位一体工作，推行百亩集体经济试验田，突出抓好薄皮核桃、有机蔬菜、生态观光农业等主导产业，实现农业规模化、集约化、产业化经营，促进了集体、农民、干部“三增收”。五年来，全镇成功流转土地</w:t>
      </w:r>
      <w:r w:rsidRPr="000D4F23">
        <w:rPr>
          <w:rFonts w:ascii="仿宋_GB2312" w:eastAsia="仿宋_GB2312" w:cs="仿宋_GB2312"/>
          <w:kern w:val="0"/>
          <w:sz w:val="32"/>
          <w:szCs w:val="32"/>
          <w:lang w:val="zh-CN"/>
        </w:rPr>
        <w:t>2.8</w:t>
      </w:r>
      <w:r w:rsidRPr="000D4F23">
        <w:rPr>
          <w:rFonts w:ascii="仿宋_GB2312" w:eastAsia="仿宋_GB2312" w:cs="仿宋_GB2312" w:hint="eastAsia"/>
          <w:kern w:val="0"/>
          <w:sz w:val="32"/>
          <w:szCs w:val="32"/>
          <w:lang w:val="zh-CN"/>
        </w:rPr>
        <w:t>万多亩，发展各类合作经济组织</w:t>
      </w:r>
      <w:r w:rsidRPr="000D4F23">
        <w:rPr>
          <w:rFonts w:ascii="仿宋_GB2312" w:eastAsia="仿宋_GB2312" w:cs="仿宋_GB2312"/>
          <w:kern w:val="0"/>
          <w:sz w:val="32"/>
          <w:szCs w:val="32"/>
          <w:lang w:val="zh-CN"/>
        </w:rPr>
        <w:t>75</w:t>
      </w:r>
      <w:r w:rsidRPr="000D4F23">
        <w:rPr>
          <w:rFonts w:ascii="仿宋_GB2312" w:eastAsia="仿宋_GB2312" w:cs="仿宋_GB2312" w:hint="eastAsia"/>
          <w:kern w:val="0"/>
          <w:sz w:val="32"/>
          <w:szCs w:val="32"/>
          <w:lang w:val="zh-CN"/>
        </w:rPr>
        <w:t>家，培植规模农业龙头企</w:t>
      </w:r>
      <w:r w:rsidRPr="000D4F23">
        <w:rPr>
          <w:rFonts w:ascii="仿宋_GB2312" w:eastAsia="仿宋_GB2312" w:cs="仿宋_GB2312" w:hint="eastAsia"/>
          <w:kern w:val="0"/>
          <w:sz w:val="32"/>
          <w:szCs w:val="32"/>
          <w:lang w:val="zh-CN"/>
        </w:rPr>
        <w:lastRenderedPageBreak/>
        <w:t>业</w:t>
      </w:r>
      <w:r w:rsidRPr="000D4F23">
        <w:rPr>
          <w:rFonts w:ascii="仿宋_GB2312" w:eastAsia="仿宋_GB2312" w:cs="仿宋_GB2312"/>
          <w:kern w:val="0"/>
          <w:sz w:val="32"/>
          <w:szCs w:val="32"/>
          <w:lang w:val="zh-CN"/>
        </w:rPr>
        <w:t>4</w:t>
      </w:r>
      <w:r w:rsidRPr="000D4F23">
        <w:rPr>
          <w:rFonts w:ascii="仿宋_GB2312" w:eastAsia="仿宋_GB2312" w:cs="仿宋_GB2312" w:hint="eastAsia"/>
          <w:kern w:val="0"/>
          <w:sz w:val="32"/>
          <w:szCs w:val="32"/>
          <w:lang w:val="zh-CN"/>
        </w:rPr>
        <w:t>家，占地</w:t>
      </w:r>
      <w:r w:rsidRPr="000D4F23">
        <w:rPr>
          <w:rFonts w:ascii="仿宋_GB2312" w:eastAsia="仿宋_GB2312" w:cs="仿宋_GB2312"/>
          <w:kern w:val="0"/>
          <w:sz w:val="32"/>
          <w:szCs w:val="32"/>
          <w:lang w:val="zh-CN"/>
        </w:rPr>
        <w:t>100</w:t>
      </w:r>
      <w:r w:rsidRPr="000D4F23">
        <w:rPr>
          <w:rFonts w:ascii="仿宋_GB2312" w:eastAsia="仿宋_GB2312" w:cs="仿宋_GB2312" w:hint="eastAsia"/>
          <w:kern w:val="0"/>
          <w:sz w:val="32"/>
          <w:szCs w:val="32"/>
          <w:lang w:val="zh-CN"/>
        </w:rPr>
        <w:t>亩的现代养殖小区</w:t>
      </w:r>
      <w:r w:rsidRPr="000D4F23">
        <w:rPr>
          <w:rFonts w:ascii="仿宋_GB2312" w:eastAsia="仿宋_GB2312" w:cs="仿宋_GB2312"/>
          <w:kern w:val="0"/>
          <w:sz w:val="32"/>
          <w:szCs w:val="32"/>
          <w:lang w:val="zh-CN"/>
        </w:rPr>
        <w:t>5</w:t>
      </w:r>
      <w:r w:rsidRPr="000D4F23">
        <w:rPr>
          <w:rFonts w:ascii="仿宋_GB2312" w:eastAsia="仿宋_GB2312" w:cs="仿宋_GB2312" w:hint="eastAsia"/>
          <w:kern w:val="0"/>
          <w:sz w:val="32"/>
          <w:szCs w:val="32"/>
          <w:lang w:val="zh-CN"/>
        </w:rPr>
        <w:t>处。完成高标准农田改造</w:t>
      </w:r>
      <w:r w:rsidRPr="000D4F23">
        <w:rPr>
          <w:rFonts w:ascii="仿宋_GB2312" w:eastAsia="仿宋_GB2312" w:cs="仿宋_GB2312"/>
          <w:kern w:val="0"/>
          <w:sz w:val="32"/>
          <w:szCs w:val="32"/>
          <w:lang w:val="zh-CN"/>
        </w:rPr>
        <w:t>5.2</w:t>
      </w:r>
      <w:r w:rsidRPr="000D4F23">
        <w:rPr>
          <w:rFonts w:ascii="仿宋_GB2312" w:eastAsia="仿宋_GB2312" w:cs="仿宋_GB2312" w:hint="eastAsia"/>
          <w:kern w:val="0"/>
          <w:sz w:val="32"/>
          <w:szCs w:val="32"/>
          <w:lang w:val="zh-CN"/>
        </w:rPr>
        <w:t>万亩，建成了库容达到</w:t>
      </w:r>
      <w:r w:rsidRPr="000D4F23">
        <w:rPr>
          <w:rFonts w:ascii="仿宋_GB2312" w:eastAsia="仿宋_GB2312" w:cs="仿宋_GB2312"/>
          <w:kern w:val="0"/>
          <w:sz w:val="32"/>
          <w:szCs w:val="32"/>
          <w:lang w:val="zh-CN"/>
        </w:rPr>
        <w:t>1000</w:t>
      </w:r>
      <w:r w:rsidRPr="000D4F23">
        <w:rPr>
          <w:rFonts w:ascii="仿宋_GB2312" w:eastAsia="仿宋_GB2312" w:cs="仿宋_GB2312" w:hint="eastAsia"/>
          <w:kern w:val="0"/>
          <w:sz w:val="32"/>
          <w:szCs w:val="32"/>
          <w:lang w:val="zh-CN"/>
        </w:rPr>
        <w:t>万立方的桑安口水库，极大地改善了全镇农业发展条件。</w:t>
      </w:r>
    </w:p>
    <w:p w:rsidR="009A167C" w:rsidRPr="000D4F23" w:rsidRDefault="009A167C" w:rsidP="00FD74A5">
      <w:pPr>
        <w:spacing w:line="600" w:lineRule="exact"/>
        <w:ind w:firstLineChars="200" w:firstLine="601"/>
        <w:rPr>
          <w:rFonts w:ascii="黑体" w:eastAsia="黑体" w:hAnsi="宋体"/>
          <w:kern w:val="0"/>
          <w:sz w:val="32"/>
          <w:szCs w:val="32"/>
        </w:rPr>
      </w:pPr>
      <w:r w:rsidRPr="000D4F23">
        <w:rPr>
          <w:rFonts w:ascii="黑体" w:eastAsia="黑体" w:hAnsi="宋体" w:cs="黑体" w:hint="eastAsia"/>
          <w:kern w:val="0"/>
          <w:sz w:val="32"/>
          <w:szCs w:val="32"/>
        </w:rPr>
        <w:t>四、民生保障力度加大</w:t>
      </w:r>
    </w:p>
    <w:p w:rsidR="009A167C" w:rsidRPr="000D4F23" w:rsidRDefault="009A167C" w:rsidP="00FD74A5">
      <w:pPr>
        <w:spacing w:line="600" w:lineRule="exact"/>
        <w:ind w:firstLineChars="200" w:firstLine="604"/>
        <w:rPr>
          <w:rFonts w:ascii="仿宋_GB2312" w:eastAsia="仿宋_GB2312" w:hAnsi="仿宋_GB2312"/>
          <w:sz w:val="32"/>
          <w:szCs w:val="32"/>
        </w:rPr>
      </w:pPr>
      <w:r w:rsidRPr="000D4F23">
        <w:rPr>
          <w:rFonts w:ascii="仿宋_GB2312" w:eastAsia="仿宋_GB2312" w:hAnsi="宋体" w:cs="仿宋_GB2312" w:hint="eastAsia"/>
          <w:b/>
          <w:bCs/>
          <w:sz w:val="32"/>
          <w:szCs w:val="32"/>
        </w:rPr>
        <w:t>一是完善“路网”建设。</w:t>
      </w:r>
      <w:r w:rsidRPr="000D4F23">
        <w:rPr>
          <w:rFonts w:ascii="仿宋_GB2312" w:eastAsia="仿宋_GB2312" w:cs="仿宋_GB2312" w:hint="eastAsia"/>
          <w:sz w:val="32"/>
          <w:szCs w:val="32"/>
        </w:rPr>
        <w:t>累计投资</w:t>
      </w:r>
      <w:r w:rsidRPr="000D4F23">
        <w:rPr>
          <w:rFonts w:ascii="仿宋_GB2312" w:eastAsia="仿宋_GB2312" w:hAnsi="宋体" w:cs="仿宋_GB2312"/>
          <w:kern w:val="0"/>
          <w:sz w:val="32"/>
          <w:szCs w:val="32"/>
        </w:rPr>
        <w:t>2361</w:t>
      </w:r>
      <w:r w:rsidRPr="000D4F23">
        <w:rPr>
          <w:rFonts w:ascii="仿宋_GB2312" w:eastAsia="仿宋_GB2312" w:cs="仿宋_GB2312" w:hint="eastAsia"/>
          <w:sz w:val="32"/>
          <w:szCs w:val="32"/>
        </w:rPr>
        <w:t>万元完成了鹤</w:t>
      </w:r>
      <w:r w:rsidRPr="000D4F23">
        <w:rPr>
          <w:rFonts w:ascii="仿宋_GB2312" w:hAnsi="宋体" w:cs="宋体" w:hint="eastAsia"/>
          <w:sz w:val="32"/>
          <w:szCs w:val="32"/>
        </w:rPr>
        <w:t>洸</w:t>
      </w:r>
      <w:r w:rsidRPr="000D4F23">
        <w:rPr>
          <w:rFonts w:ascii="仿宋_GB2312" w:eastAsia="仿宋_GB2312" w:hAnsi="仿宋_GB2312" w:cs="仿宋_GB2312" w:hint="eastAsia"/>
          <w:sz w:val="32"/>
          <w:szCs w:val="32"/>
        </w:rPr>
        <w:t>路、中皋北桥、皋山前路等</w:t>
      </w:r>
      <w:r w:rsidRPr="000D4F23">
        <w:rPr>
          <w:rFonts w:ascii="仿宋_GB2312" w:eastAsia="仿宋_GB2312" w:cs="仿宋_GB2312"/>
          <w:sz w:val="32"/>
          <w:szCs w:val="32"/>
        </w:rPr>
        <w:t>21</w:t>
      </w:r>
      <w:r w:rsidRPr="000D4F23">
        <w:rPr>
          <w:rFonts w:ascii="仿宋_GB2312" w:eastAsia="仿宋_GB2312" w:cs="仿宋_GB2312" w:hint="eastAsia"/>
          <w:sz w:val="32"/>
          <w:szCs w:val="32"/>
        </w:rPr>
        <w:t>条道路的硬化建设，硬化道路里程</w:t>
      </w:r>
      <w:r w:rsidRPr="000D4F23">
        <w:rPr>
          <w:rFonts w:ascii="仿宋_GB2312" w:eastAsia="仿宋_GB2312" w:hAnsi="宋体" w:cs="仿宋_GB2312"/>
          <w:kern w:val="0"/>
          <w:sz w:val="32"/>
          <w:szCs w:val="32"/>
        </w:rPr>
        <w:t>91.59</w:t>
      </w:r>
      <w:r w:rsidRPr="000D4F23">
        <w:rPr>
          <w:rFonts w:ascii="仿宋_GB2312" w:eastAsia="仿宋_GB2312" w:cs="仿宋_GB2312" w:hint="eastAsia"/>
          <w:sz w:val="32"/>
          <w:szCs w:val="32"/>
        </w:rPr>
        <w:t>公里，绿化了纵横全镇东西南北的主干道，架起了鹤山内外沟通交流的“绿色通道”。</w:t>
      </w:r>
      <w:r w:rsidRPr="000D4F23">
        <w:rPr>
          <w:rFonts w:ascii="仿宋_GB2312" w:eastAsia="仿宋_GB2312" w:hAnsi="宋体" w:cs="仿宋_GB2312" w:hint="eastAsia"/>
          <w:b/>
          <w:bCs/>
          <w:sz w:val="32"/>
          <w:szCs w:val="32"/>
        </w:rPr>
        <w:t>二是加强“水网”建设。</w:t>
      </w:r>
      <w:r w:rsidRPr="000D4F23">
        <w:rPr>
          <w:rFonts w:ascii="仿宋_GB2312" w:eastAsia="仿宋_GB2312" w:hAnsi="宋体" w:cs="仿宋_GB2312" w:hint="eastAsia"/>
          <w:sz w:val="32"/>
          <w:szCs w:val="32"/>
        </w:rPr>
        <w:t>累计投资</w:t>
      </w:r>
      <w:r w:rsidRPr="000D4F23">
        <w:rPr>
          <w:rFonts w:ascii="仿宋_GB2312" w:eastAsia="仿宋_GB2312" w:hAnsi="宋体" w:cs="仿宋_GB2312"/>
          <w:kern w:val="0"/>
          <w:sz w:val="32"/>
          <w:szCs w:val="32"/>
        </w:rPr>
        <w:t>8701</w:t>
      </w:r>
      <w:r w:rsidRPr="000D4F23">
        <w:rPr>
          <w:rFonts w:ascii="仿宋_GB2312" w:eastAsia="仿宋_GB2312" w:hAnsi="宋体" w:cs="仿宋_GB2312" w:hint="eastAsia"/>
          <w:sz w:val="32"/>
          <w:szCs w:val="32"/>
        </w:rPr>
        <w:t>万元，先后完成了</w:t>
      </w:r>
      <w:r w:rsidRPr="000D4F23">
        <w:rPr>
          <w:rFonts w:ascii="仿宋_GB2312" w:eastAsia="仿宋_GB2312" w:hAnsi="宋体" w:cs="仿宋_GB2312" w:hint="eastAsia"/>
          <w:kern w:val="0"/>
          <w:sz w:val="32"/>
          <w:szCs w:val="32"/>
        </w:rPr>
        <w:t>桑安口水库、五支渠、琵琶山引水等</w:t>
      </w:r>
      <w:r w:rsidRPr="000D4F23">
        <w:rPr>
          <w:rFonts w:ascii="仿宋_GB2312" w:eastAsia="仿宋_GB2312" w:hAnsi="宋体" w:cs="仿宋_GB2312"/>
          <w:kern w:val="0"/>
          <w:sz w:val="32"/>
          <w:szCs w:val="32"/>
        </w:rPr>
        <w:t>7</w:t>
      </w:r>
      <w:r w:rsidRPr="000D4F23">
        <w:rPr>
          <w:rFonts w:ascii="仿宋_GB2312" w:eastAsia="仿宋_GB2312" w:hAnsi="宋体" w:cs="仿宋_GB2312" w:hint="eastAsia"/>
          <w:kern w:val="0"/>
          <w:sz w:val="32"/>
          <w:szCs w:val="32"/>
        </w:rPr>
        <w:t>个引水项目建设，</w:t>
      </w:r>
      <w:r w:rsidRPr="000D4F23">
        <w:rPr>
          <w:rFonts w:ascii="仿宋_GB2312" w:eastAsia="仿宋_GB2312" w:hAnsi="宋体" w:cs="仿宋_GB2312" w:hint="eastAsia"/>
          <w:sz w:val="32"/>
          <w:szCs w:val="32"/>
        </w:rPr>
        <w:t>实现了铁板沟、五支渠常流水，</w:t>
      </w:r>
      <w:r w:rsidRPr="000D4F23">
        <w:rPr>
          <w:rFonts w:ascii="仿宋_GB2312" w:eastAsia="仿宋_GB2312" w:cs="仿宋_GB2312" w:hint="eastAsia"/>
          <w:sz w:val="32"/>
          <w:szCs w:val="32"/>
        </w:rPr>
        <w:t>每年引水</w:t>
      </w:r>
      <w:r w:rsidRPr="000D4F23">
        <w:rPr>
          <w:rFonts w:ascii="仿宋_GB2312" w:eastAsia="仿宋_GB2312" w:cs="仿宋_GB2312"/>
          <w:sz w:val="32"/>
          <w:szCs w:val="32"/>
        </w:rPr>
        <w:t>1500</w:t>
      </w:r>
      <w:r w:rsidRPr="000D4F23">
        <w:rPr>
          <w:rFonts w:ascii="仿宋_GB2312" w:eastAsia="仿宋_GB2312" w:cs="仿宋_GB2312" w:hint="eastAsia"/>
          <w:sz w:val="32"/>
          <w:szCs w:val="32"/>
        </w:rPr>
        <w:t>多万立方，</w:t>
      </w:r>
      <w:r w:rsidRPr="000D4F23">
        <w:rPr>
          <w:rFonts w:ascii="仿宋_GB2312" w:eastAsia="仿宋_GB2312" w:hAnsi="宋体" w:cs="仿宋_GB2312" w:hint="eastAsia"/>
          <w:sz w:val="32"/>
          <w:szCs w:val="32"/>
        </w:rPr>
        <w:t>基本解决了全镇近</w:t>
      </w:r>
      <w:r w:rsidRPr="000D4F23">
        <w:rPr>
          <w:rFonts w:ascii="仿宋_GB2312" w:eastAsia="仿宋_GB2312" w:hAnsi="宋体" w:cs="仿宋_GB2312"/>
          <w:sz w:val="32"/>
          <w:szCs w:val="32"/>
        </w:rPr>
        <w:t>3</w:t>
      </w:r>
      <w:r w:rsidRPr="000D4F23">
        <w:rPr>
          <w:rFonts w:ascii="仿宋_GB2312" w:eastAsia="仿宋_GB2312" w:hAnsi="宋体" w:cs="仿宋_GB2312" w:hint="eastAsia"/>
          <w:sz w:val="32"/>
          <w:szCs w:val="32"/>
        </w:rPr>
        <w:t>万亩农田的灌溉用水问题，仅粮食增产一项年增加收入</w:t>
      </w:r>
      <w:r w:rsidRPr="000D4F23">
        <w:rPr>
          <w:rFonts w:ascii="仿宋_GB2312" w:eastAsia="仿宋_GB2312" w:hAnsi="宋体" w:cs="仿宋_GB2312"/>
          <w:sz w:val="32"/>
          <w:szCs w:val="32"/>
        </w:rPr>
        <w:t>500</w:t>
      </w:r>
      <w:r w:rsidRPr="000D4F23">
        <w:rPr>
          <w:rFonts w:ascii="仿宋_GB2312" w:eastAsia="仿宋_GB2312" w:hAnsi="宋体" w:cs="仿宋_GB2312" w:hint="eastAsia"/>
          <w:sz w:val="32"/>
          <w:szCs w:val="32"/>
        </w:rPr>
        <w:t>多万元。</w:t>
      </w:r>
      <w:r w:rsidRPr="000D4F23">
        <w:rPr>
          <w:rFonts w:ascii="仿宋_GB2312" w:eastAsia="仿宋_GB2312" w:hAnsi="宋体" w:cs="仿宋_GB2312" w:hint="eastAsia"/>
          <w:b/>
          <w:bCs/>
          <w:sz w:val="32"/>
          <w:szCs w:val="32"/>
        </w:rPr>
        <w:t>三是强化“学网”建设。</w:t>
      </w:r>
      <w:r w:rsidRPr="000D4F23">
        <w:rPr>
          <w:rFonts w:ascii="仿宋_GB2312" w:eastAsia="仿宋_GB2312" w:hAnsi="宋体" w:cs="仿宋_GB2312" w:hint="eastAsia"/>
          <w:kern w:val="0"/>
          <w:sz w:val="32"/>
          <w:szCs w:val="32"/>
        </w:rPr>
        <w:t>累计投资</w:t>
      </w:r>
      <w:r w:rsidRPr="000D4F23">
        <w:rPr>
          <w:rFonts w:ascii="仿宋_GB2312" w:eastAsia="仿宋_GB2312" w:hAnsi="宋体" w:cs="仿宋_GB2312"/>
          <w:kern w:val="0"/>
          <w:sz w:val="32"/>
          <w:szCs w:val="32"/>
        </w:rPr>
        <w:t>1.4</w:t>
      </w:r>
      <w:r w:rsidRPr="000D4F23">
        <w:rPr>
          <w:rFonts w:ascii="仿宋_GB2312" w:eastAsia="仿宋_GB2312" w:hAnsi="宋体" w:cs="仿宋_GB2312" w:hint="eastAsia"/>
          <w:kern w:val="0"/>
          <w:sz w:val="32"/>
          <w:szCs w:val="32"/>
        </w:rPr>
        <w:t>亿元，先后完成了赵庄小学综合楼、王卞小学幼教楼、刘楼小学教学楼等</w:t>
      </w:r>
      <w:r w:rsidRPr="000D4F23">
        <w:rPr>
          <w:rFonts w:ascii="仿宋_GB2312" w:eastAsia="仿宋_GB2312" w:hAnsi="宋体" w:cs="仿宋_GB2312"/>
          <w:kern w:val="0"/>
          <w:sz w:val="32"/>
          <w:szCs w:val="32"/>
        </w:rPr>
        <w:t>7</w:t>
      </w:r>
      <w:r w:rsidRPr="000D4F23">
        <w:rPr>
          <w:rFonts w:ascii="仿宋_GB2312" w:eastAsia="仿宋_GB2312" w:hAnsi="宋体" w:cs="仿宋_GB2312" w:hint="eastAsia"/>
          <w:kern w:val="0"/>
          <w:sz w:val="32"/>
          <w:szCs w:val="32"/>
        </w:rPr>
        <w:t>处学校项目建设，</w:t>
      </w:r>
      <w:r w:rsidRPr="000D4F23">
        <w:rPr>
          <w:rFonts w:ascii="仿宋_GB2312" w:eastAsia="仿宋_GB2312" w:hAnsi="仿宋_GB2312" w:cs="仿宋_GB2312" w:hint="eastAsia"/>
          <w:sz w:val="32"/>
          <w:szCs w:val="32"/>
        </w:rPr>
        <w:t>极大</w:t>
      </w:r>
      <w:r w:rsidRPr="000D4F23">
        <w:rPr>
          <w:rFonts w:ascii="仿宋_GB2312" w:eastAsia="仿宋_GB2312" w:cs="仿宋_GB2312" w:hint="eastAsia"/>
          <w:sz w:val="32"/>
          <w:szCs w:val="32"/>
        </w:rPr>
        <w:t>改善了办学条件。</w:t>
      </w:r>
      <w:r w:rsidRPr="000D4F23">
        <w:rPr>
          <w:rFonts w:ascii="仿宋_GB2312" w:eastAsia="仿宋_GB2312" w:hAnsi="仿宋_GB2312" w:cs="仿宋_GB2312" w:hint="eastAsia"/>
          <w:sz w:val="32"/>
          <w:szCs w:val="32"/>
        </w:rPr>
        <w:t>组织镇党政班子成员每年两次“听课议教”活动，先后解决了学校取暖问题、校舍建设问题、学生饮水问题、社团建设问题、学校女干部配备问题、社会主义核心价值观在学校落地问题等一大批难事、实事。推行了教育工作在镇人代会报告的制度，在政治和法律上赋予了教育至高无上的地位。设立了“鹤山镇优秀人民教师”奖，</w:t>
      </w:r>
      <w:r w:rsidRPr="000D4F23">
        <w:rPr>
          <w:rFonts w:ascii="仿宋_GB2312" w:eastAsia="仿宋_GB2312" w:hAnsi="宋体" w:cs="仿宋_GB2312" w:hint="eastAsia"/>
          <w:sz w:val="32"/>
          <w:szCs w:val="32"/>
        </w:rPr>
        <w:t>定期举办“金榜题名”活动，</w:t>
      </w:r>
      <w:r w:rsidRPr="000D4F23">
        <w:rPr>
          <w:rFonts w:ascii="仿宋_GB2312" w:eastAsia="仿宋_GB2312" w:hAnsi="宋体" w:cs="仿宋_GB2312"/>
          <w:sz w:val="32"/>
          <w:szCs w:val="32"/>
        </w:rPr>
        <w:t>2016</w:t>
      </w:r>
      <w:r w:rsidRPr="000D4F23">
        <w:rPr>
          <w:rFonts w:ascii="仿宋_GB2312" w:eastAsia="仿宋_GB2312" w:hAnsi="宋体" w:cs="仿宋_GB2312" w:hint="eastAsia"/>
          <w:sz w:val="32"/>
          <w:szCs w:val="32"/>
        </w:rPr>
        <w:t>年结合精准扶贫工作，为全镇</w:t>
      </w:r>
      <w:r w:rsidRPr="000D4F23">
        <w:rPr>
          <w:rFonts w:ascii="仿宋_GB2312" w:eastAsia="仿宋_GB2312" w:hAnsi="宋体" w:cs="仿宋_GB2312"/>
          <w:sz w:val="32"/>
          <w:szCs w:val="32"/>
        </w:rPr>
        <w:t>119</w:t>
      </w:r>
      <w:r w:rsidRPr="000D4F23">
        <w:rPr>
          <w:rFonts w:ascii="仿宋_GB2312" w:eastAsia="仿宋_GB2312" w:hAnsi="宋体" w:cs="仿宋_GB2312" w:hint="eastAsia"/>
          <w:sz w:val="32"/>
          <w:szCs w:val="32"/>
        </w:rPr>
        <w:t>名精准扶贫户的学生发放助学金</w:t>
      </w:r>
      <w:r w:rsidRPr="000D4F23">
        <w:rPr>
          <w:rFonts w:ascii="仿宋_GB2312" w:eastAsia="仿宋_GB2312" w:hAnsi="宋体" w:cs="仿宋_GB2312"/>
          <w:sz w:val="32"/>
          <w:szCs w:val="32"/>
        </w:rPr>
        <w:t>7</w:t>
      </w:r>
      <w:r w:rsidRPr="000D4F23">
        <w:rPr>
          <w:rFonts w:ascii="仿宋_GB2312" w:eastAsia="仿宋_GB2312" w:hAnsi="宋体" w:cs="仿宋_GB2312" w:hint="eastAsia"/>
          <w:sz w:val="32"/>
          <w:szCs w:val="32"/>
        </w:rPr>
        <w:t>万多元。</w:t>
      </w:r>
      <w:r w:rsidRPr="000D4F23">
        <w:rPr>
          <w:rFonts w:ascii="仿宋_GB2312" w:eastAsia="仿宋_GB2312" w:hAnsi="宋体" w:cs="仿宋_GB2312" w:hint="eastAsia"/>
          <w:b/>
          <w:bCs/>
          <w:sz w:val="32"/>
          <w:szCs w:val="32"/>
        </w:rPr>
        <w:t>四是推进“医网”建设。</w:t>
      </w:r>
      <w:r w:rsidRPr="000D4F23">
        <w:rPr>
          <w:rFonts w:ascii="仿宋_GB2312" w:eastAsia="仿宋_GB2312" w:hAnsi="宋体" w:cs="仿宋_GB2312" w:hint="eastAsia"/>
          <w:sz w:val="32"/>
          <w:szCs w:val="32"/>
        </w:rPr>
        <w:t>成立了鹤山镇新型农村合作医疗监督委员会，对定点医疗机构报销情况进行监督管理，积极认真地为群众搞好服务，新农合参</w:t>
      </w:r>
      <w:r w:rsidRPr="000D4F23">
        <w:rPr>
          <w:rFonts w:ascii="仿宋_GB2312" w:eastAsia="仿宋_GB2312" w:hAnsi="宋体" w:cs="仿宋_GB2312" w:hint="eastAsia"/>
          <w:sz w:val="32"/>
          <w:szCs w:val="32"/>
        </w:rPr>
        <w:lastRenderedPageBreak/>
        <w:t>保率达到了</w:t>
      </w:r>
      <w:r w:rsidRPr="000D4F23">
        <w:rPr>
          <w:rFonts w:ascii="仿宋_GB2312" w:eastAsia="仿宋_GB2312" w:hAnsi="宋体" w:cs="仿宋_GB2312"/>
          <w:sz w:val="32"/>
          <w:szCs w:val="32"/>
        </w:rPr>
        <w:t>100%</w:t>
      </w:r>
      <w:r w:rsidRPr="000D4F23">
        <w:rPr>
          <w:rFonts w:ascii="仿宋_GB2312" w:eastAsia="仿宋_GB2312" w:hAnsi="宋体" w:cs="仿宋_GB2312" w:hint="eastAsia"/>
          <w:sz w:val="32"/>
          <w:szCs w:val="32"/>
        </w:rPr>
        <w:t>。采取“社区服务中心＋卫生服务站”模式，皋山社区、王卞社区、罗山社区、泗皋社区、刘楼社区卫生服务站已投入运营，方便了社区群众就医。</w:t>
      </w:r>
      <w:r w:rsidRPr="000D4F23">
        <w:rPr>
          <w:rFonts w:ascii="仿宋_GB2312" w:eastAsia="仿宋_GB2312" w:hAnsi="宋体" w:cs="仿宋_GB2312" w:hint="eastAsia"/>
          <w:b/>
          <w:bCs/>
          <w:sz w:val="32"/>
          <w:szCs w:val="32"/>
        </w:rPr>
        <w:t>五是扎实做好精准扶贫工作。</w:t>
      </w:r>
      <w:r w:rsidRPr="000D4F23">
        <w:rPr>
          <w:rFonts w:ascii="仿宋_GB2312" w:eastAsia="仿宋_GB2312" w:hAnsi="宋体" w:cs="仿宋_GB2312" w:hint="eastAsia"/>
          <w:sz w:val="32"/>
          <w:szCs w:val="32"/>
        </w:rPr>
        <w:t>把精准扶贫脱贫作为重大政治任务抓紧抓好，确定了</w:t>
      </w:r>
      <w:r w:rsidRPr="000D4F23">
        <w:rPr>
          <w:rFonts w:ascii="仿宋_GB2312" w:eastAsia="仿宋_GB2312" w:hAnsi="宋体" w:cs="仿宋_GB2312"/>
          <w:sz w:val="32"/>
          <w:szCs w:val="32"/>
        </w:rPr>
        <w:t>7</w:t>
      </w:r>
      <w:r w:rsidRPr="000D4F23">
        <w:rPr>
          <w:rFonts w:ascii="仿宋_GB2312" w:eastAsia="仿宋_GB2312" w:hAnsi="宋体" w:cs="仿宋_GB2312" w:hint="eastAsia"/>
          <w:sz w:val="32"/>
          <w:szCs w:val="32"/>
        </w:rPr>
        <w:t>个省市级贫困村，识别贫困户</w:t>
      </w:r>
      <w:r w:rsidRPr="000D4F23">
        <w:rPr>
          <w:rFonts w:ascii="仿宋_GB2312" w:eastAsia="仿宋_GB2312" w:hAnsi="宋体" w:cs="仿宋_GB2312"/>
          <w:sz w:val="32"/>
          <w:szCs w:val="32"/>
        </w:rPr>
        <w:t>549</w:t>
      </w:r>
      <w:r w:rsidRPr="000D4F23">
        <w:rPr>
          <w:rFonts w:ascii="仿宋_GB2312" w:eastAsia="仿宋_GB2312" w:hAnsi="宋体" w:cs="仿宋_GB2312" w:hint="eastAsia"/>
          <w:sz w:val="32"/>
          <w:szCs w:val="32"/>
        </w:rPr>
        <w:t>户</w:t>
      </w:r>
      <w:r w:rsidRPr="000D4F23">
        <w:rPr>
          <w:rFonts w:ascii="仿宋_GB2312" w:eastAsia="仿宋_GB2312" w:hAnsi="宋体" w:cs="仿宋_GB2312"/>
          <w:sz w:val="32"/>
          <w:szCs w:val="32"/>
        </w:rPr>
        <w:t>1110</w:t>
      </w:r>
      <w:r w:rsidRPr="000D4F23">
        <w:rPr>
          <w:rFonts w:ascii="仿宋_GB2312" w:eastAsia="仿宋_GB2312" w:hAnsi="宋体" w:cs="仿宋_GB2312" w:hint="eastAsia"/>
          <w:sz w:val="32"/>
          <w:szCs w:val="32"/>
        </w:rPr>
        <w:t>人，顺利完成侯家庄、王卞寨两个省市级贫困村脱贫摘帽，通过发展产业、社会救助、干部帮扶等措施，全镇</w:t>
      </w:r>
      <w:r w:rsidRPr="000D4F23">
        <w:rPr>
          <w:rFonts w:ascii="仿宋_GB2312" w:eastAsia="仿宋_GB2312" w:hAnsi="宋体" w:cs="仿宋_GB2312"/>
          <w:sz w:val="32"/>
          <w:szCs w:val="32"/>
        </w:rPr>
        <w:t>228</w:t>
      </w:r>
      <w:r w:rsidRPr="000D4F23">
        <w:rPr>
          <w:rFonts w:ascii="仿宋_GB2312" w:eastAsia="仿宋_GB2312" w:hAnsi="宋体" w:cs="仿宋_GB2312" w:hint="eastAsia"/>
          <w:sz w:val="32"/>
          <w:szCs w:val="32"/>
        </w:rPr>
        <w:t>户</w:t>
      </w:r>
      <w:r w:rsidRPr="000D4F23">
        <w:rPr>
          <w:rFonts w:ascii="仿宋_GB2312" w:eastAsia="仿宋_GB2312" w:hAnsi="宋体" w:cs="仿宋_GB2312"/>
          <w:sz w:val="32"/>
          <w:szCs w:val="32"/>
        </w:rPr>
        <w:t>455</w:t>
      </w:r>
      <w:r w:rsidRPr="000D4F23">
        <w:rPr>
          <w:rFonts w:ascii="仿宋_GB2312" w:eastAsia="仿宋_GB2312" w:hAnsi="宋体" w:cs="仿宋_GB2312" w:hint="eastAsia"/>
          <w:sz w:val="32"/>
          <w:szCs w:val="32"/>
        </w:rPr>
        <w:t>人实现脱贫。</w:t>
      </w:r>
    </w:p>
    <w:p w:rsidR="009A167C" w:rsidRPr="000D4F23" w:rsidRDefault="009A167C" w:rsidP="00FD74A5">
      <w:pPr>
        <w:spacing w:line="600" w:lineRule="exact"/>
        <w:ind w:firstLineChars="200" w:firstLine="601"/>
        <w:rPr>
          <w:rFonts w:ascii="黑体" w:eastAsia="黑体" w:hAnsi="宋体"/>
          <w:kern w:val="0"/>
          <w:sz w:val="32"/>
          <w:szCs w:val="32"/>
        </w:rPr>
      </w:pPr>
      <w:r w:rsidRPr="000D4F23">
        <w:rPr>
          <w:rFonts w:ascii="黑体" w:eastAsia="黑体" w:hAnsi="宋体" w:cs="黑体" w:hint="eastAsia"/>
          <w:kern w:val="0"/>
          <w:sz w:val="32"/>
          <w:szCs w:val="32"/>
        </w:rPr>
        <w:t>五、文化事业繁荣发展</w:t>
      </w:r>
    </w:p>
    <w:p w:rsidR="009A167C" w:rsidRPr="000D4F23" w:rsidRDefault="009A167C" w:rsidP="00FD74A5">
      <w:pPr>
        <w:spacing w:line="600" w:lineRule="exact"/>
        <w:ind w:firstLineChars="199" w:firstLine="598"/>
        <w:rPr>
          <w:rFonts w:ascii="仿宋_GB2312" w:eastAsia="仿宋_GB2312"/>
          <w:sz w:val="32"/>
          <w:szCs w:val="32"/>
        </w:rPr>
      </w:pPr>
      <w:r w:rsidRPr="000D4F23">
        <w:rPr>
          <w:rFonts w:ascii="仿宋_GB2312" w:eastAsia="仿宋_GB2312" w:cs="仿宋_GB2312" w:hint="eastAsia"/>
          <w:sz w:val="32"/>
          <w:szCs w:val="32"/>
        </w:rPr>
        <w:t>以打造“文化高地”为目标，不断加大文化基础设施建设，文物、人物、风物等新的文化事物大量涌现。</w:t>
      </w:r>
      <w:r w:rsidRPr="000D4F23">
        <w:rPr>
          <w:rFonts w:ascii="仿宋_GB2312" w:eastAsia="仿宋_GB2312" w:hAnsi="宋体" w:cs="仿宋_GB2312" w:hint="eastAsia"/>
          <w:b/>
          <w:bCs/>
          <w:sz w:val="32"/>
          <w:szCs w:val="32"/>
        </w:rPr>
        <w:t>一是创造文物。</w:t>
      </w:r>
      <w:r w:rsidRPr="000D4F23">
        <w:rPr>
          <w:rFonts w:ascii="仿宋_GB2312" w:eastAsia="仿宋_GB2312" w:cs="仿宋_GB2312" w:hint="eastAsia"/>
          <w:sz w:val="32"/>
          <w:szCs w:val="32"/>
        </w:rPr>
        <w:t>先后建设了皋山社区广场、吉祥石阵、“九皋有约”舞台、大佛寺、书写乾坤广场、金三角公园、中国农民馆等文化基础设施。建设了鹤山省级地质公园，新修了鹤山、皋山盘道，建设了皋山牌坊、地质展馆、停车场等配套设施，规划了乡村旅游线路，结束了有山不能登的历史。</w:t>
      </w:r>
      <w:r w:rsidRPr="000D4F23">
        <w:rPr>
          <w:rFonts w:ascii="仿宋_GB2312" w:eastAsia="仿宋_GB2312" w:hAnsi="宋体" w:cs="仿宋_GB2312" w:hint="eastAsia"/>
          <w:b/>
          <w:bCs/>
          <w:sz w:val="32"/>
          <w:szCs w:val="32"/>
        </w:rPr>
        <w:t>二是打造风物。</w:t>
      </w:r>
      <w:r w:rsidRPr="000D4F23">
        <w:rPr>
          <w:rFonts w:ascii="仿宋_GB2312" w:eastAsia="仿宋_GB2312" w:cs="仿宋_GB2312" w:hint="eastAsia"/>
          <w:sz w:val="32"/>
          <w:szCs w:val="32"/>
        </w:rPr>
        <w:t>深入开展以孝约、信约、创业约、义工约、状元约等为主要内容的“文明之约”活动。提出了“双亲节”倡议，把自己生日那天确定为“双亲节”，陪父母尽孝。开展了以“全民创业家家富，环境优雅家家美，生活美满家家乐”为主要内容的“富美乐”幸福之家创建活动，设立了“富美乐”幸福之家奖章，先后分</w:t>
      </w:r>
      <w:r w:rsidRPr="000D4F23">
        <w:rPr>
          <w:rFonts w:ascii="仿宋_GB2312" w:eastAsia="仿宋_GB2312" w:cs="仿宋_GB2312"/>
          <w:sz w:val="32"/>
          <w:szCs w:val="32"/>
        </w:rPr>
        <w:t>2</w:t>
      </w:r>
      <w:r w:rsidRPr="000D4F23">
        <w:rPr>
          <w:rFonts w:ascii="仿宋_GB2312" w:eastAsia="仿宋_GB2312" w:cs="仿宋_GB2312" w:hint="eastAsia"/>
          <w:sz w:val="32"/>
          <w:szCs w:val="32"/>
        </w:rPr>
        <w:t>批，把奖章送给了</w:t>
      </w:r>
      <w:r w:rsidRPr="000D4F23">
        <w:rPr>
          <w:rFonts w:ascii="仿宋_GB2312" w:eastAsia="仿宋_GB2312" w:cs="仿宋_GB2312"/>
          <w:sz w:val="32"/>
          <w:szCs w:val="32"/>
        </w:rPr>
        <w:t>1000</w:t>
      </w:r>
      <w:r w:rsidRPr="000D4F23">
        <w:rPr>
          <w:rFonts w:ascii="仿宋_GB2312" w:eastAsia="仿宋_GB2312" w:cs="仿宋_GB2312" w:hint="eastAsia"/>
          <w:sz w:val="32"/>
          <w:szCs w:val="32"/>
        </w:rPr>
        <w:t>个“富美乐”家庭。将每年</w:t>
      </w:r>
      <w:r w:rsidRPr="000D4F23">
        <w:rPr>
          <w:rFonts w:ascii="仿宋_GB2312" w:eastAsia="仿宋_GB2312" w:cs="仿宋_GB2312"/>
          <w:sz w:val="32"/>
          <w:szCs w:val="32"/>
        </w:rPr>
        <w:t>9</w:t>
      </w:r>
      <w:r w:rsidRPr="000D4F23">
        <w:rPr>
          <w:rFonts w:ascii="仿宋_GB2312" w:eastAsia="仿宋_GB2312" w:cs="仿宋_GB2312" w:hint="eastAsia"/>
          <w:sz w:val="32"/>
          <w:szCs w:val="32"/>
        </w:rPr>
        <w:t>月</w:t>
      </w:r>
      <w:r w:rsidRPr="000D4F23">
        <w:rPr>
          <w:rFonts w:ascii="仿宋_GB2312" w:eastAsia="仿宋_GB2312" w:cs="仿宋_GB2312"/>
          <w:sz w:val="32"/>
          <w:szCs w:val="32"/>
        </w:rPr>
        <w:t>16</w:t>
      </w:r>
      <w:r w:rsidRPr="000D4F23">
        <w:rPr>
          <w:rFonts w:ascii="仿宋_GB2312" w:eastAsia="仿宋_GB2312" w:cs="仿宋_GB2312" w:hint="eastAsia"/>
          <w:sz w:val="32"/>
          <w:szCs w:val="32"/>
        </w:rPr>
        <w:t>日确定为“农村社区节”，开展龙舟、竹筏、登山、厨哥厨嫂、服装</w:t>
      </w:r>
      <w:r w:rsidRPr="000D4F23">
        <w:rPr>
          <w:rFonts w:ascii="仿宋_GB2312" w:eastAsia="仿宋_GB2312" w:cs="仿宋_GB2312"/>
          <w:sz w:val="32"/>
          <w:szCs w:val="32"/>
        </w:rPr>
        <w:t>T</w:t>
      </w:r>
      <w:r w:rsidRPr="000D4F23">
        <w:rPr>
          <w:rFonts w:ascii="仿宋_GB2312" w:eastAsia="仿宋_GB2312" w:cs="仿宋_GB2312" w:hint="eastAsia"/>
          <w:sz w:val="32"/>
          <w:szCs w:val="32"/>
        </w:rPr>
        <w:t>台秀等系列文化活动，极大丰富了群众的精神文化生活。</w:t>
      </w:r>
      <w:r w:rsidRPr="000D4F23">
        <w:rPr>
          <w:rFonts w:ascii="仿宋_GB2312" w:eastAsia="仿宋_GB2312" w:hAnsi="宋体" w:cs="仿宋_GB2312" w:hint="eastAsia"/>
          <w:b/>
          <w:bCs/>
          <w:sz w:val="32"/>
          <w:szCs w:val="32"/>
        </w:rPr>
        <w:t>三是塑造人物。</w:t>
      </w:r>
      <w:r w:rsidRPr="000D4F23">
        <w:rPr>
          <w:rFonts w:ascii="仿宋_GB2312" w:eastAsia="仿宋_GB2312" w:cs="仿宋_GB2312" w:hint="eastAsia"/>
          <w:sz w:val="32"/>
          <w:szCs w:val="32"/>
        </w:rPr>
        <w:t>近年来，我镇先后涌现了</w:t>
      </w:r>
      <w:r w:rsidRPr="000D4F23">
        <w:rPr>
          <w:rFonts w:ascii="仿宋_GB2312" w:eastAsia="仿宋_GB2312" w:hAnsi="仿宋" w:cs="仿宋_GB2312" w:hint="eastAsia"/>
          <w:sz w:val="32"/>
          <w:szCs w:val="32"/>
        </w:rPr>
        <w:t>全</w:t>
      </w:r>
      <w:r w:rsidRPr="000D4F23">
        <w:rPr>
          <w:rFonts w:ascii="仿宋_GB2312" w:eastAsia="仿宋_GB2312" w:hAnsi="仿宋" w:cs="仿宋_GB2312" w:hint="eastAsia"/>
          <w:sz w:val="32"/>
          <w:szCs w:val="32"/>
        </w:rPr>
        <w:lastRenderedPageBreak/>
        <w:t>国道德模范提名奖、山东省道德模范“信义兄弟”王长义、王长信，全国优秀教师桑爱英，中国好人、山东省最美志愿者孙牧业等一大批先进典型，他们的先进事迹先后在《人民日报》、《大众日报》、《农村大众》等媒体刊发，引起了强烈反响。</w:t>
      </w:r>
    </w:p>
    <w:p w:rsidR="009A167C" w:rsidRPr="000D4F23" w:rsidRDefault="009A167C" w:rsidP="00FD74A5">
      <w:pPr>
        <w:spacing w:line="600" w:lineRule="exact"/>
        <w:ind w:firstLineChars="200" w:firstLine="601"/>
        <w:rPr>
          <w:rFonts w:ascii="仿宋_GB2312" w:eastAsia="仿宋_GB2312"/>
          <w:sz w:val="32"/>
          <w:szCs w:val="32"/>
        </w:rPr>
      </w:pPr>
    </w:p>
    <w:p w:rsidR="000473A0" w:rsidRPr="007361C1" w:rsidRDefault="000473A0" w:rsidP="00FD74A5">
      <w:pPr>
        <w:spacing w:line="600" w:lineRule="exact"/>
        <w:ind w:firstLine="200"/>
        <w:jc w:val="center"/>
        <w:rPr>
          <w:rFonts w:asciiTheme="majorEastAsia" w:eastAsiaTheme="majorEastAsia" w:hAnsiTheme="majorEastAsia"/>
          <w:b/>
          <w:sz w:val="36"/>
          <w:szCs w:val="36"/>
        </w:rPr>
      </w:pPr>
      <w:r w:rsidRPr="007361C1">
        <w:rPr>
          <w:rFonts w:asciiTheme="majorEastAsia" w:eastAsiaTheme="majorEastAsia" w:hAnsiTheme="majorEastAsia" w:hint="eastAsia"/>
          <w:b/>
          <w:sz w:val="36"/>
          <w:szCs w:val="36"/>
        </w:rPr>
        <w:t>伏山镇基本情况</w:t>
      </w:r>
    </w:p>
    <w:p w:rsidR="000473A0" w:rsidRPr="000D4F23" w:rsidRDefault="000473A0" w:rsidP="00FD74A5">
      <w:pPr>
        <w:spacing w:line="600" w:lineRule="exact"/>
        <w:ind w:firstLine="200"/>
        <w:rPr>
          <w:rFonts w:ascii="方正小标宋简体" w:eastAsia="方正小标宋简体"/>
          <w:sz w:val="44"/>
          <w:szCs w:val="44"/>
        </w:rPr>
      </w:pPr>
    </w:p>
    <w:p w:rsidR="000473A0" w:rsidRPr="000D4F23" w:rsidRDefault="000473A0" w:rsidP="00FD74A5">
      <w:pPr>
        <w:spacing w:line="620" w:lineRule="exact"/>
        <w:ind w:firstLineChars="200" w:firstLine="601"/>
        <w:rPr>
          <w:rFonts w:ascii="仿宋_GB2312" w:eastAsia="仿宋_GB2312"/>
          <w:sz w:val="32"/>
          <w:szCs w:val="32"/>
        </w:rPr>
      </w:pPr>
      <w:r w:rsidRPr="000D4F23">
        <w:rPr>
          <w:rFonts w:ascii="仿宋_GB2312" w:eastAsia="仿宋_GB2312" w:hint="eastAsia"/>
          <w:sz w:val="32"/>
          <w:szCs w:val="32"/>
        </w:rPr>
        <w:t>伏山镇总面积84平方公里，辖59个行政村，6.7万人，7.6万亩耕地。镇党委下辖鲁珠集团党委、11个党总支、87个党支部、党员2994人，其中农村党支部59个、农村党员2225人。近年来，全镇围绕“打造工业强镇、培育特色名镇”目标，突出“发展、民生、稳定”三大重点，实施基层基础建设、工业经济发展、城乡统筹发展、现代农业发展、生态文明建设、民生事业建设“六大工程”，加快建设富裕文明和谐幸福新伏山，努力在全县走在前、争一流、做表率。</w:t>
      </w:r>
    </w:p>
    <w:p w:rsidR="000473A0" w:rsidRPr="000D4F23" w:rsidRDefault="000473A0" w:rsidP="00FD74A5">
      <w:pPr>
        <w:spacing w:line="620" w:lineRule="exact"/>
        <w:ind w:firstLineChars="163" w:firstLine="490"/>
        <w:rPr>
          <w:rFonts w:ascii="仿宋_GB2312" w:eastAsia="仿宋_GB2312" w:hAnsi="仿宋_GB2312" w:cs="仿宋_GB2312"/>
          <w:sz w:val="32"/>
          <w:szCs w:val="32"/>
        </w:rPr>
      </w:pPr>
      <w:r w:rsidRPr="000D4F23">
        <w:rPr>
          <w:rFonts w:ascii="黑体" w:eastAsia="黑体" w:hAnsi="黑体" w:cs="楷体_GB2312" w:hint="eastAsia"/>
          <w:bCs/>
          <w:sz w:val="32"/>
          <w:szCs w:val="32"/>
        </w:rPr>
        <w:t>一是强化基层基础建设，提升党建标准化水平。</w:t>
      </w:r>
      <w:r w:rsidRPr="000D4F23">
        <w:rPr>
          <w:rFonts w:ascii="仿宋_GB2312" w:eastAsia="仿宋_GB2312" w:hAnsi="仿宋_GB2312" w:cs="仿宋_GB2312" w:hint="eastAsia"/>
          <w:sz w:val="32"/>
          <w:szCs w:val="32"/>
        </w:rPr>
        <w:t>突出全面从严治党，推进“两学一做”学习教育，</w:t>
      </w:r>
      <w:r w:rsidRPr="000D4F23">
        <w:rPr>
          <w:rFonts w:ascii="仿宋_GB2312" w:eastAsia="仿宋_GB2312" w:hAnsi="黑体" w:hint="eastAsia"/>
          <w:sz w:val="32"/>
          <w:szCs w:val="32"/>
        </w:rPr>
        <w:t>开展“贯彻新理念、提升新境界、建设新伏山”集中学习活动、“重效率、勇担当、作表率”主题活动，</w:t>
      </w:r>
      <w:r w:rsidRPr="000D4F23">
        <w:rPr>
          <w:rFonts w:ascii="仿宋_GB2312" w:eastAsia="仿宋_GB2312" w:hAnsi="仿宋_GB2312" w:cs="仿宋_GB2312" w:hint="eastAsia"/>
          <w:sz w:val="32"/>
          <w:szCs w:val="32"/>
        </w:rPr>
        <w:t>创建“五化五星”服务型党组织，深化“双百行动”、“提质转型”工程，探索“2410”党员管理服务模式，抓班子强队伍，抓制度重规范，建设过硬党支部。探索 “党建引领、龙头驱动、打造融合发展孵化器”区域化党建，纵深推进点上挖掘。推行“五位一体”联席会议制度，开展村级班子综合分析研判活动，整治软弱涣散班子，制定并逐</w:t>
      </w:r>
      <w:r w:rsidRPr="000D4F23">
        <w:rPr>
          <w:rFonts w:ascii="仿宋_GB2312" w:eastAsia="仿宋_GB2312" w:hAnsi="仿宋_GB2312" w:cs="仿宋_GB2312" w:hint="eastAsia"/>
          <w:sz w:val="32"/>
          <w:szCs w:val="32"/>
        </w:rPr>
        <w:lastRenderedPageBreak/>
        <w:t>步落实整治方案，配齐配强村级班子。开展专项检查，制定工作规范，规范村级事务运行。建立“三有三确保”工作推进体系和千分制考核制度，强化“事业至上，谁行谁上”导向。开展专项整治“回头看”，查处和纠正“三资管理”、土地征收流转、城镇建设和惠农等领域的问题。成立“四风”督查办公室，督工作效能、督工作纪律，增强团结协作、独挡一面、亲力亲为、勇争第一、规矩做事“五种意识”，提工作效率。</w:t>
      </w:r>
    </w:p>
    <w:p w:rsidR="000473A0" w:rsidRPr="000D4F23" w:rsidRDefault="000473A0" w:rsidP="00FD74A5">
      <w:pPr>
        <w:spacing w:line="620" w:lineRule="exact"/>
        <w:ind w:firstLineChars="196" w:firstLine="589"/>
        <w:rPr>
          <w:rFonts w:ascii="仿宋_GB2312" w:eastAsia="仿宋_GB2312" w:hAnsi="仿宋_GB2312" w:cs="仿宋_GB2312"/>
          <w:sz w:val="32"/>
          <w:szCs w:val="32"/>
        </w:rPr>
      </w:pPr>
      <w:r w:rsidRPr="000D4F23">
        <w:rPr>
          <w:rFonts w:ascii="黑体" w:eastAsia="黑体" w:hAnsi="黑体" w:cs="楷体_GB2312" w:hint="eastAsia"/>
          <w:bCs/>
          <w:sz w:val="32"/>
          <w:szCs w:val="32"/>
        </w:rPr>
        <w:t>二是大力发展工业经济，提升现代化水平。</w:t>
      </w:r>
      <w:r w:rsidRPr="000D4F23">
        <w:rPr>
          <w:rFonts w:ascii="仿宋_GB2312" w:eastAsia="仿宋_GB2312" w:hAnsi="仿宋_GB2312" w:cs="仿宋_GB2312" w:hint="eastAsia"/>
          <w:sz w:val="32"/>
          <w:szCs w:val="32"/>
        </w:rPr>
        <w:t>坚持“工业立镇”战略，内引外联上项目，大力发展新能源、机械制造、建筑建材“三大产业”。坚定不移招商引资上项目，重点推进新能源汽车用高精密铝制外壳、鸣源服装加工等项目建设，力促投产达效提速。策划污泥加工、碎石加工、机制砂项目，推进岩棉防火材料、钢化纤维以及装配式建筑材料项目，盘活闲置置产，增强发展后劲。依托2358工程，做好对上争取。</w:t>
      </w:r>
    </w:p>
    <w:p w:rsidR="000473A0" w:rsidRPr="000D4F23" w:rsidRDefault="000473A0" w:rsidP="00FD74A5">
      <w:pPr>
        <w:spacing w:line="620" w:lineRule="exact"/>
        <w:ind w:firstLineChars="196" w:firstLine="589"/>
        <w:rPr>
          <w:rFonts w:ascii="仿宋_GB2312" w:eastAsia="仿宋_GB2312" w:hAnsi="仿宋_GB2312" w:cs="仿宋_GB2312"/>
          <w:sz w:val="32"/>
          <w:szCs w:val="32"/>
        </w:rPr>
      </w:pPr>
      <w:r w:rsidRPr="000D4F23">
        <w:rPr>
          <w:rFonts w:ascii="黑体" w:eastAsia="黑体" w:hAnsi="黑体" w:cs="楷体_GB2312" w:hint="eastAsia"/>
          <w:bCs/>
          <w:sz w:val="32"/>
          <w:szCs w:val="32"/>
        </w:rPr>
        <w:t>三是抓好城乡统筹发展，提升规范化水平。</w:t>
      </w:r>
      <w:r w:rsidRPr="000D4F23">
        <w:rPr>
          <w:rFonts w:ascii="仿宋_GB2312" w:eastAsia="仿宋_GB2312" w:hAnsi="仿宋_GB2312" w:cs="仿宋_GB2312" w:hint="eastAsia"/>
          <w:sz w:val="32"/>
          <w:szCs w:val="32"/>
        </w:rPr>
        <w:t>开展违法建设治理行动，</w:t>
      </w:r>
      <w:r w:rsidRPr="000D4F23">
        <w:rPr>
          <w:rFonts w:ascii="仿宋_GB2312" w:eastAsia="仿宋_GB2312" w:hint="eastAsia"/>
          <w:sz w:val="32"/>
          <w:szCs w:val="32"/>
        </w:rPr>
        <w:t>共排查违法建设1093处、83400平方；拆除952处、75670平方，拆除率为90.7%。扎实推进创卫创城、西部水系清障、高速路清障、鹤堽路东延等项目工程，保障质量进度。</w:t>
      </w:r>
      <w:r w:rsidRPr="000D4F23">
        <w:rPr>
          <w:rFonts w:ascii="仿宋_GB2312" w:eastAsia="仿宋_GB2312" w:hAnsi="仿宋_GB2312" w:cs="仿宋_GB2312" w:hint="eastAsia"/>
          <w:sz w:val="32"/>
          <w:szCs w:val="32"/>
        </w:rPr>
        <w:t>开展城镇驻地店外经营、乱搭乱建专项整治，规范经营秩序。扎实推进矿山综合整治项目、土地增减挂钩项目、农村改厕、危房改造，确保完成任务。</w:t>
      </w:r>
    </w:p>
    <w:p w:rsidR="000473A0" w:rsidRPr="000D4F23" w:rsidRDefault="000473A0" w:rsidP="00FD74A5">
      <w:pPr>
        <w:spacing w:line="620" w:lineRule="exact"/>
        <w:ind w:firstLineChars="196" w:firstLine="589"/>
        <w:rPr>
          <w:rFonts w:ascii="仿宋_GB2312" w:eastAsia="仿宋_GB2312" w:hAnsi="仿宋_GB2312" w:cs="仿宋_GB2312"/>
          <w:sz w:val="32"/>
          <w:szCs w:val="32"/>
        </w:rPr>
      </w:pPr>
      <w:r w:rsidRPr="000D4F23">
        <w:rPr>
          <w:rFonts w:ascii="黑体" w:eastAsia="黑体" w:hAnsi="黑体" w:cs="楷体_GB2312" w:hint="eastAsia"/>
          <w:bCs/>
          <w:sz w:val="32"/>
          <w:szCs w:val="32"/>
        </w:rPr>
        <w:t>四是加快现代农业发展，提升产业化水平。</w:t>
      </w:r>
      <w:r w:rsidRPr="000D4F23">
        <w:rPr>
          <w:rFonts w:ascii="仿宋_GB2312" w:eastAsia="仿宋_GB2312" w:hint="eastAsia"/>
          <w:sz w:val="32"/>
          <w:szCs w:val="32"/>
        </w:rPr>
        <w:t>实施“两个绝大多数</w:t>
      </w:r>
      <w:r w:rsidRPr="000D4F23">
        <w:rPr>
          <w:rFonts w:ascii="仿宋_GB2312" w:eastAsia="仿宋_GB2312" w:hint="eastAsia"/>
          <w:sz w:val="32"/>
          <w:szCs w:val="32"/>
        </w:rPr>
        <w:lastRenderedPageBreak/>
        <w:t>工程”，引导绝大多数村、绝大多数村干部规模经营基地，辐射带动结构调整。</w:t>
      </w:r>
      <w:r w:rsidRPr="000D4F23">
        <w:rPr>
          <w:rFonts w:ascii="仿宋_GB2312" w:eastAsia="仿宋_GB2312" w:hAnsi="仿宋_GB2312" w:cs="仿宋_GB2312" w:hint="eastAsia"/>
          <w:sz w:val="32"/>
          <w:szCs w:val="32"/>
        </w:rPr>
        <w:t>发挥龙头企业引领作用，发展农产品加工企业。推进温氏养殖、大北农商品猪养殖、拜尔生态农业、马庙设施蔬菜园、农业育苗基地等项目建设，发展优质高效农业。推进农田水利、高标准农田整治、引汶干渠改造等项目建设，改善农业发展条件。造林绿化工作，先后提供了县市现场。全面推行河长制，做好防汛工作。</w:t>
      </w:r>
    </w:p>
    <w:p w:rsidR="000473A0" w:rsidRPr="000D4F23" w:rsidRDefault="000473A0" w:rsidP="00FD74A5">
      <w:pPr>
        <w:spacing w:line="620" w:lineRule="exact"/>
        <w:ind w:firstLineChars="196" w:firstLine="589"/>
        <w:rPr>
          <w:rFonts w:ascii="仿宋_GB2312" w:eastAsia="仿宋_GB2312"/>
          <w:sz w:val="32"/>
          <w:szCs w:val="32"/>
        </w:rPr>
      </w:pPr>
      <w:r w:rsidRPr="000D4F23">
        <w:rPr>
          <w:rFonts w:ascii="黑体" w:eastAsia="黑体" w:hAnsi="黑体" w:cs="楷体_GB2312" w:hint="eastAsia"/>
          <w:bCs/>
          <w:sz w:val="32"/>
          <w:szCs w:val="32"/>
        </w:rPr>
        <w:t>五是推进生态文明建设，提升常态化水平。</w:t>
      </w:r>
      <w:r w:rsidRPr="000D4F23">
        <w:rPr>
          <w:rFonts w:ascii="仿宋_GB2312" w:eastAsia="仿宋_GB2312" w:hint="eastAsia"/>
          <w:sz w:val="32"/>
          <w:szCs w:val="32"/>
        </w:rPr>
        <w:t>培植乡村文明建设示范点，打造省级美丽乡村示范村1个、市级3个。打造精品线，以代石路、曹汶路、一号路、辛周路为重点，统筹规划，一路一品，一道一景。建设生态片区，以示范点为中心，辐射周边村，打造生态美丽片区。</w:t>
      </w:r>
    </w:p>
    <w:p w:rsidR="000473A0" w:rsidRPr="000D4F23" w:rsidRDefault="000473A0" w:rsidP="00FD74A5">
      <w:pPr>
        <w:spacing w:line="620" w:lineRule="exact"/>
        <w:ind w:firstLineChars="196" w:firstLine="589"/>
        <w:rPr>
          <w:rFonts w:ascii="仿宋_GB2312" w:eastAsia="仿宋_GB2312"/>
          <w:sz w:val="32"/>
          <w:szCs w:val="32"/>
        </w:rPr>
      </w:pPr>
      <w:r w:rsidRPr="000D4F23">
        <w:rPr>
          <w:rFonts w:ascii="黑体" w:eastAsia="黑体" w:hAnsi="黑体" w:cs="楷体_GB2312" w:hint="eastAsia"/>
          <w:bCs/>
          <w:sz w:val="32"/>
          <w:szCs w:val="32"/>
        </w:rPr>
        <w:t>六是加强民生事业建设，提升社会化水平。</w:t>
      </w:r>
      <w:r w:rsidRPr="000D4F23">
        <w:rPr>
          <w:rFonts w:ascii="仿宋_GB2312" w:eastAsia="仿宋_GB2312" w:hAnsi="仿宋_GB2312" w:cs="仿宋_GB2312" w:hint="eastAsia"/>
          <w:sz w:val="32"/>
          <w:szCs w:val="32"/>
        </w:rPr>
        <w:t>建立“农业龙头企业+扶贫重点村”、“合作社+贫困群众”等机制，落实社会保障政策，</w:t>
      </w:r>
      <w:r w:rsidRPr="000D4F23">
        <w:rPr>
          <w:rFonts w:ascii="仿宋_GB2312" w:eastAsia="仿宋_GB2312" w:hint="eastAsia"/>
          <w:sz w:val="32"/>
          <w:szCs w:val="32"/>
        </w:rPr>
        <w:t>确保年内贫困村、贫困户全部脱贫。申报创业型乡镇项目，建设24中综合楼、幼儿园综合楼、卫生院医技楼、敬老院改造等9个项目，推进卫生计生技术服务资源整合，开展全民健康体检、家庭医生签约服务；落实便民服务、12345热线，提升服务水平。强化社会保障，抓好安全生产、信访稳定、社会治安、计划生育等基础工作，开展“一村一法律顾问”、警务助理工作，营造稳定和谐环境。</w:t>
      </w:r>
    </w:p>
    <w:p w:rsidR="00045BF2" w:rsidRPr="000D4F23" w:rsidRDefault="00045BF2" w:rsidP="00FD74A5">
      <w:pPr>
        <w:spacing w:line="600" w:lineRule="exact"/>
        <w:ind w:firstLine="200"/>
        <w:rPr>
          <w:rFonts w:ascii="方正小标宋简体" w:eastAsia="方正小标宋简体" w:hAnsiTheme="majorEastAsia" w:cs="宋体"/>
          <w:bCs/>
          <w:sz w:val="44"/>
          <w:szCs w:val="44"/>
        </w:rPr>
      </w:pPr>
    </w:p>
    <w:p w:rsidR="00FD74A5" w:rsidRDefault="00FD74A5" w:rsidP="00FD74A5">
      <w:pPr>
        <w:spacing w:line="600" w:lineRule="exact"/>
        <w:ind w:firstLine="200"/>
        <w:jc w:val="center"/>
        <w:rPr>
          <w:rFonts w:asciiTheme="majorEastAsia" w:eastAsiaTheme="majorEastAsia" w:hAnsiTheme="majorEastAsia" w:cs="宋体" w:hint="eastAsia"/>
          <w:b/>
          <w:bCs/>
          <w:sz w:val="36"/>
          <w:szCs w:val="36"/>
        </w:rPr>
      </w:pPr>
    </w:p>
    <w:p w:rsidR="00045BF2" w:rsidRDefault="00045BF2" w:rsidP="00FD74A5">
      <w:pPr>
        <w:spacing w:line="640" w:lineRule="exact"/>
        <w:ind w:firstLine="200"/>
        <w:jc w:val="center"/>
        <w:rPr>
          <w:rFonts w:asciiTheme="majorEastAsia" w:eastAsiaTheme="majorEastAsia" w:hAnsiTheme="majorEastAsia" w:cs="宋体" w:hint="eastAsia"/>
          <w:b/>
          <w:bCs/>
          <w:sz w:val="36"/>
          <w:szCs w:val="36"/>
        </w:rPr>
      </w:pPr>
      <w:r w:rsidRPr="007361C1">
        <w:rPr>
          <w:rFonts w:asciiTheme="majorEastAsia" w:eastAsiaTheme="majorEastAsia" w:hAnsiTheme="majorEastAsia" w:cs="宋体" w:hint="eastAsia"/>
          <w:b/>
          <w:bCs/>
          <w:sz w:val="36"/>
          <w:szCs w:val="36"/>
        </w:rPr>
        <w:lastRenderedPageBreak/>
        <w:t>堽城镇基本情况</w:t>
      </w:r>
    </w:p>
    <w:p w:rsidR="00FD74A5" w:rsidRPr="007361C1" w:rsidRDefault="00FD74A5" w:rsidP="00FD74A5">
      <w:pPr>
        <w:spacing w:line="640" w:lineRule="exact"/>
        <w:ind w:firstLine="200"/>
        <w:jc w:val="center"/>
        <w:rPr>
          <w:rFonts w:asciiTheme="majorEastAsia" w:eastAsiaTheme="majorEastAsia" w:hAnsiTheme="majorEastAsia" w:cs="宋体"/>
          <w:b/>
          <w:bCs/>
          <w:sz w:val="36"/>
          <w:szCs w:val="36"/>
        </w:rPr>
      </w:pPr>
    </w:p>
    <w:p w:rsidR="00045BF2" w:rsidRPr="00FD74A5" w:rsidRDefault="00045BF2" w:rsidP="00FD74A5">
      <w:pPr>
        <w:spacing w:line="640" w:lineRule="exact"/>
        <w:ind w:firstLineChars="200" w:firstLine="601"/>
        <w:rPr>
          <w:rFonts w:ascii="仿宋_GB2312" w:eastAsia="仿宋_GB2312" w:hAnsi="仿宋" w:hint="eastAsia"/>
          <w:color w:val="000000"/>
          <w:sz w:val="32"/>
          <w:szCs w:val="32"/>
        </w:rPr>
      </w:pPr>
      <w:r w:rsidRPr="00FD74A5">
        <w:rPr>
          <w:rFonts w:ascii="仿宋_GB2312" w:eastAsia="仿宋" w:hAnsi="仿宋" w:hint="eastAsia"/>
          <w:color w:val="000000"/>
          <w:sz w:val="32"/>
          <w:szCs w:val="32"/>
        </w:rPr>
        <w:t>堽</w:t>
      </w:r>
      <w:r w:rsidRPr="00FD74A5">
        <w:rPr>
          <w:rFonts w:ascii="仿宋_GB2312" w:eastAsia="仿宋_GB2312" w:hAnsi="仿宋" w:hint="eastAsia"/>
          <w:color w:val="000000"/>
          <w:sz w:val="32"/>
          <w:szCs w:val="32"/>
        </w:rPr>
        <w:t>城镇位于宁阳县城北部，大汶河南岸，辖62个村，总面积118平方公里，耕地面积9.5万亩，总人口8.5万人，其中农业人口7.5万人。平原、山区、丘陵各占三分之一，是泰安市委、市政府确定的新型工业城镇；拥有山东省文明镇、省级基层统战工作基础建设先进单位，泰安市经济工作先进乡镇、先进基层党组织等20多项省市级荣誉称号。</w:t>
      </w:r>
      <w:r w:rsidRPr="00FD74A5">
        <w:rPr>
          <w:rFonts w:ascii="仿宋_GB2312" w:eastAsia="仿宋" w:hAnsi="仿宋" w:hint="eastAsia"/>
          <w:color w:val="000000"/>
          <w:sz w:val="32"/>
          <w:szCs w:val="32"/>
        </w:rPr>
        <w:t>堽</w:t>
      </w:r>
      <w:r w:rsidRPr="00FD74A5">
        <w:rPr>
          <w:rFonts w:ascii="仿宋_GB2312" w:eastAsia="仿宋_GB2312" w:hAnsi="仿宋" w:hint="eastAsia"/>
          <w:color w:val="000000"/>
          <w:sz w:val="32"/>
          <w:szCs w:val="32"/>
        </w:rPr>
        <w:t>城镇古称刚邑（刚县），迄今已有3200多年的历史，是鲁西南历史文化古镇。拥有世界最大的石铁陨石堆、刚邑古城、刘伶墓等众多的历史遗迹。境内矿产资源丰富，煤炭、河砂、钾长石、大理石等资源储量大，品质优，易开采。</w:t>
      </w:r>
    </w:p>
    <w:p w:rsidR="00045BF2" w:rsidRPr="000D4F23" w:rsidRDefault="00045BF2" w:rsidP="00FD74A5">
      <w:pPr>
        <w:spacing w:line="640" w:lineRule="exact"/>
        <w:ind w:firstLineChars="200" w:firstLine="601"/>
        <w:rPr>
          <w:rFonts w:ascii="仿宋_GB2312" w:eastAsia="仿宋_GB2312" w:hAnsi="仿宋_GB2312" w:cs="宋体"/>
          <w:bCs/>
          <w:sz w:val="32"/>
          <w:szCs w:val="34"/>
        </w:rPr>
      </w:pPr>
      <w:r w:rsidRPr="00FD74A5">
        <w:rPr>
          <w:rFonts w:ascii="仿宋_GB2312" w:eastAsia="仿宋_GB2312" w:hAnsi="仿宋" w:hint="eastAsia"/>
          <w:color w:val="000000"/>
          <w:sz w:val="32"/>
          <w:szCs w:val="32"/>
        </w:rPr>
        <w:t>近年来，我们以党的十八大及十八届历次全会精神为指导，坚持发展第一要务，坚持以经济建设为中心，以“打造工业经济强镇”为目标，按照“一二三”的总体工作思路，树立“经营乡镇”理念，突出发展和稳定两大重点，建立决策推进、督导考核、责任追究三个体系，攻坚克难，真抓实干，锐意进取，全镇经济社会保持了平稳较快发展，镇域综合实力显著提升。2016年，全镇完成社会固定资产投资16亿元，招商引资项目到位资金5.68亿元，完成规模企业销售收入145亿元，全镇实现税收1.68亿元，完成地方财政收入6967万元。</w:t>
      </w:r>
      <w:r w:rsidRPr="00FD74A5">
        <w:rPr>
          <w:rFonts w:ascii="仿宋_GB2312" w:eastAsia="仿宋_GB2312" w:hAnsi="仿宋_GB2312" w:cs="宋体" w:hint="eastAsia"/>
          <w:bCs/>
          <w:sz w:val="32"/>
          <w:szCs w:val="34"/>
        </w:rPr>
        <w:t xml:space="preserve">  </w:t>
      </w:r>
      <w:r w:rsidRPr="000D4F23">
        <w:rPr>
          <w:rFonts w:ascii="仿宋_GB2312" w:eastAsia="仿宋_GB2312" w:hAnsi="仿宋_GB2312" w:cs="宋体" w:hint="eastAsia"/>
          <w:bCs/>
          <w:sz w:val="32"/>
          <w:szCs w:val="34"/>
        </w:rPr>
        <w:t xml:space="preserve">                                             </w:t>
      </w:r>
    </w:p>
    <w:p w:rsidR="00AB22D0" w:rsidRDefault="00AB22D0" w:rsidP="00FD74A5">
      <w:pPr>
        <w:spacing w:line="600" w:lineRule="exact"/>
        <w:ind w:firstLineChars="200" w:firstLine="601"/>
        <w:rPr>
          <w:rFonts w:ascii="仿宋_GB2312" w:eastAsia="仿宋_GB2312" w:hint="eastAsia"/>
          <w:sz w:val="32"/>
          <w:szCs w:val="32"/>
        </w:rPr>
      </w:pPr>
    </w:p>
    <w:p w:rsidR="00FD74A5" w:rsidRPr="000D4F23" w:rsidRDefault="00FD74A5" w:rsidP="00FD74A5">
      <w:pPr>
        <w:spacing w:line="600" w:lineRule="exact"/>
        <w:ind w:firstLineChars="200" w:firstLine="601"/>
        <w:rPr>
          <w:rFonts w:ascii="仿宋_GB2312" w:eastAsia="仿宋_GB2312"/>
          <w:sz w:val="32"/>
          <w:szCs w:val="32"/>
        </w:rPr>
      </w:pPr>
    </w:p>
    <w:p w:rsidR="00C52A95" w:rsidRDefault="00C52A95" w:rsidP="00FD74A5">
      <w:pPr>
        <w:spacing w:line="600" w:lineRule="exact"/>
        <w:ind w:firstLine="200"/>
        <w:jc w:val="center"/>
        <w:rPr>
          <w:rFonts w:asciiTheme="majorEastAsia" w:eastAsiaTheme="majorEastAsia" w:hAnsiTheme="majorEastAsia" w:cs="方正小标宋简体" w:hint="eastAsia"/>
          <w:b/>
          <w:sz w:val="36"/>
          <w:szCs w:val="36"/>
        </w:rPr>
      </w:pPr>
      <w:r w:rsidRPr="007361C1">
        <w:rPr>
          <w:rFonts w:asciiTheme="majorEastAsia" w:eastAsiaTheme="majorEastAsia" w:hAnsiTheme="majorEastAsia" w:cs="方正小标宋简体" w:hint="eastAsia"/>
          <w:b/>
          <w:sz w:val="36"/>
          <w:szCs w:val="36"/>
        </w:rPr>
        <w:lastRenderedPageBreak/>
        <w:t>蒋集镇基本情况</w:t>
      </w:r>
    </w:p>
    <w:p w:rsidR="00FD74A5" w:rsidRPr="007361C1" w:rsidRDefault="00FD74A5" w:rsidP="00FD74A5">
      <w:pPr>
        <w:spacing w:line="600" w:lineRule="exact"/>
        <w:ind w:firstLine="200"/>
        <w:jc w:val="center"/>
        <w:rPr>
          <w:rFonts w:asciiTheme="majorEastAsia" w:eastAsiaTheme="majorEastAsia" w:hAnsiTheme="majorEastAsia" w:cs="方正小标宋简体"/>
          <w:b/>
          <w:sz w:val="36"/>
          <w:szCs w:val="36"/>
        </w:rPr>
      </w:pPr>
    </w:p>
    <w:p w:rsidR="00C52A95" w:rsidRPr="000D4F23" w:rsidRDefault="00C52A95" w:rsidP="00FD74A5">
      <w:pPr>
        <w:spacing w:line="600" w:lineRule="exact"/>
        <w:ind w:firstLineChars="200" w:firstLine="601"/>
        <w:rPr>
          <w:rFonts w:ascii="仿宋_GB2312" w:eastAsia="仿宋_GB2312" w:hAnsi="仿宋_GB2312"/>
          <w:sz w:val="32"/>
        </w:rPr>
      </w:pPr>
      <w:r w:rsidRPr="000D4F23">
        <w:rPr>
          <w:rFonts w:ascii="仿宋_GB2312" w:eastAsia="仿宋_GB2312" w:hAnsi="仿宋_GB2312" w:hint="eastAsia"/>
          <w:sz w:val="32"/>
        </w:rPr>
        <w:t xml:space="preserve">蒋集镇位于宁阳县中部，行政区划面积65平方公里，耕地面积4.8万亩，平原、山区、丘陵各占三分之一，全镇总人口40053人，户数10812户。财政收入1930万元，人均纯收入14163元，下辖村庄32个。紧邻京沪高速、104国道、京沪铁路，区位优势明显,先后荣获山东省文明乡镇、泰安市农业产业化先进单位、全市计划生育先进乡镇，“五个好”乡镇党委等荣誉称号。近几年来，蒋集综合实力全面增强，2015年度科学发展观考核取得全县第六名的好成绩，跻身二类乡镇前列，全镇上下干事创业的精气神全面迸发，在外形象和美誉度全面提升！ </w:t>
      </w:r>
    </w:p>
    <w:p w:rsidR="00C52A95" w:rsidRPr="000D4F23" w:rsidRDefault="00C52A95" w:rsidP="00FD74A5">
      <w:pPr>
        <w:spacing w:line="600" w:lineRule="exact"/>
        <w:ind w:firstLineChars="200" w:firstLine="604"/>
        <w:rPr>
          <w:rFonts w:ascii="仿宋_GB2312" w:eastAsia="仿宋_GB2312" w:hAnsi="仿宋_GB2312"/>
          <w:sz w:val="32"/>
        </w:rPr>
      </w:pPr>
      <w:r w:rsidRPr="000D4F23">
        <w:rPr>
          <w:rFonts w:ascii="仿宋_GB2312" w:eastAsia="仿宋_GB2312" w:hAnsi="仿宋_GB2312" w:hint="eastAsia"/>
          <w:b/>
          <w:bCs/>
          <w:sz w:val="32"/>
        </w:rPr>
        <w:t>基层党建得到新加强。</w:t>
      </w:r>
      <w:r w:rsidRPr="000D4F23">
        <w:rPr>
          <w:rFonts w:ascii="仿宋_GB2312" w:eastAsia="仿宋_GB2312" w:hAnsi="仿宋_GB2312" w:hint="eastAsia"/>
          <w:sz w:val="32"/>
        </w:rPr>
        <w:t>现有基层党委1个，下辖6个总支、60个支部，党员总数1698人，其中农村党员1237人，机关党员178人，企事业党员283人。以“党的群众路线学习教育”和“两学一做”学习教育为契机，以建设“富裕文明和谐幸福新蒋集”为目标，不断完善党员干部的日常教育管理，积极发挥镇、村党员干部的先锋模范带头作用，村级活动场所建设扎实推进，“党员活动日”和三会一课制度得到严格落实。</w:t>
      </w:r>
    </w:p>
    <w:p w:rsidR="00C52A95" w:rsidRPr="000D4F23" w:rsidRDefault="00C52A95" w:rsidP="00FD74A5">
      <w:pPr>
        <w:spacing w:line="600" w:lineRule="exact"/>
        <w:ind w:firstLineChars="200" w:firstLine="604"/>
        <w:rPr>
          <w:rFonts w:ascii="仿宋_GB2312" w:eastAsia="仿宋_GB2312" w:hAnsi="仿宋_GB2312"/>
          <w:sz w:val="32"/>
        </w:rPr>
      </w:pPr>
      <w:r w:rsidRPr="000D4F23">
        <w:rPr>
          <w:rFonts w:ascii="仿宋_GB2312" w:eastAsia="仿宋_GB2312" w:hAnsi="仿宋_GB2312" w:hint="eastAsia"/>
          <w:b/>
          <w:bCs/>
          <w:sz w:val="32"/>
        </w:rPr>
        <w:t>工业建设取得新飞跃。</w:t>
      </w:r>
      <w:r w:rsidRPr="000D4F23">
        <w:rPr>
          <w:rFonts w:ascii="仿宋_GB2312" w:eastAsia="仿宋_GB2312" w:hAnsi="仿宋_GB2312" w:hint="eastAsia"/>
          <w:sz w:val="32"/>
        </w:rPr>
        <w:t>按照“工业项目强镇，农业项目富民”的思路，引进温氏畜牧、正和生物育种、惠农食用菌生产加工、悦美客食品加工、利卡永磁电机、逢顺吉木业、新型环保肥料等投资过亿元大项目12个，形成了装饰建材、房车制造、化工肥料食品加工等四</w:t>
      </w:r>
      <w:r w:rsidRPr="000D4F23">
        <w:rPr>
          <w:rFonts w:ascii="仿宋_GB2312" w:eastAsia="仿宋_GB2312" w:hAnsi="仿宋_GB2312" w:hint="eastAsia"/>
          <w:sz w:val="32"/>
        </w:rPr>
        <w:lastRenderedPageBreak/>
        <w:t>大支柱产业。</w:t>
      </w:r>
    </w:p>
    <w:p w:rsidR="00C52A95" w:rsidRPr="000D4F23" w:rsidRDefault="00C52A95" w:rsidP="00FD74A5">
      <w:pPr>
        <w:spacing w:line="600" w:lineRule="exact"/>
        <w:ind w:firstLineChars="200" w:firstLine="604"/>
        <w:rPr>
          <w:rFonts w:ascii="仿宋_GB2312" w:eastAsia="仿宋_GB2312" w:hAnsi="仿宋_GB2312"/>
          <w:sz w:val="32"/>
        </w:rPr>
      </w:pPr>
      <w:r w:rsidRPr="000D4F23">
        <w:rPr>
          <w:rFonts w:ascii="仿宋_GB2312" w:eastAsia="仿宋_GB2312" w:hAnsi="仿宋_GB2312" w:hint="eastAsia"/>
          <w:b/>
          <w:bCs/>
          <w:sz w:val="32"/>
        </w:rPr>
        <w:t>现代农业迈上新台阶。</w:t>
      </w:r>
      <w:r w:rsidRPr="000D4F23">
        <w:rPr>
          <w:rFonts w:ascii="仿宋_GB2312" w:eastAsia="仿宋_GB2312" w:hAnsi="仿宋_GB2312" w:hint="eastAsia"/>
          <w:sz w:val="32"/>
        </w:rPr>
        <w:t>以宁阳现代农业示范区为平台，用工业理念抓农业，形成以温氏畜牧项目为龙头的畜禽养殖、以盼盼苗木为龙头的苗木花卉、以金利科技为龙头的有机蔬菜、以泰山惠农食用菌为龙头的特色种植等产业，2016年，温氏集团总投资8亿元的生猪养殖项目山东总部落户蒋集，蒋集畜牧业发展成为全县标杆。</w:t>
      </w:r>
    </w:p>
    <w:p w:rsidR="00C52A95" w:rsidRPr="000D4F23" w:rsidRDefault="00C52A95" w:rsidP="00FD74A5">
      <w:pPr>
        <w:spacing w:line="600" w:lineRule="exact"/>
        <w:ind w:firstLineChars="200" w:firstLine="604"/>
        <w:rPr>
          <w:rFonts w:ascii="仿宋_GB2312" w:eastAsia="仿宋_GB2312" w:hAnsi="仿宋_GB2312"/>
          <w:sz w:val="32"/>
        </w:rPr>
      </w:pPr>
      <w:r w:rsidRPr="000D4F23">
        <w:rPr>
          <w:rFonts w:ascii="仿宋_GB2312" w:eastAsia="仿宋_GB2312" w:hAnsi="仿宋_GB2312" w:hint="eastAsia"/>
          <w:b/>
          <w:bCs/>
          <w:sz w:val="32"/>
        </w:rPr>
        <w:t>统筹城乡取得新进展。</w:t>
      </w:r>
      <w:r w:rsidRPr="000D4F23">
        <w:rPr>
          <w:rFonts w:ascii="仿宋_GB2312" w:eastAsia="仿宋_GB2312" w:hAnsi="仿宋_GB2312" w:hint="eastAsia"/>
          <w:sz w:val="32"/>
        </w:rPr>
        <w:t>稳步推进“两新”工程，建成龙泉、财源、宝意等新型社区３处，市场化运作建成向阳小区。建设污水处理站３座，完成宁阳八中西侧路段改造、黄沙路中段扩建以及投资1400余万元的镇驻地蒙馆路沿线综合改造提升工程，整理县中东部环山路蒋集段路基11公里，完善扬水站路、老蒙馆路镇驻地段等路网建设，拉开了新一轮城镇发展框架，基础设施配套不断完善。积极开展村级环境容貌集中整治，环卫一体化纵深推进，绿化，净化、绿化、美化、亮化、硬化、秩序化等“六化”水平全面提升。</w:t>
      </w:r>
    </w:p>
    <w:p w:rsidR="00C52A95" w:rsidRPr="000D4F23" w:rsidRDefault="00C52A95" w:rsidP="00FD74A5">
      <w:pPr>
        <w:spacing w:line="600" w:lineRule="exact"/>
        <w:ind w:firstLineChars="200" w:firstLine="604"/>
        <w:rPr>
          <w:rFonts w:ascii="仿宋_GB2312" w:eastAsia="仿宋_GB2312" w:hAnsi="仿宋_GB2312"/>
          <w:sz w:val="32"/>
        </w:rPr>
      </w:pPr>
      <w:r w:rsidRPr="000D4F23">
        <w:rPr>
          <w:rFonts w:ascii="仿宋_GB2312" w:eastAsia="仿宋_GB2312" w:hAnsi="仿宋_GB2312" w:hint="eastAsia"/>
          <w:b/>
          <w:bCs/>
          <w:sz w:val="32"/>
        </w:rPr>
        <w:t>民生事业实现新改善。</w:t>
      </w:r>
      <w:r w:rsidRPr="000D4F23">
        <w:rPr>
          <w:rFonts w:ascii="仿宋_GB2312" w:eastAsia="仿宋_GB2312" w:hAnsi="仿宋_GB2312" w:hint="eastAsia"/>
          <w:sz w:val="32"/>
        </w:rPr>
        <w:t>投入1500多万元新建成中心小学综合楼餐厅、明德小学综合楼、添福幼儿园保教楼、大槐幼儿园综合楼，办学条件极大改善。投资500万元新建镇卫生院综合楼，配齐配全诊疗科室、设备，打造便捷高效的就医环境。严格落实各项惠民政策，各项优抚定补资金全部足额发放到位，投资1100多万元打造新型养老服务中心。采取社会保障兜底、产业扶贫资金合作入股等多种扶贫模式精准施策，精准扶贫工作取得阶段性成效，使辖区内人民群众就学、就医、弱势群体救助等得到切实保障。</w:t>
      </w:r>
    </w:p>
    <w:p w:rsidR="00BB66D1" w:rsidRPr="00FD74A5" w:rsidRDefault="00BB66D1" w:rsidP="00FD74A5">
      <w:pPr>
        <w:spacing w:line="600" w:lineRule="exact"/>
        <w:ind w:firstLine="200"/>
        <w:jc w:val="center"/>
        <w:rPr>
          <w:rFonts w:ascii="宋体" w:hAnsi="宋体" w:cs="宋体"/>
          <w:b/>
          <w:bCs/>
          <w:sz w:val="36"/>
          <w:szCs w:val="36"/>
        </w:rPr>
      </w:pPr>
      <w:r w:rsidRPr="00FD74A5">
        <w:rPr>
          <w:rFonts w:ascii="宋体" w:hAnsi="宋体" w:cs="宋体" w:hint="eastAsia"/>
          <w:b/>
          <w:bCs/>
          <w:sz w:val="36"/>
          <w:szCs w:val="36"/>
        </w:rPr>
        <w:lastRenderedPageBreak/>
        <w:t>磁窑镇基本情况</w:t>
      </w:r>
    </w:p>
    <w:p w:rsidR="00BB66D1" w:rsidRPr="000D4F23" w:rsidRDefault="00BB66D1" w:rsidP="00FD74A5">
      <w:pPr>
        <w:spacing w:line="580" w:lineRule="exact"/>
        <w:ind w:firstLine="200"/>
        <w:rPr>
          <w:rFonts w:ascii="仿宋_GB2312" w:eastAsia="仿宋_GB2312"/>
          <w:sz w:val="32"/>
          <w:szCs w:val="32"/>
        </w:rPr>
      </w:pPr>
    </w:p>
    <w:p w:rsidR="00BB66D1" w:rsidRPr="000D4F23" w:rsidRDefault="00BB66D1" w:rsidP="00FD74A5">
      <w:pPr>
        <w:spacing w:line="580" w:lineRule="exact"/>
        <w:ind w:firstLineChars="200" w:firstLine="601"/>
        <w:rPr>
          <w:rFonts w:ascii="仿宋_GB2312" w:eastAsia="仿宋_GB2312" w:cs="Times New Roman"/>
          <w:sz w:val="32"/>
          <w:szCs w:val="32"/>
        </w:rPr>
      </w:pPr>
      <w:r w:rsidRPr="000D4F23">
        <w:rPr>
          <w:rFonts w:ascii="仿宋_GB2312" w:eastAsia="仿宋_GB2312" w:cs="Times New Roman" w:hint="eastAsia"/>
          <w:sz w:val="32"/>
          <w:szCs w:val="32"/>
        </w:rPr>
        <w:t>磁窑镇位于宁阳县中东部，北依泰山，南邻曲阜，因位居北京和南京中间，又被称为“中京”，总面积167平方公里，下辖92个行政村，总人口11.6万。磁窑镇历史悠久，文化灿烂，是大汶口文化的首次发现地，有全国文物保护单位—堡头遗址；西汉初设矩平县，曾以农兴工盛(手工业)商贾云集著称于世。地理位置优越，交通便利，京沪高铁、京沪铁路、中南铁路、京台高速公路、104国道、蒙馆公路在镇内纵横交汇，磁莱铁路始发于此，设有宁阳东、磁窑和2个火车站，拥有2条铁路专用线和大型专列货场1处。镇内现有宁阳经济开发区、生物高技术产业基地2大省级园区，是泰城至磁窑、华丰高端产业聚集带的重要组成部分，初步形成了以机械制造、生物农药、汽车零部件、新材料、新能源五大产业为支撑的现代化新型工业产业体系。工商服务业比较发达，现有三产服务业户5730家，从业人员3万余人。被评为全国重点镇、科学发展千强镇，山东省“百镇建设示范行动”示范镇、经济发达镇行政管理体制改革试点镇、重点示范镇。</w:t>
      </w:r>
    </w:p>
    <w:p w:rsidR="00BB66D1" w:rsidRDefault="00BB66D1" w:rsidP="00FD74A5">
      <w:pPr>
        <w:spacing w:line="580" w:lineRule="exact"/>
        <w:ind w:firstLine="200"/>
        <w:rPr>
          <w:rFonts w:ascii="仿宋_GB2312" w:eastAsia="仿宋_GB2312" w:cs="Times New Roman" w:hint="eastAsia"/>
          <w:sz w:val="32"/>
          <w:szCs w:val="32"/>
        </w:rPr>
      </w:pPr>
      <w:r w:rsidRPr="000D4F23">
        <w:rPr>
          <w:rFonts w:ascii="仿宋_GB2312" w:eastAsia="仿宋_GB2312" w:cs="Times New Roman" w:hint="eastAsia"/>
          <w:sz w:val="32"/>
          <w:szCs w:val="32"/>
        </w:rPr>
        <w:t xml:space="preserve">    今年以来，磁窑镇坚持以五大发展理念为引领，围绕“打造东部新区、建设现代化产业新城”这一目标，牢固树立发展意识、城市意识、机遇意识、管党治党意识，突出项目建设、城市建设两大重点，全力加快发展、率先发展、创新发展。引进投资过亿元工业项目4个，其中，生物质液化及IGCC多联产项目总投资达到9.5亿元，规划实施中京文旅小镇等重点项目20个，各项工作始终走在全县前列，经济社会继续保持了健康快速发展的良好势头。</w:t>
      </w:r>
    </w:p>
    <w:p w:rsidR="00251C12" w:rsidRPr="007361C1" w:rsidRDefault="00251C12" w:rsidP="00FD74A5">
      <w:pPr>
        <w:spacing w:line="600" w:lineRule="exact"/>
        <w:ind w:firstLine="200"/>
        <w:jc w:val="center"/>
        <w:rPr>
          <w:rFonts w:ascii="宋体" w:hAnsi="宋体" w:cs="宋体"/>
          <w:b/>
          <w:bCs/>
          <w:sz w:val="36"/>
          <w:szCs w:val="36"/>
        </w:rPr>
      </w:pPr>
      <w:r w:rsidRPr="007361C1">
        <w:rPr>
          <w:rFonts w:ascii="宋体" w:hAnsi="宋体" w:cs="宋体" w:hint="eastAsia"/>
          <w:b/>
          <w:bCs/>
          <w:sz w:val="36"/>
          <w:szCs w:val="36"/>
        </w:rPr>
        <w:lastRenderedPageBreak/>
        <w:t>华丰镇基本情况</w:t>
      </w:r>
    </w:p>
    <w:p w:rsidR="00251C12" w:rsidRPr="000D4F23" w:rsidRDefault="00251C12" w:rsidP="00FD74A5">
      <w:pPr>
        <w:spacing w:line="600" w:lineRule="exact"/>
        <w:ind w:firstLine="200"/>
        <w:rPr>
          <w:rFonts w:ascii="仿宋_GB2312" w:eastAsia="仿宋_GB2312" w:hAnsi="仿宋_GB2312" w:cs="宋体"/>
          <w:bCs/>
          <w:sz w:val="32"/>
          <w:szCs w:val="32"/>
        </w:rPr>
      </w:pPr>
    </w:p>
    <w:p w:rsidR="00251C12" w:rsidRPr="000D4F23" w:rsidRDefault="00251C12" w:rsidP="00FD74A5">
      <w:pPr>
        <w:spacing w:line="600" w:lineRule="exact"/>
        <w:ind w:firstLineChars="200" w:firstLine="601"/>
        <w:rPr>
          <w:rFonts w:ascii="仿宋_GB2312" w:eastAsia="仿宋_GB2312" w:hAnsi="仿宋_GB2312" w:cs="仿宋_GB2312"/>
          <w:color w:val="000000"/>
          <w:sz w:val="32"/>
          <w:szCs w:val="32"/>
        </w:rPr>
      </w:pPr>
      <w:r w:rsidRPr="000D4F23">
        <w:rPr>
          <w:rFonts w:ascii="仿宋_GB2312" w:eastAsia="仿宋_GB2312" w:hAnsi="仿宋_GB2312" w:cs="宋体" w:hint="eastAsia"/>
          <w:bCs/>
          <w:sz w:val="32"/>
          <w:szCs w:val="34"/>
        </w:rPr>
        <w:t>宁阳县华丰镇辖59个村，总面积108平方公里，全镇总人口8.9万人（含矿区），总户数28748户。</w:t>
      </w:r>
      <w:r w:rsidRPr="000D4F23">
        <w:rPr>
          <w:rFonts w:ascii="仿宋_GB2312" w:eastAsia="仿宋_GB2312" w:hint="eastAsia"/>
          <w:sz w:val="32"/>
          <w:szCs w:val="32"/>
        </w:rPr>
        <w:t>是国家建设部等七部委授予的全国重点镇。该镇</w:t>
      </w:r>
      <w:r w:rsidRPr="000D4F23">
        <w:rPr>
          <w:rFonts w:ascii="仿宋_GB2312" w:eastAsia="仿宋_GB2312" w:hAnsi="仿宋_GB2312" w:cs="宋体" w:hint="eastAsia"/>
          <w:bCs/>
          <w:sz w:val="32"/>
          <w:szCs w:val="34"/>
        </w:rPr>
        <w:t>地形南北狭长，南部山区、中部丘陵、北部平原各占三分之一，地势南高北低。境内有煤炭、花岗岩、偏硅酸型优质天然矿泉水等矿产资源；有“郕城遗址”、“封泰山禅梁父”等历史遗迹；国家二级文物古迹—灵山寺，是目前宁阳县仅存的一座佛寺院，素有“铁索灵山寺”之称；境内凤仙山风景区素有“小泰山”之称。</w:t>
      </w:r>
      <w:r w:rsidRPr="000D4F23">
        <w:rPr>
          <w:rFonts w:ascii="仿宋_GB2312" w:eastAsia="仿宋_GB2312" w:hAnsi="仿宋_GB2312" w:cs="仿宋_GB2312" w:hint="eastAsia"/>
          <w:color w:val="000000"/>
          <w:sz w:val="32"/>
          <w:szCs w:val="32"/>
        </w:rPr>
        <w:t>2016年，地方财政收入实现1422万元（泰山中联水泥有限公司政策性退税地方级税收1314万元）；完成固定资产投资16亿元；招商引资到位资金6.8亿元；社会消费品零售额15亿元；农村居民人均可支配收入达到14000元。</w:t>
      </w:r>
    </w:p>
    <w:p w:rsidR="00251C12" w:rsidRPr="000D4F23" w:rsidRDefault="00251C12" w:rsidP="00FD74A5">
      <w:pPr>
        <w:spacing w:line="600" w:lineRule="exact"/>
        <w:ind w:firstLineChars="200" w:firstLine="604"/>
        <w:rPr>
          <w:rFonts w:ascii="仿宋_GB2312" w:eastAsia="仿宋_GB2312" w:hAnsi="仿宋_GB2312" w:cs="宋体"/>
          <w:bCs/>
          <w:sz w:val="32"/>
          <w:szCs w:val="34"/>
        </w:rPr>
      </w:pPr>
      <w:r w:rsidRPr="000D4F23">
        <w:rPr>
          <w:rFonts w:ascii="楷体_GB2312" w:eastAsia="楷体_GB2312" w:hAnsi="楷体_GB2312" w:cs="宋体" w:hint="eastAsia"/>
          <w:b/>
          <w:sz w:val="32"/>
          <w:szCs w:val="34"/>
        </w:rPr>
        <w:t>1、工业。</w:t>
      </w:r>
      <w:r w:rsidRPr="000D4F23">
        <w:rPr>
          <w:rFonts w:ascii="仿宋_GB2312" w:eastAsia="仿宋_GB2312" w:hAnsi="仿宋_GB2312" w:cs="宋体" w:hint="eastAsia"/>
          <w:bCs/>
          <w:sz w:val="32"/>
          <w:szCs w:val="34"/>
        </w:rPr>
        <w:t>华丰镇有规模以上企业24家。其中镇内有年产原煤150万吨的华丰煤矿和年产300万吨的中联集团泰山水泥两大国有企业，华丰矿内有装机容量3.7万千瓦的顶峰热电厂一处。镇内有工业园区一处，总规划面积9平方公里，现已建成5平方公里，是省级民营经济示范区，被省经信委等6部门认定为循环经济示范园区，初步形成了煤炭、建筑建材、汽车配件、纺</w:t>
      </w:r>
      <w:r w:rsidRPr="000D4F23">
        <w:rPr>
          <w:rFonts w:ascii="仿宋_GB2312" w:eastAsia="仿宋_GB2312" w:hAnsi="仿宋_GB2312" w:cs="仿宋_GB2312" w:hint="eastAsia"/>
          <w:color w:val="000000"/>
          <w:sz w:val="32"/>
          <w:szCs w:val="34"/>
        </w:rPr>
        <w:t>织、电线电缆、食品饮料、新能源等7大产业</w:t>
      </w:r>
      <w:r w:rsidRPr="000D4F23">
        <w:rPr>
          <w:rFonts w:ascii="仿宋_GB2312" w:eastAsia="仿宋_GB2312" w:hAnsi="仿宋_GB2312" w:cs="宋体" w:hint="eastAsia"/>
          <w:bCs/>
          <w:sz w:val="32"/>
          <w:szCs w:val="34"/>
        </w:rPr>
        <w:t>。</w:t>
      </w:r>
    </w:p>
    <w:p w:rsidR="00251C12" w:rsidRPr="000D4F23" w:rsidRDefault="00251C12" w:rsidP="00FD74A5">
      <w:pPr>
        <w:spacing w:line="600" w:lineRule="exact"/>
        <w:ind w:firstLineChars="200" w:firstLine="604"/>
        <w:rPr>
          <w:rFonts w:ascii="仿宋_GB2312" w:eastAsia="仿宋_GB2312" w:hAnsi="仿宋_GB2312" w:cs="仿宋_GB2312"/>
          <w:color w:val="000000"/>
          <w:sz w:val="32"/>
          <w:szCs w:val="34"/>
        </w:rPr>
      </w:pPr>
      <w:r w:rsidRPr="000D4F23">
        <w:rPr>
          <w:rFonts w:ascii="楷体_GB2312" w:eastAsia="楷体_GB2312" w:hAnsi="楷体_GB2312" w:cs="宋体" w:hint="eastAsia"/>
          <w:b/>
          <w:sz w:val="32"/>
          <w:szCs w:val="34"/>
        </w:rPr>
        <w:t>2、农业。</w:t>
      </w:r>
      <w:r w:rsidRPr="000D4F23">
        <w:rPr>
          <w:rFonts w:ascii="仿宋_GB2312" w:eastAsia="仿宋_GB2312" w:hAnsi="仿宋_GB2312" w:cs="宋体" w:hint="eastAsia"/>
          <w:bCs/>
          <w:sz w:val="32"/>
          <w:szCs w:val="34"/>
        </w:rPr>
        <w:t>全镇共有耕地面积82000亩，</w:t>
      </w:r>
      <w:r w:rsidRPr="000D4F23">
        <w:rPr>
          <w:rFonts w:ascii="仿宋_GB2312" w:eastAsia="仿宋_GB2312" w:hAnsi="宋体" w:cs="宋体" w:hint="eastAsia"/>
          <w:kern w:val="0"/>
          <w:sz w:val="32"/>
          <w:szCs w:val="32"/>
        </w:rPr>
        <w:t>按照“北菜、南果、适度发展养殖业”的农业产业发展思路，重点做强设施蔬菜、林果、畜</w:t>
      </w:r>
      <w:r w:rsidRPr="000D4F23">
        <w:rPr>
          <w:rFonts w:ascii="仿宋_GB2312" w:eastAsia="仿宋_GB2312" w:hAnsi="宋体" w:cs="宋体" w:hint="eastAsia"/>
          <w:kern w:val="0"/>
          <w:sz w:val="32"/>
          <w:szCs w:val="32"/>
        </w:rPr>
        <w:lastRenderedPageBreak/>
        <w:t>禽养殖三大特色产业。</w:t>
      </w:r>
      <w:r w:rsidRPr="000D4F23">
        <w:rPr>
          <w:rFonts w:ascii="仿宋_GB2312" w:eastAsia="仿宋_GB2312" w:hAnsi="仿宋_GB2312" w:cs="宋体" w:hint="eastAsia"/>
          <w:b/>
          <w:bCs/>
          <w:sz w:val="32"/>
          <w:szCs w:val="34"/>
        </w:rPr>
        <w:t>①种植业：</w:t>
      </w:r>
      <w:r w:rsidRPr="000D4F23">
        <w:rPr>
          <w:rFonts w:ascii="仿宋_GB2312" w:eastAsia="仿宋_GB2312" w:hAnsi="仿宋_GB2312" w:cs="宋体" w:hint="eastAsia"/>
          <w:bCs/>
          <w:sz w:val="32"/>
          <w:szCs w:val="34"/>
        </w:rPr>
        <w:t>粮食作物主要以小麦、花生、玉米为主。北部平原以高村社区、良父社区和灵山社区为中心，重点发展设施蔬菜大棚，主要种植西红柿。目前,全镇共发展蔬菜大棚12000余个，设施蔬菜专业村达到15个，其中，</w:t>
      </w:r>
      <w:r w:rsidRPr="000D4F23">
        <w:rPr>
          <w:rFonts w:ascii="仿宋_GB2312" w:eastAsia="仿宋_GB2312" w:hint="eastAsia"/>
          <w:sz w:val="32"/>
          <w:szCs w:val="32"/>
        </w:rPr>
        <w:t>张家寨村成功创办省级标准化蔬菜生产基地；南良父村发展设施蔬菜大棚630余个，实现户均一个，成为远近闻名的西红柿专业村。</w:t>
      </w:r>
      <w:r w:rsidRPr="000D4F23">
        <w:rPr>
          <w:rFonts w:ascii="仿宋_GB2312" w:eastAsia="仿宋_GB2312" w:hAnsi="仿宋_GB2312" w:cs="宋体" w:hint="eastAsia"/>
          <w:bCs/>
          <w:sz w:val="32"/>
          <w:szCs w:val="34"/>
        </w:rPr>
        <w:t>中部以华丰社区、富华社区和凤仙山社区为中心，重点发展露地蔬菜，主要种植土豆、胡萝卜等。目前，全镇共发展露地有机蔬菜7000亩，其中，顺义村采取大户承包等方式流转土地500亩，发展土豆等露地蔬菜种植，起到了较好的示范带动作用。</w:t>
      </w:r>
      <w:r w:rsidRPr="000D4F23">
        <w:rPr>
          <w:rFonts w:ascii="仿宋_GB2312" w:eastAsia="仿宋_GB2312" w:hAnsi="仿宋_GB2312" w:cs="宋体" w:hint="eastAsia"/>
          <w:b/>
          <w:bCs/>
          <w:sz w:val="32"/>
          <w:szCs w:val="34"/>
        </w:rPr>
        <w:t>②林果业</w:t>
      </w:r>
      <w:r w:rsidRPr="000D4F23">
        <w:rPr>
          <w:rFonts w:ascii="仿宋_GB2312" w:eastAsia="仿宋_GB2312" w:hAnsi="仿宋_GB2312" w:cs="宋体" w:hint="eastAsia"/>
          <w:bCs/>
          <w:sz w:val="32"/>
          <w:szCs w:val="34"/>
        </w:rPr>
        <w:t>：</w:t>
      </w:r>
      <w:r w:rsidRPr="000D4F23">
        <w:rPr>
          <w:rFonts w:ascii="仿宋_GB2312" w:eastAsia="仿宋_GB2312" w:hAnsi="宋体" w:cs="宋体" w:hint="eastAsia"/>
          <w:kern w:val="0"/>
          <w:sz w:val="32"/>
          <w:szCs w:val="32"/>
        </w:rPr>
        <w:t>南部以凤仙山、石门山和爵山社区为中心，重点发展核桃、苹果、大枣等林果产业。目前，全镇共发展林果21000余亩。歇息铺村采取“合作社+农户”的模式，发展薄皮核桃500余亩；湖村采取“公司+合作社+农户”的模式，发展苹果种植基地1600亩。</w:t>
      </w:r>
      <w:r w:rsidRPr="000D4F23">
        <w:rPr>
          <w:rFonts w:ascii="仿宋_GB2312" w:eastAsia="仿宋_GB2312" w:hAnsi="仿宋_GB2312" w:cs="宋体" w:hint="eastAsia"/>
          <w:b/>
          <w:bCs/>
          <w:sz w:val="32"/>
          <w:szCs w:val="34"/>
        </w:rPr>
        <w:t>③养殖业：</w:t>
      </w:r>
      <w:r w:rsidRPr="000D4F23">
        <w:rPr>
          <w:rFonts w:ascii="仿宋_GB2312" w:eastAsia="仿宋_GB2312" w:hAnsi="仿宋_GB2312" w:cs="宋体" w:hint="eastAsia"/>
          <w:bCs/>
          <w:sz w:val="32"/>
          <w:szCs w:val="34"/>
        </w:rPr>
        <w:t>中南部丘陵山区重点发展肉（奶）牛、种鸭、家禽、獭免等养殖业，全镇规模化养殖场总数达到200个，其中市级以上标准化养殖场6个。</w:t>
      </w:r>
      <w:r w:rsidRPr="000D4F23">
        <w:rPr>
          <w:rFonts w:ascii="仿宋_GB2312" w:eastAsia="仿宋_GB2312" w:hAnsi="仿宋_GB2312" w:cs="宋体" w:hint="eastAsia"/>
          <w:b/>
          <w:bCs/>
          <w:sz w:val="32"/>
          <w:szCs w:val="34"/>
        </w:rPr>
        <w:t>④农田水利：</w:t>
      </w:r>
      <w:r w:rsidRPr="000D4F23">
        <w:rPr>
          <w:rFonts w:ascii="仿宋_GB2312" w:eastAsia="仿宋_GB2312" w:hAnsi="仿宋_GB2312" w:cs="宋体" w:hint="eastAsia"/>
          <w:bCs/>
          <w:sz w:val="32"/>
          <w:szCs w:val="34"/>
        </w:rPr>
        <w:t>全镇共有水库15座，其中，小（一）型水库1座，小（二）型水库14座；塘坝107座。</w:t>
      </w:r>
      <w:r w:rsidRPr="000D4F23">
        <w:rPr>
          <w:rFonts w:ascii="仿宋_GB2312" w:eastAsia="仿宋_GB2312" w:hAnsi="仿宋_GB2312" w:cs="宋体" w:hint="eastAsia"/>
          <w:b/>
          <w:bCs/>
          <w:sz w:val="32"/>
          <w:szCs w:val="34"/>
        </w:rPr>
        <w:t>⑤农业龙头企业：</w:t>
      </w:r>
      <w:r w:rsidRPr="000D4F23">
        <w:rPr>
          <w:rFonts w:ascii="仿宋_GB2312" w:eastAsia="仿宋_GB2312" w:hAnsi="仿宋_GB2312" w:cs="宋体" w:hint="eastAsia"/>
          <w:bCs/>
          <w:sz w:val="32"/>
          <w:szCs w:val="34"/>
        </w:rPr>
        <w:t>全镇目前共有农业龙头企业11家，分别是山东宁阳和樱种鸭有限公司、山东泰山立福食品科技有限公司、山东正能生物科技有限公司等。</w:t>
      </w:r>
    </w:p>
    <w:p w:rsidR="00251C12" w:rsidRPr="000D4F23" w:rsidRDefault="00251C12" w:rsidP="00FD74A5">
      <w:pPr>
        <w:spacing w:line="600" w:lineRule="exact"/>
        <w:ind w:firstLineChars="200" w:firstLine="604"/>
        <w:rPr>
          <w:rFonts w:ascii="仿宋_GB2312" w:eastAsia="仿宋_GB2312" w:hAnsi="仿宋_GB2312" w:cs="宋体"/>
          <w:bCs/>
          <w:color w:val="FF0000"/>
          <w:sz w:val="32"/>
          <w:szCs w:val="34"/>
        </w:rPr>
      </w:pPr>
      <w:r w:rsidRPr="000D4F23">
        <w:rPr>
          <w:rFonts w:ascii="楷体_GB2312" w:eastAsia="楷体_GB2312" w:hAnsi="楷体_GB2312" w:cs="宋体" w:hint="eastAsia"/>
          <w:b/>
          <w:sz w:val="32"/>
          <w:szCs w:val="34"/>
        </w:rPr>
        <w:t>3、三产服务业。</w:t>
      </w:r>
      <w:r w:rsidRPr="000D4F23">
        <w:rPr>
          <w:rFonts w:ascii="仿宋_GB2312" w:eastAsia="仿宋_GB2312" w:hAnsi="仿宋_GB2312" w:cs="宋体" w:hint="eastAsia"/>
          <w:bCs/>
          <w:sz w:val="32"/>
          <w:szCs w:val="34"/>
        </w:rPr>
        <w:t>目前，全镇个体工商户达到3100余家。其中，农贸市场7个，大中型批发零售商业网点6家，煤炭专业市场6个，物流企业8家；另有各类便民店、超市、住宿餐饮、美发美容 、蔬</w:t>
      </w:r>
      <w:r w:rsidRPr="000D4F23">
        <w:rPr>
          <w:rFonts w:ascii="仿宋_GB2312" w:eastAsia="仿宋_GB2312" w:hAnsi="仿宋_GB2312" w:cs="宋体" w:hint="eastAsia"/>
          <w:bCs/>
          <w:sz w:val="32"/>
          <w:szCs w:val="34"/>
        </w:rPr>
        <w:lastRenderedPageBreak/>
        <w:t>菜粮油等小型商业网点1800余个，从业人员6000余人，形成了以煤炭运输、餐饮、现代物流、专业合作社等各具特色的服务业发展格局。</w:t>
      </w:r>
    </w:p>
    <w:p w:rsidR="00251C12" w:rsidRPr="000D4F23" w:rsidRDefault="00251C12" w:rsidP="00FD74A5">
      <w:pPr>
        <w:spacing w:line="600" w:lineRule="exact"/>
        <w:ind w:firstLineChars="200" w:firstLine="601"/>
        <w:rPr>
          <w:rFonts w:ascii="仿宋_GB2312" w:eastAsia="仿宋_GB2312"/>
          <w:sz w:val="32"/>
          <w:szCs w:val="32"/>
        </w:rPr>
      </w:pPr>
      <w:r w:rsidRPr="000D4F23">
        <w:rPr>
          <w:rFonts w:ascii="仿宋_GB2312" w:eastAsia="仿宋_GB2312" w:hAnsi="仿宋_GB2312" w:cs="宋体" w:hint="eastAsia"/>
          <w:bCs/>
          <w:sz w:val="32"/>
          <w:szCs w:val="34"/>
        </w:rPr>
        <w:t xml:space="preserve">                                                 </w:t>
      </w:r>
    </w:p>
    <w:p w:rsidR="007B7E40" w:rsidRDefault="007B7E40" w:rsidP="00FD74A5">
      <w:pPr>
        <w:spacing w:line="600" w:lineRule="exact"/>
        <w:ind w:firstLine="200"/>
        <w:jc w:val="center"/>
        <w:rPr>
          <w:rFonts w:asciiTheme="majorEastAsia" w:eastAsiaTheme="majorEastAsia" w:hAnsiTheme="majorEastAsia" w:hint="eastAsia"/>
          <w:b/>
          <w:sz w:val="36"/>
          <w:szCs w:val="36"/>
        </w:rPr>
      </w:pPr>
      <w:r w:rsidRPr="007361C1">
        <w:rPr>
          <w:rFonts w:asciiTheme="majorEastAsia" w:eastAsiaTheme="majorEastAsia" w:hAnsiTheme="majorEastAsia" w:hint="eastAsia"/>
          <w:b/>
          <w:sz w:val="36"/>
          <w:szCs w:val="36"/>
        </w:rPr>
        <w:t>东庄镇基本情况</w:t>
      </w:r>
    </w:p>
    <w:p w:rsidR="00FD74A5" w:rsidRPr="007361C1" w:rsidRDefault="00FD74A5" w:rsidP="00FD74A5">
      <w:pPr>
        <w:spacing w:line="600" w:lineRule="exact"/>
        <w:ind w:firstLine="200"/>
        <w:jc w:val="center"/>
        <w:rPr>
          <w:rFonts w:asciiTheme="majorEastAsia" w:eastAsiaTheme="majorEastAsia" w:hAnsiTheme="majorEastAsia"/>
          <w:b/>
          <w:sz w:val="36"/>
          <w:szCs w:val="36"/>
        </w:rPr>
      </w:pPr>
    </w:p>
    <w:p w:rsidR="007B7E40" w:rsidRPr="000D4F23" w:rsidRDefault="007B7E40" w:rsidP="00FD74A5">
      <w:pPr>
        <w:adjustRightInd w:val="0"/>
        <w:snapToGrid w:val="0"/>
        <w:spacing w:line="600" w:lineRule="exact"/>
        <w:ind w:firstLineChars="200" w:firstLine="601"/>
        <w:rPr>
          <w:rFonts w:ascii="仿宋_GB2312" w:eastAsia="仿宋_GB2312"/>
          <w:sz w:val="32"/>
          <w:szCs w:val="32"/>
        </w:rPr>
      </w:pPr>
      <w:r w:rsidRPr="000D4F23">
        <w:rPr>
          <w:rFonts w:ascii="仿宋_GB2312" w:eastAsia="仿宋_GB2312" w:hint="eastAsia"/>
          <w:sz w:val="32"/>
          <w:szCs w:val="32"/>
        </w:rPr>
        <w:t>东庄镇位于宁阳县最东部，南依凤仙山，北临柴汶河，地处泰安市与济宁市，宁阳县与岱岳区、新泰市、泗水县两市四县交汇处，总面积100平方公里，辖45个村，人口6.2万人，下设86个党支部，2438名党员。</w:t>
      </w:r>
      <w:r w:rsidRPr="000D4F23">
        <w:rPr>
          <w:rFonts w:ascii="仿宋_GB2312" w:eastAsia="仿宋_GB2312" w:hint="eastAsia"/>
          <w:kern w:val="0"/>
          <w:sz w:val="32"/>
          <w:szCs w:val="32"/>
        </w:rPr>
        <w:t>境内林木覆盖率达48.6%，绵延起伏的凤仙山是宁阳最高点，景观众多，水木天然。情侣山地质奇特，玉女湖令人神往，山与湖形成少见的双山拱一湖景观。境内花岗岩、闪长岩、碳酸钙、矿泉水等矿产资源储量丰富，钟庄豆腐皮、花生、板栗、核桃、椿芽等特色农产品种类繁多。东庄镇先后荣获“全国模范人民调解委员会</w:t>
      </w:r>
      <w:r w:rsidRPr="000D4F23">
        <w:rPr>
          <w:rFonts w:ascii="仿宋_GB2312" w:eastAsia="仿宋_GB2312" w:hint="eastAsia"/>
          <w:sz w:val="32"/>
          <w:szCs w:val="32"/>
          <w:shd w:val="clear" w:color="auto" w:fill="FFFFFF"/>
        </w:rPr>
        <w:t>”“省级文明乡镇”“省环境优美乡镇”“省级卫生乡镇”“山东省绿化先进乡镇”“平安山东建设先进单位”</w:t>
      </w:r>
      <w:r w:rsidRPr="000D4F23">
        <w:rPr>
          <w:rFonts w:ascii="仿宋_GB2312" w:eastAsia="仿宋_GB2312" w:hint="eastAsia"/>
          <w:sz w:val="32"/>
          <w:szCs w:val="32"/>
        </w:rPr>
        <w:t>等50余项市级以上荣誉称号,2016年，被评为“山东省旅游强乡镇”。</w:t>
      </w:r>
    </w:p>
    <w:p w:rsidR="007B7E40" w:rsidRPr="000D4F23" w:rsidRDefault="007B7E40" w:rsidP="00FD74A5">
      <w:pPr>
        <w:spacing w:line="600" w:lineRule="exact"/>
        <w:ind w:firstLineChars="200" w:firstLine="601"/>
        <w:rPr>
          <w:rFonts w:ascii="仿宋_GB2312" w:eastAsia="仿宋_GB2312"/>
          <w:sz w:val="32"/>
          <w:szCs w:val="32"/>
        </w:rPr>
      </w:pPr>
    </w:p>
    <w:p w:rsidR="000B1C62" w:rsidRPr="00FD74A5" w:rsidRDefault="000B1C62" w:rsidP="00FD74A5">
      <w:pPr>
        <w:adjustRightInd w:val="0"/>
        <w:spacing w:line="600" w:lineRule="exact"/>
        <w:jc w:val="center"/>
        <w:rPr>
          <w:rFonts w:asciiTheme="majorEastAsia" w:eastAsiaTheme="majorEastAsia" w:hAnsiTheme="majorEastAsia"/>
          <w:b/>
          <w:sz w:val="36"/>
          <w:szCs w:val="36"/>
        </w:rPr>
      </w:pPr>
      <w:r w:rsidRPr="00FD74A5">
        <w:rPr>
          <w:rFonts w:asciiTheme="majorEastAsia" w:eastAsiaTheme="majorEastAsia" w:hAnsiTheme="majorEastAsia" w:hint="eastAsia"/>
          <w:b/>
          <w:sz w:val="36"/>
          <w:szCs w:val="36"/>
        </w:rPr>
        <w:t>葛石镇基本情况</w:t>
      </w:r>
    </w:p>
    <w:p w:rsidR="000B1C62" w:rsidRPr="007361C1" w:rsidRDefault="000B1C62" w:rsidP="00FD74A5">
      <w:pPr>
        <w:spacing w:line="600" w:lineRule="exact"/>
        <w:ind w:firstLineChars="200" w:firstLine="604"/>
        <w:rPr>
          <w:rFonts w:asciiTheme="majorEastAsia" w:eastAsiaTheme="majorEastAsia" w:hAnsiTheme="majorEastAsia" w:cs="宋体"/>
          <w:b/>
          <w:kern w:val="0"/>
          <w:sz w:val="32"/>
          <w:szCs w:val="32"/>
        </w:rPr>
      </w:pPr>
    </w:p>
    <w:p w:rsidR="000B1C62" w:rsidRPr="000D4F23" w:rsidRDefault="000B1C62" w:rsidP="00FD74A5">
      <w:pPr>
        <w:spacing w:line="600" w:lineRule="exact"/>
        <w:ind w:firstLineChars="200" w:firstLine="601"/>
        <w:rPr>
          <w:rFonts w:ascii="仿宋_GB2312" w:eastAsia="仿宋_GB2312" w:hAnsi="宋体" w:cs="宋体"/>
          <w:kern w:val="0"/>
          <w:sz w:val="32"/>
          <w:szCs w:val="32"/>
        </w:rPr>
      </w:pPr>
      <w:r w:rsidRPr="000D4F23">
        <w:rPr>
          <w:rFonts w:ascii="仿宋_GB2312" w:eastAsia="仿宋_GB2312" w:hAnsi="宋体" w:cs="宋体" w:hint="eastAsia"/>
          <w:kern w:val="0"/>
          <w:sz w:val="32"/>
          <w:szCs w:val="32"/>
        </w:rPr>
        <w:t>葛石镇位于宁阳县中部，总面积132平方公里，耕地9.8万亩，辖8个社区、27个行政村、55个自然村。先后荣获“全国婚育新风进万家”活动先进集体、全国发展改革试点小城镇、全国农产品加工</w:t>
      </w:r>
      <w:r w:rsidRPr="000D4F23">
        <w:rPr>
          <w:rFonts w:ascii="仿宋_GB2312" w:eastAsia="仿宋_GB2312" w:hAnsi="宋体" w:cs="宋体" w:hint="eastAsia"/>
          <w:kern w:val="0"/>
          <w:sz w:val="32"/>
          <w:szCs w:val="32"/>
        </w:rPr>
        <w:lastRenderedPageBreak/>
        <w:t>创业基地、全国休闲农业与乡村旅游示范点、省级文明镇、省级旅游强乡镇、省特色景观旅游名镇、首届好客山东休闲汇最佳乡镇、省卫生乡镇、平安山东建设先进基层单位、省环境优美乡镇、2015山东最美旅游风情小镇、市先进基层党组织、市“五个好”乡镇党委、市经济工作先进单位、县科学发展先进单位等荣誉称号。</w:t>
      </w:r>
    </w:p>
    <w:p w:rsidR="000B1C62" w:rsidRPr="000D4F23" w:rsidRDefault="000B1C62" w:rsidP="00FD74A5">
      <w:pPr>
        <w:spacing w:line="600" w:lineRule="exact"/>
        <w:ind w:firstLineChars="200" w:firstLine="601"/>
        <w:rPr>
          <w:rFonts w:ascii="仿宋_GB2312" w:eastAsia="仿宋_GB2312" w:hAnsi="仿宋_GB2312" w:cs="仿宋_GB2312"/>
          <w:sz w:val="32"/>
          <w:szCs w:val="32"/>
        </w:rPr>
      </w:pPr>
      <w:r w:rsidRPr="000D4F23">
        <w:rPr>
          <w:rFonts w:ascii="仿宋_GB2312" w:eastAsia="仿宋_GB2312" w:hAnsi="宋体" w:cs="宋体" w:hint="eastAsia"/>
          <w:kern w:val="0"/>
          <w:sz w:val="32"/>
          <w:szCs w:val="32"/>
        </w:rPr>
        <w:t>区位条件优越，周边交通发达</w:t>
      </w:r>
      <w:r w:rsidRPr="000D4F23">
        <w:rPr>
          <w:rFonts w:ascii="仿宋_GB2312" w:eastAsia="仿宋_GB2312" w:hAnsi="宋体" w:cs="MT Extra" w:hint="eastAsia"/>
          <w:sz w:val="32"/>
          <w:szCs w:val="32"/>
        </w:rPr>
        <w:t>。地理位置优越，北依泰山，南临曲阜，处于泰山、曲阜、水泊梁山旅游三角中心，三地合计超过每年1000万人次的游客量为葛石旅游产业提供了巨大的潜在客源市场；邻近新泰、曲阜、肥城以及兖州等山东经济强县（市）有利于发展周边旅游。周边交通发达，</w:t>
      </w:r>
      <w:r w:rsidRPr="000D4F23">
        <w:rPr>
          <w:rFonts w:ascii="仿宋_GB2312" w:eastAsia="仿宋_GB2312" w:hAnsi="仿宋_GB2312" w:cs="仿宋_GB2312" w:hint="eastAsia"/>
          <w:sz w:val="32"/>
          <w:szCs w:val="32"/>
        </w:rPr>
        <w:t>乘车</w:t>
      </w:r>
      <w:r w:rsidRPr="000D4F23">
        <w:rPr>
          <w:rFonts w:ascii="仿宋_GB2312" w:eastAsia="仿宋_GB2312" w:hAnsi="宋体" w:cs="MT Extra" w:hint="eastAsia"/>
          <w:sz w:val="32"/>
          <w:szCs w:val="32"/>
        </w:rPr>
        <w:t>10分钟即可到达京福高速公路、104国道，</w:t>
      </w:r>
      <w:r w:rsidRPr="000D4F23">
        <w:rPr>
          <w:rFonts w:ascii="仿宋_GB2312" w:eastAsia="仿宋_GB2312" w:hAnsi="仿宋_GB2312" w:cs="仿宋_GB2312" w:hint="eastAsia"/>
          <w:sz w:val="32"/>
          <w:szCs w:val="32"/>
        </w:rPr>
        <w:t>距京沪高铁、京沪铁路仅</w:t>
      </w:r>
      <w:r w:rsidRPr="000D4F23">
        <w:rPr>
          <w:rFonts w:ascii="仿宋_GB2312" w:eastAsia="仿宋_GB2312" w:hAnsi="宋体" w:cs="MT Extra" w:hint="eastAsia"/>
          <w:sz w:val="32"/>
          <w:szCs w:val="32"/>
        </w:rPr>
        <w:t>10余公里，邻近泰安高铁站、曲阜高铁站以及磁窑火车站，</w:t>
      </w:r>
      <w:r w:rsidRPr="000D4F23">
        <w:rPr>
          <w:rFonts w:ascii="仿宋_GB2312" w:eastAsia="仿宋_GB2312" w:hAnsi="仿宋_GB2312" w:cs="仿宋_GB2312" w:hint="eastAsia"/>
          <w:sz w:val="32"/>
          <w:szCs w:val="32"/>
        </w:rPr>
        <w:t>附近有济南遥墙国际机场和济宁曲阜机场。</w:t>
      </w:r>
    </w:p>
    <w:p w:rsidR="000B1C62" w:rsidRPr="000D4F23" w:rsidRDefault="000B1C62" w:rsidP="00FD74A5">
      <w:pPr>
        <w:spacing w:line="600" w:lineRule="exact"/>
        <w:ind w:firstLineChars="200" w:firstLine="601"/>
        <w:rPr>
          <w:rFonts w:ascii="仿宋_GB2312" w:eastAsia="仿宋_GB2312" w:hAnsi="宋体" w:cs="宋体"/>
          <w:kern w:val="0"/>
          <w:sz w:val="32"/>
          <w:szCs w:val="32"/>
        </w:rPr>
      </w:pPr>
      <w:r w:rsidRPr="000D4F23">
        <w:rPr>
          <w:rFonts w:ascii="仿宋_GB2312" w:eastAsia="仿宋_GB2312" w:hAnsi="宋体" w:cs="宋体" w:hint="eastAsia"/>
          <w:kern w:val="0"/>
          <w:sz w:val="32"/>
          <w:szCs w:val="32"/>
        </w:rPr>
        <w:t>葛石镇北依泰山临汶河曲阜，自古以来，儒释道文化盛行，乡贤雅士汇集，是泰山圣山文化圈、曲阜圣人文化圈的重要区域，毗邻孔子故乡曲阜，乃“圣人故邻”，重视德行修养，“以德润身”的传统在葛石得到了很好的发挥。范希春《孔子本传》述：“公元前484年，孔子见荣启期于</w:t>
      </w:r>
      <w:r w:rsidRPr="000D4F23">
        <w:rPr>
          <w:rFonts w:ascii="宋体" w:eastAsia="宋体" w:hAnsi="宋体" w:cs="宋体" w:hint="eastAsia"/>
          <w:kern w:val="0"/>
          <w:sz w:val="32"/>
          <w:szCs w:val="32"/>
        </w:rPr>
        <w:t>郕</w:t>
      </w:r>
      <w:r w:rsidRPr="000D4F23">
        <w:rPr>
          <w:rFonts w:ascii="仿宋_GB2312" w:eastAsia="仿宋_GB2312" w:hAnsi="仿宋_GB2312" w:cs="仿宋_GB2312" w:hint="eastAsia"/>
          <w:kern w:val="0"/>
          <w:sz w:val="32"/>
          <w:szCs w:val="32"/>
        </w:rPr>
        <w:t>之野九十有五”。荣启期为葛石境内史载最早的先贤，孔子前往葛石求教，通过荣启期的启发后，提出“富润屋、德润身”的思想。东晋著名的道教学者、医药学家曾在此行医悟道，为当地烙上道家文化印记。境内蟠龙山是儒、道、佛三教文化荟萃之地，宗教影子随处可见，有蟠龙玉洞、魁星阁等</w:t>
      </w:r>
      <w:r w:rsidRPr="000D4F23">
        <w:rPr>
          <w:rFonts w:ascii="仿宋_GB2312" w:eastAsia="仿宋_GB2312" w:hAnsi="宋体" w:cs="宋体" w:hint="eastAsia"/>
          <w:kern w:val="0"/>
          <w:sz w:val="32"/>
          <w:szCs w:val="32"/>
        </w:rPr>
        <w:t>30多个历史人文典故。蟠龙玉洞、王母池、仙人洞等景点，早在隋唐时期就是闻名遐迩的人</w:t>
      </w:r>
      <w:r w:rsidRPr="000D4F23">
        <w:rPr>
          <w:rFonts w:ascii="仿宋_GB2312" w:eastAsia="仿宋_GB2312" w:hAnsi="宋体" w:cs="宋体" w:hint="eastAsia"/>
          <w:kern w:val="0"/>
          <w:sz w:val="32"/>
          <w:szCs w:val="32"/>
        </w:rPr>
        <w:lastRenderedPageBreak/>
        <w:t>文景观。明永乐年间，蟠龙玉洞发展成为宁阳古八景之首，写入《山东通志》。清人黄恩彤赞曰：“悬瀑吟风籁，平池舞雪湍。灵源冬不涸，始信有龙蟠。”</w:t>
      </w:r>
      <w:r w:rsidRPr="000D4F23">
        <w:rPr>
          <w:rFonts w:ascii="仿宋_GB2312" w:eastAsia="仿宋_GB2312" w:hAnsi="宋体" w:cs="宋体"/>
          <w:kern w:val="0"/>
          <w:sz w:val="32"/>
          <w:szCs w:val="32"/>
        </w:rPr>
        <w:t>四岁让梨，它岁举季的东汉神童孔融;五岁能诗，十岁能文，被称作</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建安七子</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 xml:space="preserve"> 之一的刘帧，均生于神童山下。自商周以来，出生于神童山脚下的著名历史人物有二十余人，其中有</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七太傅</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四太保</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六尚书</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四上将</w:t>
      </w:r>
      <w:r w:rsidRPr="000D4F23">
        <w:rPr>
          <w:rFonts w:ascii="仿宋_GB2312" w:eastAsia="仿宋_GB2312" w:hAnsi="宋体" w:cs="宋体"/>
          <w:kern w:val="0"/>
          <w:sz w:val="32"/>
          <w:szCs w:val="32"/>
        </w:rPr>
        <w:t>”</w:t>
      </w:r>
      <w:r w:rsidRPr="000D4F23">
        <w:rPr>
          <w:rFonts w:ascii="仿宋_GB2312" w:eastAsia="仿宋_GB2312" w:hAnsi="宋体" w:cs="宋体"/>
          <w:kern w:val="0"/>
          <w:sz w:val="32"/>
          <w:szCs w:val="32"/>
        </w:rPr>
        <w:t>，当代出现的专家、学者、著名人物不计其数。古老灿烂的</w:t>
      </w:r>
      <w:hyperlink r:id="rId7" w:tgtFrame="_blank" w:history="1">
        <w:r w:rsidRPr="000D4F23">
          <w:rPr>
            <w:rFonts w:ascii="仿宋_GB2312" w:eastAsia="仿宋_GB2312" w:hAnsi="宋体" w:cs="宋体"/>
            <w:kern w:val="0"/>
            <w:sz w:val="32"/>
            <w:szCs w:val="32"/>
          </w:rPr>
          <w:t>大汶口文化</w:t>
        </w:r>
      </w:hyperlink>
      <w:r w:rsidRPr="000D4F23">
        <w:rPr>
          <w:rFonts w:ascii="仿宋_GB2312" w:eastAsia="仿宋_GB2312" w:hAnsi="宋体" w:cs="宋体"/>
          <w:kern w:val="0"/>
          <w:sz w:val="32"/>
          <w:szCs w:val="32"/>
        </w:rPr>
        <w:t>就诞生在神童山脚下</w:t>
      </w:r>
      <w:r w:rsidRPr="000D4F23">
        <w:rPr>
          <w:rFonts w:ascii="仿宋_GB2312" w:eastAsia="仿宋_GB2312" w:hAnsi="宋体" w:cs="宋体" w:hint="eastAsia"/>
          <w:kern w:val="0"/>
          <w:sz w:val="32"/>
          <w:szCs w:val="32"/>
        </w:rPr>
        <w:t>，</w:t>
      </w:r>
      <w:r w:rsidRPr="000D4F23">
        <w:rPr>
          <w:rFonts w:ascii="仿宋_GB2312" w:eastAsia="仿宋_GB2312" w:hAnsi="宋体" w:cs="宋体"/>
          <w:kern w:val="0"/>
          <w:sz w:val="32"/>
          <w:szCs w:val="32"/>
        </w:rPr>
        <w:t>神童山上至今还留有先民们构筑的石圈、石阵、祭坛。历朝历代的文人墨客、方仙道士</w:t>
      </w:r>
      <w:r w:rsidRPr="000D4F23">
        <w:rPr>
          <w:rFonts w:ascii="仿宋_GB2312" w:eastAsia="仿宋_GB2312" w:hAnsi="宋体" w:cs="宋体" w:hint="eastAsia"/>
          <w:kern w:val="0"/>
          <w:sz w:val="32"/>
          <w:szCs w:val="32"/>
        </w:rPr>
        <w:t>、鸿</w:t>
      </w:r>
      <w:r w:rsidRPr="000D4F23">
        <w:rPr>
          <w:rFonts w:ascii="仿宋_GB2312" w:eastAsia="仿宋_GB2312" w:hAnsi="宋体" w:cs="宋体"/>
          <w:kern w:val="0"/>
          <w:sz w:val="32"/>
          <w:szCs w:val="32"/>
        </w:rPr>
        <w:t>儒</w:t>
      </w:r>
      <w:r w:rsidRPr="000D4F23">
        <w:rPr>
          <w:rFonts w:ascii="仿宋_GB2312" w:eastAsia="仿宋_GB2312" w:hAnsi="宋体" w:cs="宋体" w:hint="eastAsia"/>
          <w:kern w:val="0"/>
          <w:sz w:val="32"/>
          <w:szCs w:val="32"/>
        </w:rPr>
        <w:t>高</w:t>
      </w:r>
      <w:r w:rsidRPr="000D4F23">
        <w:rPr>
          <w:rFonts w:ascii="仿宋_GB2312" w:eastAsia="仿宋_GB2312" w:hAnsi="宋体" w:cs="宋体"/>
          <w:kern w:val="0"/>
          <w:sz w:val="32"/>
          <w:szCs w:val="32"/>
        </w:rPr>
        <w:t>僧，或在此居住，或到此一游，留下了</w:t>
      </w:r>
      <w:r w:rsidRPr="000D4F23">
        <w:rPr>
          <w:rFonts w:ascii="仿宋_GB2312" w:eastAsia="仿宋_GB2312" w:hAnsi="宋体" w:cs="宋体" w:hint="eastAsia"/>
          <w:kern w:val="0"/>
          <w:sz w:val="32"/>
          <w:szCs w:val="32"/>
        </w:rPr>
        <w:t>杏岭丹霏、翰墨院、晾字台、吟诗亭、孔子</w:t>
      </w:r>
      <w:r w:rsidRPr="000D4F23">
        <w:rPr>
          <w:rFonts w:ascii="宋体" w:eastAsia="宋体" w:hAnsi="宋体" w:cs="宋体" w:hint="eastAsia"/>
          <w:kern w:val="0"/>
          <w:sz w:val="32"/>
          <w:szCs w:val="32"/>
        </w:rPr>
        <w:t>瞭</w:t>
      </w:r>
      <w:r w:rsidRPr="000D4F23">
        <w:rPr>
          <w:rFonts w:ascii="仿宋_GB2312" w:eastAsia="仿宋_GB2312" w:hAnsi="仿宋_GB2312" w:cs="仿宋_GB2312" w:hint="eastAsia"/>
          <w:kern w:val="0"/>
          <w:sz w:val="32"/>
          <w:szCs w:val="32"/>
        </w:rPr>
        <w:t>鲁处、汉朝古寨、后梁石刻、节孝廊、三圣母殿等各类名胜古迹</w:t>
      </w:r>
      <w:r w:rsidRPr="000D4F23">
        <w:rPr>
          <w:rFonts w:ascii="仿宋_GB2312" w:eastAsia="仿宋_GB2312" w:hAnsi="宋体" w:cs="宋体" w:hint="eastAsia"/>
          <w:kern w:val="0"/>
          <w:sz w:val="32"/>
          <w:szCs w:val="32"/>
        </w:rPr>
        <w:t xml:space="preserve">130余处。其中，省内乃至国内罕见的千顷枣林，千百年来吸引无数乡贤士人、文人墨客前来膜拜观瞻、吟诗作赋，孔子望枣林曾发出“枳棘载途，徒之无缘，将伐无柯，患滋蔓延”的绝世华章，文天祥过枣林曾留下“桑枣人家近，蓬蒿客路长”的千古绝唱。 </w:t>
      </w:r>
    </w:p>
    <w:p w:rsidR="000B1C62" w:rsidRPr="000D4F23" w:rsidRDefault="000B1C62" w:rsidP="00FD74A5">
      <w:pPr>
        <w:spacing w:line="600" w:lineRule="exact"/>
        <w:ind w:firstLineChars="200" w:firstLine="601"/>
        <w:rPr>
          <w:rFonts w:ascii="仿宋_GB2312" w:eastAsia="仿宋_GB2312" w:hAnsi="宋体" w:cs="宋体"/>
          <w:kern w:val="0"/>
          <w:sz w:val="32"/>
          <w:szCs w:val="32"/>
        </w:rPr>
      </w:pPr>
      <w:r w:rsidRPr="000D4F23">
        <w:rPr>
          <w:rFonts w:ascii="仿宋_GB2312" w:eastAsia="仿宋_GB2312" w:hAnsi="宋体" w:cs="宋体" w:hint="eastAsia"/>
          <w:kern w:val="0"/>
          <w:sz w:val="32"/>
          <w:szCs w:val="32"/>
        </w:rPr>
        <w:t>镇域地处山区，大小山体</w:t>
      </w:r>
      <w:r w:rsidRPr="000D4F23">
        <w:rPr>
          <w:rFonts w:ascii="仿宋_GB2312" w:eastAsia="仿宋_GB2312" w:hAnsi="宋体" w:cs="宋体"/>
          <w:kern w:val="0"/>
          <w:sz w:val="32"/>
          <w:szCs w:val="32"/>
        </w:rPr>
        <w:t>266座。境内山岭起伏，地势北高南低，东部有神童山横亘南北，北部和西北部有黑山、五重山、蟠龙山、杏岭、马山等连绵起伏，西部有银羊山、金羊山南北相望，中间汉马河发源于北部山区，流向西南，纵贯全境。全镇共有大小塘坝157座，水库23座，其中小一型水库3座（石集水库、杏山水库、乱石水库），小二型水库20座。</w:t>
      </w:r>
    </w:p>
    <w:p w:rsidR="000B1C62" w:rsidRPr="000D4F23" w:rsidRDefault="000B1C62" w:rsidP="00FD74A5">
      <w:pPr>
        <w:adjustRightInd w:val="0"/>
        <w:spacing w:line="600" w:lineRule="exact"/>
        <w:ind w:firstLineChars="200" w:firstLine="601"/>
        <w:rPr>
          <w:rFonts w:ascii="仿宋_GB2312" w:eastAsia="仿宋_GB2312" w:hAnsi="宋体" w:cs="宋体"/>
          <w:kern w:val="0"/>
          <w:sz w:val="32"/>
          <w:szCs w:val="32"/>
        </w:rPr>
      </w:pPr>
      <w:r w:rsidRPr="000D4F23">
        <w:rPr>
          <w:rFonts w:ascii="仿宋_GB2312" w:eastAsia="仿宋_GB2312" w:hAnsi="宋体" w:cs="宋体" w:hint="eastAsia"/>
          <w:kern w:val="0"/>
          <w:sz w:val="32"/>
          <w:szCs w:val="32"/>
        </w:rPr>
        <w:t>自然条件良好，文化旅游资源底蕴厚重。气候宜人宜农，属温带</w:t>
      </w:r>
      <w:r w:rsidRPr="000D4F23">
        <w:rPr>
          <w:rFonts w:ascii="仿宋_GB2312" w:eastAsia="仿宋_GB2312" w:hAnsi="宋体" w:cs="宋体" w:hint="eastAsia"/>
          <w:kern w:val="0"/>
          <w:sz w:val="32"/>
          <w:szCs w:val="32"/>
        </w:rPr>
        <w:lastRenderedPageBreak/>
        <w:t>季风型大陆气候，四季分明，气候宜人，光照和降水较为充足，非常适合农作物生长和人类居住。文化旅游资源十分丰富，具体包括道教养生文化、儒教文化、葛石镇神童文化、泰山茶文化、葛石枣文化、葛石梨文化、鲁中民俗文化等。养生文化盛行，当地长寿老人多，已形成养生传统，注重食疗，有“日食三枣，长生不老”之说。神童文化厚重，境内历史悠久，人杰地灵，刘桢、孔融、陈晓彦、张文斌等历代名人辈出，神童峰、晾字台、刘桢书画院、刘桢墓及后梁石刻等历史名迹，星罗棋布。神童山风景区是宁阳县唯一的国家AAA级旅游景区，也是省级森林公园、省级地质公园，拥有“古藤恋子”、观音庵等40多处景点。山东宁阳梨花节和中华大枣文化节已成为葛石旅游的一张名片，两节每年可吸引超过60万的游客。</w:t>
      </w:r>
    </w:p>
    <w:p w:rsidR="000B1C62" w:rsidRPr="000D4F23" w:rsidRDefault="000B1C62" w:rsidP="00FD74A5">
      <w:pPr>
        <w:spacing w:line="600" w:lineRule="exact"/>
        <w:ind w:firstLineChars="200" w:firstLine="601"/>
        <w:rPr>
          <w:rFonts w:ascii="仿宋_GB2312" w:eastAsia="仿宋_GB2312" w:hAnsi="宋体" w:cs="宋体"/>
          <w:kern w:val="0"/>
          <w:sz w:val="32"/>
          <w:szCs w:val="32"/>
        </w:rPr>
      </w:pPr>
      <w:r w:rsidRPr="000D4F23">
        <w:rPr>
          <w:rFonts w:ascii="仿宋_GB2312" w:eastAsia="仿宋_GB2312" w:hAnsi="宋体" w:cs="宋体" w:hint="eastAsia"/>
          <w:kern w:val="0"/>
          <w:sz w:val="32"/>
          <w:szCs w:val="32"/>
        </w:rPr>
        <w:t>工业经济发展迅猛。创新招商方式，突出招大引强，实行包保责任和现场调度制度，引进了一批前景好、效益高、就业强的项目。先后引进了华普锅炉、天祥水上乐园、中华君子公园、神童山祈福园、腾源光伏发电、年产</w:t>
      </w:r>
      <w:r w:rsidRPr="000D4F23">
        <w:rPr>
          <w:rFonts w:ascii="仿宋_GB2312" w:eastAsia="仿宋_GB2312" w:hAnsi="宋体" w:cs="宋体"/>
          <w:kern w:val="0"/>
          <w:sz w:val="32"/>
          <w:szCs w:val="32"/>
        </w:rPr>
        <w:t>6万吨阳离子助剂、国电宁阳风电、棋晟矿山装备、铭晟工程机械、年产60万吨选煤等一批个头大、效益好、科技含量高、税收贡献大的项目，其中中华君子公园项目采取中华社会文化发展基金会</w:t>
      </w:r>
      <w:r w:rsidRPr="000D4F23">
        <w:rPr>
          <w:rFonts w:ascii="仿宋_GB2312" w:eastAsia="仿宋_GB2312" w:hAnsi="宋体" w:cs="宋体" w:hint="eastAsia"/>
          <w:kern w:val="0"/>
          <w:sz w:val="32"/>
          <w:szCs w:val="32"/>
        </w:rPr>
        <w:t>、投资企业和地方政府“三驾马车”合作机制，县政府与中华社会文化发展基金会签订了《公益合作协议书》。镇凤凰工业园，规划面积</w:t>
      </w:r>
      <w:r w:rsidRPr="000D4F23">
        <w:rPr>
          <w:rFonts w:ascii="仿宋_GB2312" w:eastAsia="仿宋_GB2312" w:hAnsi="宋体" w:cs="宋体"/>
          <w:kern w:val="0"/>
          <w:sz w:val="32"/>
          <w:szCs w:val="32"/>
        </w:rPr>
        <w:t>15.5平方公里，先后引进建设了汉正轮胎、瑞普太阳能等12家投资过亿元的大项目，初步形成煤炭化工、机械制造、造纸包装、食品加工、建筑建材、橡胶轮胎六大产业。重点围绕中小微</w:t>
      </w:r>
      <w:r w:rsidRPr="000D4F23">
        <w:rPr>
          <w:rFonts w:ascii="仿宋_GB2312" w:eastAsia="仿宋_GB2312" w:hAnsi="宋体" w:cs="宋体"/>
          <w:kern w:val="0"/>
          <w:sz w:val="32"/>
          <w:szCs w:val="32"/>
        </w:rPr>
        <w:lastRenderedPageBreak/>
        <w:t>企业在科技创新、人才培训、技术改造、节能降耗等领域，策划包装项目，争取扶持资金，现有省级企业技术中心1家，全镇规模企业达到24家，其中锅炉制造类企业1家，煤矿企业4家，建筑元件和机械元件制造企业8家，纸箱制造企业3家，食品</w:t>
      </w:r>
      <w:r w:rsidRPr="000D4F23">
        <w:rPr>
          <w:rFonts w:ascii="仿宋_GB2312" w:eastAsia="仿宋_GB2312" w:hAnsi="宋体" w:cs="宋体" w:hint="eastAsia"/>
          <w:kern w:val="0"/>
          <w:sz w:val="32"/>
          <w:szCs w:val="32"/>
        </w:rPr>
        <w:t>类企业</w:t>
      </w:r>
      <w:r w:rsidRPr="000D4F23">
        <w:rPr>
          <w:rFonts w:ascii="仿宋_GB2312" w:eastAsia="仿宋_GB2312" w:hAnsi="宋体" w:cs="宋体"/>
          <w:kern w:val="0"/>
          <w:sz w:val="32"/>
          <w:szCs w:val="32"/>
        </w:rPr>
        <w:t>4家，轮胎制造企业1家，光伏设备制造企业1家。</w:t>
      </w:r>
    </w:p>
    <w:p w:rsidR="000B1C62" w:rsidRPr="000D4F23" w:rsidRDefault="000B1C62" w:rsidP="00FD74A5">
      <w:pPr>
        <w:spacing w:line="600" w:lineRule="exact"/>
        <w:ind w:firstLineChars="200" w:firstLine="601"/>
        <w:rPr>
          <w:rFonts w:ascii="仿宋_GB2312" w:eastAsia="仿宋_GB2312" w:hAnsi="宋体" w:cs="宋体"/>
          <w:kern w:val="0"/>
          <w:sz w:val="32"/>
          <w:szCs w:val="32"/>
        </w:rPr>
      </w:pPr>
      <w:r w:rsidRPr="000D4F23">
        <w:rPr>
          <w:rFonts w:ascii="仿宋_GB2312" w:eastAsia="仿宋_GB2312" w:hAnsi="宋体" w:cs="宋体" w:hint="eastAsia"/>
          <w:kern w:val="0"/>
          <w:sz w:val="32"/>
          <w:szCs w:val="32"/>
        </w:rPr>
        <w:t>农业发展稳步提升。镇域属于典型农业生产地区，是著名的林果之乡，林果种类繁多，大枣、黄梨在当地已有千年的栽培历史，此外还包括核桃、桃、苹果、杏、石榴、葡萄等。</w:t>
      </w:r>
      <w:r w:rsidRPr="000D4F23">
        <w:rPr>
          <w:rFonts w:ascii="仿宋_GB2312" w:eastAsia="仿宋_GB2312" w:hAnsi="新宋体" w:cs="MT Extra" w:hint="eastAsia"/>
          <w:sz w:val="32"/>
          <w:szCs w:val="32"/>
        </w:rPr>
        <w:t>枣林约10万亩，成龄枣树200万株，年产大枣3000万公斤，被命名为“中国名特优经济林---大枣之乡”。主要品种有圆铃枣、长红枣、酸铃枣等，葛石大枣皮薄肉厚、个大核小，有多种药用和保健功能，有“天然维生素丸”之称，先后荣获山东省无公害农产品、全国首届红枣博览会金奖、中国国际农业博览会优质产品、国家级绿色食品A级产品、国家地理标志证明商标等荣誉称号，先后注册了“神童山”、“葛石红”、“黑石红”等商标，重点建设了好运枣圆，举办了7届中华宁阳大枣文化节。在2013年中国农产品区域公用品牌价值评估中，宁阳大枣品牌价值为5.84亿元人民币。梨园1万亩，盛果期树22.4万株，年产1120万公斤。葛石黄梨也因其营养及药用价值名声远播，以金坠梨为多，约占全部黄梨的90%，其次是黄金梨、太阳梨、砀山梨及专供药用的秋白梨，每年3月底至4月初举办山东宁阳梨花节。</w:t>
      </w:r>
      <w:r w:rsidRPr="000D4F23">
        <w:rPr>
          <w:rFonts w:ascii="仿宋_GB2312" w:eastAsia="仿宋_GB2312" w:hAnsi="宋体" w:cs="宋体" w:hint="eastAsia"/>
          <w:kern w:val="0"/>
          <w:sz w:val="32"/>
          <w:szCs w:val="32"/>
        </w:rPr>
        <w:t>目前全镇林果种植面积约10万亩，全镇林果业的年总产量超过6000万公斤，并且逐年增长，每年的林果总收入4亿元，约占农业总收入的45%，是当地重要</w:t>
      </w:r>
      <w:r w:rsidRPr="000D4F23">
        <w:rPr>
          <w:rFonts w:ascii="仿宋_GB2312" w:eastAsia="仿宋_GB2312" w:hAnsi="宋体" w:cs="宋体" w:hint="eastAsia"/>
          <w:kern w:val="0"/>
          <w:sz w:val="32"/>
          <w:szCs w:val="32"/>
        </w:rPr>
        <w:lastRenderedPageBreak/>
        <w:t>的经济来源。近年来，围绕“提升农业现代化，做优传统产业，做响特色产业”，强力推动大枣、黄梨、核桃、有机茶、苗木花卉等特色农业基地建设，加快推进农业产业结构调整，大力发展特色农业专业村和农村专业合作组织，不断壮大农业龙头企业。把林果业作为富民强镇的特色产业来抓，全力加快土地流转，按照农业园区化、园区项目化的运作模式，用工业化的理念、市场化的机制和招商引资的手段，引入企业、大户等新型经营主体，实行规模化、集约化经营，快速推进现代农业发展。目前，全镇土地流转总面积达到4万亩；新发展大枣1.2万亩，精品黄梨2000亩，薄皮核桃6000亩，有机茶1000亩，有机苹果3000亩，尼山红石榴1000亩，蔬菜2000亩、苗木花卉1.5万亩。大力推进好运枣圆、龙马寨生态园、蟠龙山生态（草莓)采摘园、润</w:t>
      </w:r>
      <w:r w:rsidRPr="000D4F23">
        <w:rPr>
          <w:rFonts w:ascii="宋体" w:eastAsia="宋体" w:hAnsi="宋体" w:cs="宋体" w:hint="eastAsia"/>
          <w:kern w:val="0"/>
          <w:sz w:val="32"/>
          <w:szCs w:val="32"/>
        </w:rPr>
        <w:t>燊</w:t>
      </w:r>
      <w:r w:rsidRPr="000D4F23">
        <w:rPr>
          <w:rFonts w:ascii="仿宋_GB2312" w:eastAsia="仿宋_GB2312" w:hAnsi="仿宋_GB2312" w:cs="仿宋_GB2312" w:hint="eastAsia"/>
          <w:kern w:val="0"/>
          <w:sz w:val="32"/>
          <w:szCs w:val="32"/>
        </w:rPr>
        <w:t>大枣生态观光园等特色基地建设，发展特色种养项目，形成了采摘园、农家乐为一体的特色农业体验片区。突出抓好镇北部环山路林果带、东部大枣精品示范园，着力打造</w:t>
      </w:r>
      <w:r w:rsidRPr="000D4F23">
        <w:rPr>
          <w:rFonts w:ascii="仿宋_GB2312" w:eastAsia="仿宋_GB2312" w:hAnsi="宋体" w:cs="宋体" w:hint="eastAsia"/>
          <w:kern w:val="0"/>
          <w:sz w:val="32"/>
          <w:szCs w:val="32"/>
        </w:rPr>
        <w:t>28公里环山路绿色生态画廊。大力发展农业生产、加工、销售等方面的规模企业，实现农副产品就地商品化、实现深加工，全镇已发展不老枣业、龙喜诚畜业、恒源奶业等龙头企业6家。培育和扶持一批农业合作组织、种养大户、家庭农场，推进土地确权和流转，依托专业合作社、家庭农场等新型经营主体，搞好新品种、新技术、农业机械等专业服务，全镇合作社达到78个，以大枣、核桃和苹果种植为主的大户410多户，以生猪、肉鸡为主的养殖大户50多户，家庭林场30多个，家庭农场28个，宁阳县蟠龙核桃种植专业合作社成为国家级农业开发项目。抢抓全县</w:t>
      </w:r>
      <w:r w:rsidRPr="000D4F23">
        <w:rPr>
          <w:rFonts w:ascii="仿宋_GB2312" w:eastAsia="仿宋_GB2312" w:hAnsi="宋体" w:cs="宋体" w:hint="eastAsia"/>
          <w:kern w:val="0"/>
          <w:sz w:val="32"/>
          <w:szCs w:val="32"/>
        </w:rPr>
        <w:lastRenderedPageBreak/>
        <w:t>中部山区环山路改造工程机遇，重点抓好蟠龙山国家级森林公园和镇北部山区森林防火道路建设项目，打造我镇北部环山路生态景观长廊、旅游观光带，开发春季赏花、秋果采摘等特色农业旅游项目。</w:t>
      </w:r>
    </w:p>
    <w:p w:rsidR="007B7E40" w:rsidRPr="000D4F23" w:rsidRDefault="007B7E40" w:rsidP="00FD74A5">
      <w:pPr>
        <w:spacing w:line="600" w:lineRule="exact"/>
        <w:ind w:firstLineChars="200" w:firstLine="601"/>
        <w:rPr>
          <w:rFonts w:ascii="仿宋_GB2312" w:eastAsia="仿宋_GB2312"/>
          <w:sz w:val="32"/>
          <w:szCs w:val="32"/>
        </w:rPr>
      </w:pPr>
    </w:p>
    <w:p w:rsidR="000B1C62" w:rsidRPr="007361C1" w:rsidRDefault="000B1C62" w:rsidP="00FD74A5">
      <w:pPr>
        <w:spacing w:line="600" w:lineRule="exact"/>
        <w:ind w:firstLine="200"/>
        <w:jc w:val="center"/>
        <w:rPr>
          <w:rFonts w:asciiTheme="majorEastAsia" w:eastAsiaTheme="majorEastAsia" w:hAnsiTheme="majorEastAsia"/>
          <w:b/>
          <w:sz w:val="36"/>
          <w:szCs w:val="36"/>
        </w:rPr>
      </w:pPr>
      <w:r w:rsidRPr="007361C1">
        <w:rPr>
          <w:rFonts w:asciiTheme="majorEastAsia" w:eastAsiaTheme="majorEastAsia" w:hAnsiTheme="majorEastAsia" w:hint="eastAsia"/>
          <w:b/>
          <w:sz w:val="36"/>
          <w:szCs w:val="36"/>
        </w:rPr>
        <w:t>乡饮乡基本情况</w:t>
      </w:r>
    </w:p>
    <w:p w:rsidR="000B1C62" w:rsidRPr="000D4F23" w:rsidRDefault="000B1C62" w:rsidP="00FD74A5">
      <w:pPr>
        <w:spacing w:line="600" w:lineRule="exact"/>
        <w:ind w:firstLineChars="200" w:firstLine="601"/>
        <w:rPr>
          <w:rFonts w:ascii="仿宋_GB2312" w:eastAsia="仿宋_GB2312"/>
          <w:sz w:val="32"/>
          <w:szCs w:val="32"/>
          <w:lang w:val="zh-CN"/>
        </w:rPr>
      </w:pPr>
    </w:p>
    <w:p w:rsidR="000B1C62" w:rsidRPr="000D4F23" w:rsidRDefault="000B1C62" w:rsidP="00FD74A5">
      <w:pPr>
        <w:spacing w:line="600" w:lineRule="exact"/>
        <w:ind w:firstLineChars="200" w:firstLine="601"/>
        <w:rPr>
          <w:rFonts w:ascii="仿宋_GB2312" w:eastAsia="仿宋_GB2312"/>
          <w:sz w:val="32"/>
          <w:szCs w:val="32"/>
        </w:rPr>
      </w:pPr>
      <w:r w:rsidRPr="000D4F23">
        <w:rPr>
          <w:rFonts w:ascii="仿宋_GB2312" w:eastAsia="仿宋_GB2312" w:cs="仿宋_GB2312" w:hint="eastAsia"/>
          <w:sz w:val="32"/>
          <w:szCs w:val="32"/>
          <w:shd w:val="clear" w:color="auto" w:fill="FFFFFF"/>
        </w:rPr>
        <w:t>乡饮乡</w:t>
      </w:r>
      <w:r w:rsidRPr="000D4F23">
        <w:rPr>
          <w:rFonts w:ascii="仿宋_GB2312" w:eastAsia="仿宋_GB2312" w:hint="eastAsia"/>
          <w:sz w:val="32"/>
          <w:szCs w:val="32"/>
          <w:lang w:val="zh-CN"/>
        </w:rPr>
        <w:t>位于宁阳县城东南7.5公里处，处于宁阳、兖州、曲阜三县（市）交界之地，辖区面积68平方公里，现有15个行政村</w:t>
      </w:r>
      <w:r w:rsidRPr="000D4F23">
        <w:rPr>
          <w:rFonts w:ascii="仿宋_GB2312" w:eastAsia="仿宋_GB2312" w:hint="eastAsia"/>
          <w:sz w:val="32"/>
          <w:szCs w:val="32"/>
        </w:rPr>
        <w:t>(含46个自然村)</w:t>
      </w:r>
      <w:r w:rsidRPr="000D4F23">
        <w:rPr>
          <w:rFonts w:ascii="仿宋_GB2312" w:eastAsia="仿宋_GB2312" w:hint="eastAsia"/>
          <w:sz w:val="32"/>
          <w:szCs w:val="32"/>
          <w:lang w:val="zh-CN"/>
        </w:rPr>
        <w:t>，总人口3.7万人，耕地71725亩。</w:t>
      </w:r>
    </w:p>
    <w:p w:rsidR="000B1C62" w:rsidRPr="000D4F23" w:rsidRDefault="000B1C62" w:rsidP="00FD74A5">
      <w:pPr>
        <w:adjustRightInd w:val="0"/>
        <w:snapToGrid w:val="0"/>
        <w:spacing w:line="600" w:lineRule="exact"/>
        <w:ind w:firstLineChars="200" w:firstLine="601"/>
        <w:rPr>
          <w:rFonts w:ascii="仿宋_GB2312" w:eastAsia="仿宋_GB2312"/>
          <w:sz w:val="32"/>
        </w:rPr>
      </w:pPr>
      <w:r w:rsidRPr="000D4F23">
        <w:rPr>
          <w:rFonts w:ascii="仿宋_GB2312" w:eastAsia="仿宋_GB2312" w:hint="eastAsia"/>
          <w:sz w:val="32"/>
        </w:rPr>
        <w:t>全乡现有规模工业企业14家,2016年共</w:t>
      </w:r>
      <w:r w:rsidRPr="000D4F23">
        <w:rPr>
          <w:rFonts w:ascii="仿宋_GB2312" w:eastAsia="仿宋_GB2312" w:hint="eastAsia"/>
          <w:bCs/>
          <w:sz w:val="32"/>
          <w:szCs w:val="32"/>
        </w:rPr>
        <w:t>完成地方财政收入1387.7万元，其中国税收入122.7万元，地税收入完成1265万元，完成固定资产投资6.55亿元。</w:t>
      </w:r>
      <w:r w:rsidRPr="000D4F23">
        <w:rPr>
          <w:rFonts w:ascii="仿宋_GB2312" w:eastAsia="仿宋_GB2312" w:hint="eastAsia"/>
          <w:sz w:val="32"/>
        </w:rPr>
        <w:t>策划包装过亿元项目5个（现代农业循环经济示范园项目、圣乡农产品交易中心项目、年产10万套中温太阳能集热器产业化项目、年产5000吨锂离子电池正极材料项目、高速、高效节能罗茨鼓风机生产项目），过10亿元1个（汽车活塞系列配件生产线项目）。</w:t>
      </w:r>
    </w:p>
    <w:p w:rsidR="000B1C62" w:rsidRPr="000D4F23" w:rsidRDefault="000B1C62" w:rsidP="00FD74A5">
      <w:pPr>
        <w:adjustRightInd w:val="0"/>
        <w:snapToGrid w:val="0"/>
        <w:spacing w:line="600" w:lineRule="exact"/>
        <w:ind w:firstLineChars="200" w:firstLine="601"/>
        <w:rPr>
          <w:rFonts w:ascii="仿宋_GB2312" w:eastAsia="仿宋_GB2312"/>
          <w:sz w:val="32"/>
        </w:rPr>
      </w:pPr>
      <w:r w:rsidRPr="000D4F23">
        <w:rPr>
          <w:rFonts w:ascii="仿宋_GB2312" w:eastAsia="仿宋_GB2312" w:hint="eastAsia"/>
          <w:sz w:val="32"/>
        </w:rPr>
        <w:t>县重点调度项目两个：</w:t>
      </w:r>
      <w:r w:rsidRPr="000D4F23">
        <w:rPr>
          <w:rFonts w:ascii="仿宋_GB2312" w:eastAsia="仿宋_GB2312" w:hint="eastAsia"/>
          <w:b/>
          <w:sz w:val="32"/>
        </w:rPr>
        <w:t>一是</w:t>
      </w:r>
      <w:r w:rsidRPr="000D4F23">
        <w:rPr>
          <w:rFonts w:ascii="仿宋_GB2312" w:eastAsia="仿宋_GB2312" w:hint="eastAsia"/>
          <w:sz w:val="32"/>
        </w:rPr>
        <w:t>山东卓泰油脂科技有限公司投资建设年回收利用10万吨废矿物油再生基础油及配套生产5万吨高品质润滑油项目。项目计划总投资2.28亿元，占地105亩。目前办公楼、食堂主体已完工，调油车间钢结构主体、基础油精制车间、白土精制车间主体已完成，正在进行罐区焊接，近期安装高效煤粉环保锅炉系统和相关生产设备。</w:t>
      </w:r>
      <w:r w:rsidRPr="000D4F23">
        <w:rPr>
          <w:rFonts w:ascii="仿宋_GB2312" w:eastAsia="仿宋_GB2312" w:hint="eastAsia"/>
          <w:b/>
          <w:sz w:val="32"/>
        </w:rPr>
        <w:t>二是</w:t>
      </w:r>
      <w:r w:rsidRPr="000D4F23">
        <w:rPr>
          <w:rFonts w:ascii="仿宋_GB2312" w:eastAsia="仿宋_GB2312" w:hint="eastAsia"/>
          <w:sz w:val="32"/>
        </w:rPr>
        <w:t>山东碧蓝生物科技有限公司3万吨益生素项</w:t>
      </w:r>
      <w:r w:rsidRPr="000D4F23">
        <w:rPr>
          <w:rFonts w:ascii="仿宋_GB2312" w:eastAsia="仿宋_GB2312" w:hint="eastAsia"/>
          <w:sz w:val="32"/>
        </w:rPr>
        <w:lastRenderedPageBreak/>
        <w:t>目。先后建设了技术研发中心和生物饲料、生物兽药、水质调节剂等现代化生产车间4.6万平方米。总投资1.5亿元新上3万吨益生素项目，建筑面积7000平方米，购置安装生产设备133台（套），正在试生产。</w:t>
      </w:r>
    </w:p>
    <w:p w:rsidR="000B1C62" w:rsidRPr="000D4F23" w:rsidRDefault="000B1C62" w:rsidP="00FD74A5">
      <w:pPr>
        <w:pStyle w:val="a5"/>
        <w:widowControl w:val="0"/>
        <w:shd w:val="clear" w:color="auto" w:fill="FFFFFF"/>
        <w:spacing w:before="0" w:beforeAutospacing="0" w:after="0" w:afterAutospacing="0" w:line="600" w:lineRule="exact"/>
        <w:ind w:firstLineChars="200" w:firstLine="601"/>
        <w:jc w:val="both"/>
        <w:rPr>
          <w:rFonts w:ascii="仿宋_GB2312" w:eastAsia="仿宋_GB2312"/>
          <w:sz w:val="32"/>
          <w:szCs w:val="32"/>
        </w:rPr>
      </w:pPr>
      <w:r w:rsidRPr="000D4F23">
        <w:rPr>
          <w:rFonts w:ascii="仿宋_GB2312" w:eastAsia="仿宋_GB2312" w:hint="eastAsia"/>
          <w:sz w:val="32"/>
        </w:rPr>
        <w:t>2016年新植农田林网1.8万米，栽植绿色通道3公里。发展绿色、无公害、有机蔬菜1300亩，设施蔬菜450亩，新发展丰产林961亩，苗木花卉530亩。打井35眼，挖坑塘6处，铺设地下暗管3万米。通过农技补贴，购置各类机具66台套。沙河庄村河道和南赵庄村坑塘开发项目，总投资65.25万元，实现新增耕地51.3亩。</w:t>
      </w:r>
      <w:r w:rsidRPr="000D4F23">
        <w:rPr>
          <w:rFonts w:ascii="仿宋_GB2312" w:eastAsia="仿宋_GB2312" w:hint="eastAsia"/>
          <w:sz w:val="32"/>
          <w:szCs w:val="32"/>
        </w:rPr>
        <w:t>落实深松作业面积4000亩，深翻面积57500亩，补贴资金16万元。落实农机购置补贴122户，完成办理农机购置补贴62户，落实补贴资金180余万元。</w:t>
      </w:r>
      <w:r w:rsidRPr="000D4F23">
        <w:rPr>
          <w:rFonts w:ascii="仿宋_GB2312" w:eastAsia="仿宋_GB2312" w:hint="eastAsia"/>
          <w:sz w:val="32"/>
        </w:rPr>
        <w:t>申报了宁家庄坑塘占补平衡项目，申</w:t>
      </w:r>
      <w:r w:rsidRPr="000D4F23">
        <w:rPr>
          <w:rFonts w:ascii="仿宋_GB2312" w:eastAsia="仿宋_GB2312" w:hint="eastAsia"/>
          <w:sz w:val="32"/>
          <w:szCs w:val="32"/>
        </w:rPr>
        <w:t>报面积约7.5亩。八官庄村包装上报了土地整理项目，总投资19.74万元。申报实施了汉马河村塑料颗粒加工和南赵庄村预制场等2个工矿废弃地复垦利用项目，项目总投资29.64万元。新发展规模养殖场6家，发展合作社25家，家庭农场1家。</w:t>
      </w:r>
    </w:p>
    <w:p w:rsidR="000D4F23" w:rsidRDefault="000D4F23" w:rsidP="00FD74A5">
      <w:pPr>
        <w:spacing w:line="600" w:lineRule="exact"/>
        <w:ind w:firstLine="200"/>
        <w:jc w:val="center"/>
        <w:rPr>
          <w:rFonts w:ascii="方正小标宋简体" w:eastAsia="方正小标宋简体" w:hAnsi="方正小标宋简体" w:cs="方正小标宋简体"/>
          <w:sz w:val="44"/>
          <w:szCs w:val="44"/>
        </w:rPr>
      </w:pPr>
    </w:p>
    <w:p w:rsidR="000B1C62" w:rsidRPr="007361C1" w:rsidRDefault="000B1C62" w:rsidP="00FD74A5">
      <w:pPr>
        <w:spacing w:line="600" w:lineRule="exact"/>
        <w:ind w:firstLine="200"/>
        <w:jc w:val="center"/>
        <w:rPr>
          <w:rFonts w:asciiTheme="majorEastAsia" w:eastAsiaTheme="majorEastAsia" w:hAnsiTheme="majorEastAsia" w:cs="方正小标宋简体"/>
          <w:b/>
          <w:sz w:val="36"/>
          <w:szCs w:val="36"/>
        </w:rPr>
      </w:pPr>
      <w:r w:rsidRPr="007361C1">
        <w:rPr>
          <w:rFonts w:asciiTheme="majorEastAsia" w:eastAsiaTheme="majorEastAsia" w:hAnsiTheme="majorEastAsia" w:cs="方正小标宋简体" w:hint="eastAsia"/>
          <w:b/>
          <w:sz w:val="36"/>
          <w:szCs w:val="36"/>
        </w:rPr>
        <w:t>宁阳经济开发区基本情况</w:t>
      </w:r>
    </w:p>
    <w:p w:rsidR="000B1C62" w:rsidRPr="007361C1" w:rsidRDefault="000B1C62" w:rsidP="00FD74A5">
      <w:pPr>
        <w:spacing w:line="600" w:lineRule="exact"/>
        <w:ind w:firstLine="200"/>
        <w:rPr>
          <w:rFonts w:asciiTheme="majorEastAsia" w:eastAsiaTheme="majorEastAsia" w:hAnsiTheme="majorEastAsia" w:cs="方正小标宋简体"/>
          <w:b/>
          <w:sz w:val="36"/>
          <w:szCs w:val="36"/>
        </w:rPr>
      </w:pPr>
    </w:p>
    <w:p w:rsidR="000B1C62" w:rsidRPr="000D4F23" w:rsidRDefault="000B1C62" w:rsidP="00FD74A5">
      <w:pPr>
        <w:spacing w:line="600" w:lineRule="exact"/>
        <w:ind w:firstLineChars="200" w:firstLine="601"/>
        <w:rPr>
          <w:rFonts w:ascii="仿宋_GB2312" w:eastAsia="仿宋_GB2312"/>
          <w:color w:val="000000"/>
          <w:kern w:val="0"/>
          <w:sz w:val="32"/>
          <w:szCs w:val="32"/>
        </w:rPr>
      </w:pPr>
      <w:r w:rsidRPr="000D4F23">
        <w:rPr>
          <w:rFonts w:ascii="仿宋_GB2312" w:eastAsia="仿宋_GB2312" w:hint="eastAsia"/>
          <w:color w:val="000000"/>
          <w:kern w:val="0"/>
          <w:sz w:val="32"/>
          <w:szCs w:val="32"/>
        </w:rPr>
        <w:t>宁阳经济开发区于2002年开始建设，2006年被省政府批准为省级开发区。现辖13个行政村，总人口3万余人，规划控制面积80平方公里，核心区面积20平方公里，目前建成区面积15平方公里。</w:t>
      </w:r>
      <w:r w:rsidRPr="000D4F23">
        <w:rPr>
          <w:rFonts w:ascii="仿宋_GB2312" w:eastAsia="仿宋_GB2312" w:hint="eastAsia"/>
          <w:color w:val="000000"/>
          <w:sz w:val="32"/>
          <w:szCs w:val="32"/>
        </w:rPr>
        <w:t>2016</w:t>
      </w:r>
      <w:r w:rsidRPr="000D4F23">
        <w:rPr>
          <w:rFonts w:ascii="仿宋_GB2312" w:eastAsia="仿宋_GB2312" w:hint="eastAsia"/>
          <w:color w:val="000000"/>
          <w:sz w:val="32"/>
          <w:szCs w:val="32"/>
        </w:rPr>
        <w:lastRenderedPageBreak/>
        <w:t>年，区内规模以上工业企业达到78家，实现主营业务收入192亿元、利税13.5亿元、财税收入1.62亿元，连续多年保持快速增长，</w:t>
      </w:r>
      <w:r w:rsidRPr="000D4F23">
        <w:rPr>
          <w:rFonts w:ascii="仿宋_GB2312" w:eastAsia="仿宋_GB2312" w:hint="eastAsia"/>
          <w:sz w:val="32"/>
          <w:szCs w:val="32"/>
        </w:rPr>
        <w:t>规模企业数量、主营业务收入、财政税收贡献三项经济指标分别是2011年的3.8倍、5.8倍、4.2倍</w:t>
      </w:r>
      <w:r w:rsidRPr="000D4F23">
        <w:rPr>
          <w:rFonts w:ascii="仿宋_GB2312" w:eastAsia="仿宋_GB2312" w:hint="eastAsia"/>
          <w:color w:val="000000"/>
          <w:kern w:val="0"/>
          <w:sz w:val="32"/>
          <w:szCs w:val="32"/>
        </w:rPr>
        <w:t>。</w:t>
      </w:r>
    </w:p>
    <w:p w:rsidR="000B1C62" w:rsidRPr="000D4F23" w:rsidRDefault="000B1C62" w:rsidP="00FD74A5">
      <w:pPr>
        <w:spacing w:line="600" w:lineRule="exact"/>
        <w:ind w:firstLineChars="200" w:firstLine="601"/>
        <w:rPr>
          <w:rFonts w:ascii="仿宋_GB2312" w:eastAsia="仿宋_GB2312"/>
          <w:color w:val="000000"/>
          <w:kern w:val="0"/>
          <w:sz w:val="32"/>
          <w:szCs w:val="32"/>
        </w:rPr>
      </w:pPr>
      <w:r w:rsidRPr="000D4F23">
        <w:rPr>
          <w:rFonts w:ascii="仿宋_GB2312" w:eastAsia="仿宋_GB2312" w:hint="eastAsia"/>
          <w:sz w:val="32"/>
          <w:szCs w:val="32"/>
        </w:rPr>
        <w:t>围绕产业链延伸、价值链拓展做文章、谋突破，通过鼓励技术创新、搭建创业平台、推进资本运作，最大限度整合各种资源要素。</w:t>
      </w:r>
      <w:r w:rsidRPr="000D4F23">
        <w:rPr>
          <w:rFonts w:ascii="仿宋_GB2312" w:eastAsia="仿宋_GB2312" w:hint="eastAsia"/>
          <w:color w:val="000000"/>
          <w:kern w:val="0"/>
          <w:sz w:val="32"/>
          <w:szCs w:val="32"/>
        </w:rPr>
        <w:t>宝胜、塔高、超威、圣奥、力博、新合源等一批骨干企业迅速成长，初步形成生物高技术、装备制造、汽车零部件、新能源、新材料、现代物流等几大产业集群。</w:t>
      </w:r>
      <w:r w:rsidRPr="000D4F23">
        <w:rPr>
          <w:rFonts w:ascii="仿宋_GB2312" w:eastAsia="仿宋_GB2312" w:hint="eastAsia"/>
          <w:sz w:val="32"/>
          <w:szCs w:val="32"/>
        </w:rPr>
        <w:t>现有省级以上高新技术企业6家，院士工作站1个，博士后工作站2个，省级工程技</w:t>
      </w:r>
      <w:r w:rsidRPr="000D4F23">
        <w:rPr>
          <w:rFonts w:ascii="仿宋_GB2312" w:eastAsia="仿宋_GB2312" w:hint="eastAsia"/>
          <w:color w:val="000000"/>
          <w:kern w:val="0"/>
          <w:sz w:val="32"/>
          <w:szCs w:val="32"/>
        </w:rPr>
        <w:t>术研究中心9个、市级6个。省发改委批准为省生物高技术产业基地，省经信委批准为省新型工业化示范基地、节能环保产业基地。</w:t>
      </w:r>
    </w:p>
    <w:p w:rsidR="000B1C62" w:rsidRPr="000D4F23" w:rsidRDefault="000B1C62" w:rsidP="00FD74A5">
      <w:pPr>
        <w:spacing w:line="600" w:lineRule="exact"/>
        <w:ind w:firstLineChars="200" w:firstLine="601"/>
        <w:rPr>
          <w:rFonts w:ascii="仿宋_GB2312" w:eastAsia="仿宋_GB2312"/>
          <w:color w:val="000000"/>
          <w:kern w:val="0"/>
          <w:sz w:val="32"/>
          <w:szCs w:val="32"/>
        </w:rPr>
      </w:pPr>
      <w:r w:rsidRPr="000D4F23">
        <w:rPr>
          <w:rFonts w:ascii="仿宋_GB2312" w:eastAsia="仿宋_GB2312" w:hint="eastAsia"/>
          <w:color w:val="000000"/>
          <w:kern w:val="0"/>
          <w:sz w:val="32"/>
          <w:szCs w:val="32"/>
        </w:rPr>
        <w:t>坚持科学规划引领，高标准编制开发区战略规划、生物化工园区发展规划及产业规划、核心区控制性详规等。建成120公里路网、90公里配套管网、商务中心、华磁供水、污水处理厂、人民医院、消防站、景观提升工程等基础设施，以及80万平方米新型社区，中京实验学校、职业学院正在规划建设，项目承载力和新城形象不断提升。</w:t>
      </w:r>
    </w:p>
    <w:p w:rsidR="000B1C62" w:rsidRPr="000D4F23" w:rsidRDefault="000B1C62" w:rsidP="00FD74A5">
      <w:pPr>
        <w:spacing w:line="600" w:lineRule="exact"/>
        <w:ind w:firstLineChars="200" w:firstLine="601"/>
        <w:rPr>
          <w:rFonts w:ascii="仿宋_GB2312" w:eastAsia="仿宋_GB2312"/>
          <w:color w:val="000000"/>
          <w:kern w:val="0"/>
          <w:sz w:val="32"/>
          <w:szCs w:val="32"/>
        </w:rPr>
      </w:pPr>
      <w:r w:rsidRPr="000D4F23">
        <w:rPr>
          <w:rFonts w:ascii="仿宋_GB2312" w:eastAsia="仿宋_GB2312"/>
          <w:color w:val="000000"/>
          <w:kern w:val="0"/>
          <w:sz w:val="32"/>
          <w:szCs w:val="32"/>
        </w:rPr>
        <w:t>内设10个职能</w:t>
      </w:r>
      <w:r w:rsidRPr="000D4F23">
        <w:rPr>
          <w:rFonts w:ascii="仿宋_GB2312" w:eastAsia="仿宋_GB2312" w:hint="eastAsia"/>
          <w:color w:val="000000"/>
          <w:kern w:val="0"/>
          <w:sz w:val="32"/>
          <w:szCs w:val="32"/>
        </w:rPr>
        <w:t>局室，编制71人。实行“党政联席会议决策、职能部门执行、纪工委监督”的管理运行机制，推行责任包保制度，一个项目、一个领导、一套班子、一包到底。建立发展服务中心，开设工商、国地税、银行、投资服务、规划建设、人力资源、民生事业等窗口，为投资项目和基层群众提供一站式服务、代理代办服务。</w:t>
      </w:r>
    </w:p>
    <w:p w:rsidR="00393C2C" w:rsidRPr="007361C1" w:rsidRDefault="00393C2C" w:rsidP="00FD74A5">
      <w:pPr>
        <w:spacing w:line="600" w:lineRule="exact"/>
        <w:ind w:firstLine="200"/>
        <w:jc w:val="center"/>
        <w:rPr>
          <w:rFonts w:asciiTheme="majorEastAsia" w:eastAsiaTheme="majorEastAsia" w:hAnsiTheme="majorEastAsia"/>
          <w:b/>
          <w:sz w:val="36"/>
          <w:szCs w:val="36"/>
        </w:rPr>
      </w:pPr>
      <w:r w:rsidRPr="007361C1">
        <w:rPr>
          <w:rFonts w:asciiTheme="majorEastAsia" w:eastAsiaTheme="majorEastAsia" w:hAnsiTheme="majorEastAsia" w:hint="eastAsia"/>
          <w:b/>
          <w:sz w:val="36"/>
          <w:szCs w:val="36"/>
        </w:rPr>
        <w:lastRenderedPageBreak/>
        <w:t>宁阳环城科技产业园基本情况</w:t>
      </w:r>
    </w:p>
    <w:p w:rsidR="00393C2C" w:rsidRPr="007361C1" w:rsidRDefault="00393C2C" w:rsidP="00FD74A5">
      <w:pPr>
        <w:spacing w:line="600" w:lineRule="exact"/>
        <w:ind w:firstLine="200"/>
        <w:rPr>
          <w:rFonts w:asciiTheme="majorEastAsia" w:eastAsiaTheme="majorEastAsia" w:hAnsiTheme="majorEastAsia"/>
          <w:b/>
          <w:sz w:val="36"/>
          <w:szCs w:val="36"/>
        </w:rPr>
      </w:pPr>
    </w:p>
    <w:p w:rsidR="00393C2C" w:rsidRPr="000D4F23" w:rsidRDefault="00393C2C" w:rsidP="00FD74A5">
      <w:pPr>
        <w:spacing w:line="580" w:lineRule="exact"/>
        <w:ind w:firstLineChars="200" w:firstLine="601"/>
        <w:rPr>
          <w:rFonts w:ascii="仿宋_GB2312" w:eastAsia="仿宋_GB2312" w:hAnsi="宋体"/>
          <w:bCs/>
          <w:sz w:val="32"/>
          <w:szCs w:val="32"/>
        </w:rPr>
      </w:pPr>
      <w:r w:rsidRPr="000D4F23">
        <w:rPr>
          <w:rFonts w:ascii="仿宋_GB2312" w:eastAsia="仿宋_GB2312" w:hAnsi="宋体" w:hint="eastAsia"/>
          <w:bCs/>
          <w:sz w:val="32"/>
          <w:szCs w:val="32"/>
        </w:rPr>
        <w:t>山东宁阳环城科技产业园位于宁阳县城西南部，是县委、县政府站在提升城市建设、发展城市经济的高度，按照“以城带产、以产兴城、产城融合”理念规划建设的“城市经济增长极”载体。</w:t>
      </w:r>
    </w:p>
    <w:p w:rsidR="00393C2C" w:rsidRPr="000D4F23" w:rsidRDefault="00393C2C" w:rsidP="00FD74A5">
      <w:pPr>
        <w:snapToGrid w:val="0"/>
        <w:spacing w:line="580" w:lineRule="exact"/>
        <w:ind w:firstLine="200"/>
        <w:rPr>
          <w:rFonts w:ascii="仿宋_GB2312" w:eastAsia="仿宋_GB2312" w:hAnsi="仿宋_GB2312" w:cs="仿宋_GB2312"/>
          <w:sz w:val="32"/>
          <w:szCs w:val="32"/>
        </w:rPr>
      </w:pPr>
      <w:r w:rsidRPr="000D4F23">
        <w:rPr>
          <w:rFonts w:ascii="黑体" w:eastAsia="黑体" w:hAnsi="黑体" w:cs="黑体" w:hint="eastAsia"/>
          <w:color w:val="000000"/>
          <w:sz w:val="32"/>
          <w:szCs w:val="32"/>
          <w:shd w:val="clear" w:color="auto" w:fill="FFFFFF"/>
        </w:rPr>
        <w:t xml:space="preserve">     一、明确工作目标。</w:t>
      </w:r>
      <w:r w:rsidRPr="000D4F23">
        <w:rPr>
          <w:rFonts w:ascii="仿宋_GB2312" w:eastAsia="仿宋_GB2312" w:hAnsi="仿宋_GB2312" w:cs="仿宋_GB2312" w:hint="eastAsia"/>
          <w:sz w:val="32"/>
          <w:szCs w:val="32"/>
        </w:rPr>
        <w:t>紧紧围绕城市经济，坚持城市建设与产业培植一体推进，以“助力县城、拉动就业、壮大财源、繁荣三产”为指导，以“做大经济总量，提升科技含量，提高运营质量”为工作重点，秉承经营环城的理念、市场化运作的理念、招商引资的理念，全力打造“产业特色鲜明，产业布局合理，运营模式先进，发展动力强劲”的新型园区，快速推动园区转型升级。力争全年</w:t>
      </w:r>
      <w:r w:rsidRPr="000D4F23">
        <w:rPr>
          <w:rFonts w:ascii="仿宋_GB2312" w:eastAsia="仿宋_GB2312" w:hAnsi="仿宋_GB2312" w:cs="仿宋_GB2312" w:hint="eastAsia"/>
          <w:color w:val="000000"/>
          <w:sz w:val="32"/>
          <w:szCs w:val="32"/>
          <w:shd w:val="clear" w:color="auto" w:fill="FFFFFF"/>
        </w:rPr>
        <w:t>主营业务收入、利税、地方级财政收入、外贸进出口总额同比增长10%以上。</w:t>
      </w:r>
    </w:p>
    <w:p w:rsidR="00393C2C" w:rsidRPr="000D4F23" w:rsidRDefault="00393C2C" w:rsidP="00FD74A5">
      <w:pPr>
        <w:spacing w:line="580" w:lineRule="exact"/>
        <w:ind w:firstLine="200"/>
        <w:rPr>
          <w:rFonts w:ascii="仿宋_GB2312" w:eastAsia="仿宋_GB2312" w:hAnsi="仿宋_GB2312" w:cs="仿宋_GB2312"/>
          <w:sz w:val="32"/>
          <w:szCs w:val="32"/>
        </w:rPr>
      </w:pPr>
      <w:r w:rsidRPr="000D4F23">
        <w:rPr>
          <w:rFonts w:ascii="黑体" w:eastAsia="黑体" w:hAnsi="黑体" w:cs="黑体" w:hint="eastAsia"/>
          <w:color w:val="000000"/>
          <w:sz w:val="32"/>
          <w:szCs w:val="32"/>
          <w:shd w:val="clear" w:color="auto" w:fill="FFFFFF"/>
        </w:rPr>
        <w:t xml:space="preserve"> </w:t>
      </w:r>
      <w:r w:rsidR="000D4F23" w:rsidRPr="000D4F23">
        <w:rPr>
          <w:rFonts w:ascii="黑体" w:eastAsia="黑体" w:hAnsi="黑体" w:cs="黑体" w:hint="eastAsia"/>
          <w:color w:val="000000"/>
          <w:sz w:val="32"/>
          <w:szCs w:val="32"/>
          <w:shd w:val="clear" w:color="auto" w:fill="FFFFFF"/>
        </w:rPr>
        <w:t xml:space="preserve">   </w:t>
      </w:r>
      <w:r w:rsidRPr="000D4F23">
        <w:rPr>
          <w:rFonts w:ascii="黑体" w:eastAsia="黑体" w:hAnsi="黑体" w:cs="黑体" w:hint="eastAsia"/>
          <w:color w:val="000000"/>
          <w:sz w:val="32"/>
          <w:szCs w:val="32"/>
          <w:shd w:val="clear" w:color="auto" w:fill="FFFFFF"/>
        </w:rPr>
        <w:t>二、发力四大产业。</w:t>
      </w:r>
      <w:r w:rsidRPr="000D4F23">
        <w:rPr>
          <w:rFonts w:ascii="仿宋_GB2312" w:eastAsia="仿宋_GB2312" w:hAnsi="仿宋_GB2312" w:cs="仿宋_GB2312" w:hint="eastAsia"/>
          <w:sz w:val="32"/>
          <w:szCs w:val="32"/>
        </w:rPr>
        <w:t>一是</w:t>
      </w:r>
      <w:r w:rsidRPr="000D4F23">
        <w:rPr>
          <w:rFonts w:ascii="仿宋_GB2312" w:eastAsia="仿宋_GB2312" w:hint="eastAsia"/>
          <w:sz w:val="32"/>
          <w:szCs w:val="32"/>
        </w:rPr>
        <w:t>确定了“产业链条+龙头企业+规模企业=产业集群”的产业发展思路，</w:t>
      </w:r>
      <w:r w:rsidRPr="000D4F23">
        <w:rPr>
          <w:rFonts w:ascii="仿宋_GB2312" w:eastAsia="仿宋_GB2312" w:hAnsi="仿宋_GB2312" w:cs="仿宋_GB2312" w:hint="eastAsia"/>
          <w:sz w:val="32"/>
          <w:szCs w:val="32"/>
        </w:rPr>
        <w:t>建设纺织服装文化创意园。项目总投资6亿元，占地160亩，</w:t>
      </w:r>
      <w:r w:rsidRPr="000D4F23">
        <w:rPr>
          <w:rFonts w:ascii="仿宋_GB2312" w:eastAsia="仿宋_GB2312" w:hAnsi="宋体" w:hint="eastAsia"/>
          <w:sz w:val="32"/>
          <w:szCs w:val="32"/>
        </w:rPr>
        <w:t>总建筑面积12.11万平方米</w:t>
      </w:r>
      <w:r w:rsidRPr="000D4F23">
        <w:rPr>
          <w:rFonts w:ascii="仿宋_GB2312" w:eastAsia="仿宋_GB2312" w:hAnsi="仿宋_GB2312" w:cs="仿宋_GB2312" w:hint="eastAsia"/>
          <w:sz w:val="32"/>
          <w:szCs w:val="32"/>
        </w:rPr>
        <w:t>。</w:t>
      </w:r>
      <w:r w:rsidRPr="000D4F23">
        <w:rPr>
          <w:rFonts w:ascii="仿宋_GB2312" w:eastAsia="仿宋_GB2312" w:hAnsi="宋体" w:hint="eastAsia"/>
          <w:sz w:val="32"/>
          <w:szCs w:val="32"/>
        </w:rPr>
        <w:t>分为纺织服装文化及产品展示、链条企业孵化、规模企业加速三个功能片区。项目建成后，将成为引领全县纺织服装产业发展的“发动机”，新纺织服装企业孵化、成长的“加速器”。全部达产后，年可实现销售收入</w:t>
      </w:r>
      <w:r w:rsidRPr="000D4F23">
        <w:rPr>
          <w:rFonts w:ascii="仿宋_GB2312" w:eastAsia="仿宋_GB2312" w:hAnsi="宋体" w:hint="eastAsia"/>
          <w:color w:val="000000"/>
          <w:sz w:val="32"/>
          <w:szCs w:val="32"/>
        </w:rPr>
        <w:t>10亿元、税收2000万元</w:t>
      </w:r>
      <w:r w:rsidRPr="000D4F23">
        <w:rPr>
          <w:rFonts w:ascii="仿宋_GB2312" w:eastAsia="仿宋_GB2312" w:hAnsi="宋体" w:hint="eastAsia"/>
          <w:sz w:val="32"/>
          <w:szCs w:val="32"/>
        </w:rPr>
        <w:t>，提供就业岗位4000余个。</w:t>
      </w:r>
      <w:r w:rsidRPr="000D4F23">
        <w:rPr>
          <w:rFonts w:ascii="仿宋_GB2312" w:eastAsia="仿宋_GB2312" w:hAnsi="仿宋_GB2312" w:cs="仿宋_GB2312" w:hint="eastAsia"/>
          <w:sz w:val="32"/>
          <w:szCs w:val="32"/>
          <w:lang w:val="zh-CN"/>
        </w:rPr>
        <w:t>二是</w:t>
      </w:r>
      <w:r w:rsidRPr="000D4F23">
        <w:rPr>
          <w:rFonts w:ascii="仿宋_GB2312" w:eastAsia="仿宋_GB2312" w:hAnsi="仿宋_GB2312" w:cs="仿宋_GB2312" w:hint="eastAsia"/>
          <w:sz w:val="32"/>
          <w:szCs w:val="32"/>
        </w:rPr>
        <w:t>发展包装印刷产业。以天河纸业、绿森纸业、大地印刷、华宁纸箱厂为基础，进一步拉伸延长产业链，壮大包装印刷产业规模。三是做强机械制造业。以钢球企业、山虎仪表、中兴活塞为龙头，以促进产业转型升级为主线，发展机械制造、特色钢球、新材料等产业。促进机械制造产业专</w:t>
      </w:r>
      <w:r w:rsidRPr="000D4F23">
        <w:rPr>
          <w:rFonts w:ascii="仿宋_GB2312" w:eastAsia="仿宋_GB2312" w:hAnsi="仿宋_GB2312" w:cs="仿宋_GB2312" w:hint="eastAsia"/>
          <w:sz w:val="32"/>
          <w:szCs w:val="32"/>
        </w:rPr>
        <w:lastRenderedPageBreak/>
        <w:t>业化、集群化、集约化发展，建设成为产业明显、空间集聚、管理科学、竞争有力的综合型机械制造特色产业园区。四是培育高新技术产业。盘活产业园内闲置资产土地，建设科技孵化器，加强与科研院所、大专院校合作，对高新技术专利项目进行孵化。</w:t>
      </w:r>
    </w:p>
    <w:p w:rsidR="00393C2C" w:rsidRPr="000D4F23" w:rsidRDefault="00393C2C" w:rsidP="00FD74A5">
      <w:pPr>
        <w:snapToGrid w:val="0"/>
        <w:spacing w:line="580" w:lineRule="exact"/>
        <w:ind w:firstLine="200"/>
        <w:rPr>
          <w:rFonts w:ascii="仿宋_GB2312" w:eastAsia="仿宋_GB2312" w:hAnsi="仿宋_GB2312" w:cs="仿宋_GB2312"/>
          <w:color w:val="000000"/>
          <w:sz w:val="32"/>
          <w:szCs w:val="32"/>
          <w:shd w:val="clear" w:color="auto" w:fill="FFFFFF"/>
        </w:rPr>
      </w:pPr>
      <w:r w:rsidRPr="000D4F23">
        <w:rPr>
          <w:rFonts w:ascii="黑体" w:eastAsia="黑体" w:hAnsi="黑体" w:cs="黑体" w:hint="eastAsia"/>
          <w:color w:val="000000"/>
          <w:sz w:val="32"/>
          <w:szCs w:val="32"/>
          <w:shd w:val="clear" w:color="auto" w:fill="FFFFFF"/>
        </w:rPr>
        <w:t xml:space="preserve">    三、实现五个突破。</w:t>
      </w:r>
      <w:r w:rsidRPr="000D4F23">
        <w:rPr>
          <w:rFonts w:ascii="仿宋_GB2312" w:eastAsia="仿宋_GB2312" w:hAnsi="仿宋_GB2312" w:cs="仿宋_GB2312" w:hint="eastAsia"/>
          <w:sz w:val="32"/>
          <w:szCs w:val="32"/>
        </w:rPr>
        <w:t>一是在高起点规划上实现突破。</w:t>
      </w:r>
      <w:r w:rsidRPr="000D4F23">
        <w:rPr>
          <w:rFonts w:ascii="宋体" w:eastAsia="宋体" w:hAnsi="宋体" w:cs="宋体" w:hint="eastAsia"/>
          <w:color w:val="000000"/>
          <w:sz w:val="32"/>
          <w:szCs w:val="32"/>
          <w:shd w:val="clear" w:color="auto" w:fill="FFFFFF"/>
        </w:rPr>
        <w:t>洸</w:t>
      </w:r>
      <w:r w:rsidRPr="000D4F23">
        <w:rPr>
          <w:rFonts w:ascii="仿宋_GB2312" w:eastAsia="仿宋_GB2312" w:hAnsi="仿宋_GB2312" w:cs="仿宋_GB2312" w:hint="eastAsia"/>
          <w:color w:val="000000"/>
          <w:sz w:val="32"/>
          <w:szCs w:val="32"/>
          <w:shd w:val="clear" w:color="auto" w:fill="FFFFFF"/>
        </w:rPr>
        <w:t>河景观带的开发必将对产业园提供新的发展机遇，产业园将聘请高水平的规划设计院对产业园下一步发展进行规划设计，实现产业园产业合理布局，做实产业园发展空间。二是在经营环城上实现突破。引进战略合作伙伴，启动资产经营公司，增强产业园的投资融资能力，确保有钱投项目，有钱搞建设。三是在盘活闲置资产土地上实现突破。运用市场化运作手段，低成本盘活闲置资产，向闲置资产要发展空间。四是在用工储备上实现突破。</w:t>
      </w:r>
      <w:r w:rsidRPr="000D4F23">
        <w:rPr>
          <w:rFonts w:ascii="仿宋_GB2312" w:eastAsia="仿宋_GB2312" w:hint="eastAsia"/>
          <w:sz w:val="32"/>
          <w:szCs w:val="32"/>
        </w:rPr>
        <w:t>树立“招工就是招商，安工就是安商”的新理念，成立了“人力资源储备中心”，逐步构建县内、省内、省外、境外四条人力资源储备网络，打造半月1000人的招工能力，彻底破解园区企业的用工瓶颈问题；成立了“职工服务中心”，为企业职工在婚姻、子女入学、就业、就医、购房等方面提供全方位服务，确保让企业专心生产经营，让企业职工安心工作。</w:t>
      </w:r>
      <w:r w:rsidRPr="000D4F23">
        <w:rPr>
          <w:rFonts w:ascii="仿宋_GB2312" w:eastAsia="仿宋_GB2312" w:hAnsi="仿宋_GB2312" w:cs="仿宋_GB2312" w:hint="eastAsia"/>
          <w:color w:val="000000"/>
          <w:sz w:val="32"/>
          <w:szCs w:val="32"/>
          <w:shd w:val="clear" w:color="auto" w:fill="FFFFFF"/>
        </w:rPr>
        <w:t>五是在联手乡镇（街道）共谋发展上实现突破。树立开放、互容的理念，项目是乡镇（街道）的，服务是产业园的，打造精品服务，实现共同发展。</w:t>
      </w:r>
    </w:p>
    <w:p w:rsidR="000B1C62" w:rsidRPr="000D4F23" w:rsidRDefault="00393C2C" w:rsidP="00FD74A5">
      <w:pPr>
        <w:snapToGrid w:val="0"/>
        <w:spacing w:line="580" w:lineRule="exact"/>
        <w:ind w:firstLine="200"/>
        <w:rPr>
          <w:rFonts w:ascii="仿宋_GB2312" w:eastAsia="仿宋_GB2312"/>
          <w:sz w:val="32"/>
          <w:szCs w:val="32"/>
        </w:rPr>
      </w:pPr>
      <w:r w:rsidRPr="000D4F23">
        <w:rPr>
          <w:rFonts w:ascii="黑体" w:eastAsia="黑体" w:hAnsi="黑体" w:cs="黑体" w:hint="eastAsia"/>
          <w:color w:val="000000"/>
          <w:sz w:val="32"/>
          <w:szCs w:val="32"/>
          <w:shd w:val="clear" w:color="auto" w:fill="FFFFFF"/>
        </w:rPr>
        <w:t xml:space="preserve">   </w:t>
      </w:r>
      <w:r w:rsidRPr="000D4F23">
        <w:rPr>
          <w:rFonts w:ascii="仿宋_GB2312" w:eastAsia="仿宋_GB2312" w:hAnsi="仿宋_GB2312" w:cs="仿宋_GB2312" w:hint="eastAsia"/>
          <w:color w:val="000000"/>
          <w:sz w:val="32"/>
          <w:szCs w:val="32"/>
          <w:shd w:val="clear" w:color="auto" w:fill="FFFFFF"/>
        </w:rPr>
        <w:t>当前，根据产业园项目储备及新签约项目情况，全力抓好</w:t>
      </w:r>
      <w:r w:rsidRPr="000D4F23">
        <w:rPr>
          <w:rFonts w:ascii="仿宋_GB2312" w:eastAsia="仿宋_GB2312" w:hAnsi="仿宋_GB2312" w:cs="仿宋_GB2312" w:hint="eastAsia"/>
          <w:sz w:val="32"/>
          <w:szCs w:val="32"/>
        </w:rPr>
        <w:t>纺织服装文化创意园</w:t>
      </w:r>
      <w:r w:rsidRPr="000D4F23">
        <w:rPr>
          <w:rFonts w:ascii="仿宋_GB2312" w:eastAsia="仿宋_GB2312" w:hAnsi="仿宋_GB2312" w:cs="仿宋_GB2312" w:hint="eastAsia"/>
          <w:color w:val="000000"/>
          <w:sz w:val="32"/>
          <w:szCs w:val="32"/>
          <w:shd w:val="clear" w:color="auto" w:fill="FFFFFF"/>
        </w:rPr>
        <w:t>、汽车文化产业园、年产3500万件环保纸制品二期、年产3000万套“优衣库”品牌服装、酒文化产业园文化展示区、光伏发电等项目的建设，</w:t>
      </w:r>
      <w:r w:rsidRPr="000D4F23">
        <w:rPr>
          <w:rFonts w:ascii="仿宋_GB2312" w:eastAsia="仿宋_GB2312" w:hAnsi="仿宋_GB2312" w:cs="仿宋_GB2312" w:hint="eastAsia"/>
          <w:sz w:val="32"/>
          <w:szCs w:val="32"/>
        </w:rPr>
        <w:t>努力实现产业园在新的一年有新的发展。</w:t>
      </w:r>
    </w:p>
    <w:sectPr w:rsidR="000B1C62" w:rsidRPr="000D4F23" w:rsidSect="00FD74A5">
      <w:footerReference w:type="default" r:id="rId8"/>
      <w:pgSz w:w="11906" w:h="16838" w:code="9"/>
      <w:pgMar w:top="1814" w:right="1474" w:bottom="1474" w:left="1474" w:header="851" w:footer="992" w:gutter="0"/>
      <w:cols w:space="425"/>
      <w:docGrid w:type="linesAndChars" w:linePitch="292" w:charSpace="-39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57E" w:rsidRDefault="0038357E" w:rsidP="009F161C">
      <w:r>
        <w:separator/>
      </w:r>
    </w:p>
  </w:endnote>
  <w:endnote w:type="continuationSeparator" w:id="1">
    <w:p w:rsidR="0038357E" w:rsidRDefault="0038357E" w:rsidP="009F1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99954"/>
      <w:docPartObj>
        <w:docPartGallery w:val="Page Numbers (Bottom of Page)"/>
        <w:docPartUnique/>
      </w:docPartObj>
    </w:sdtPr>
    <w:sdtContent>
      <w:p w:rsidR="00E5123F" w:rsidRDefault="00E5123F">
        <w:pPr>
          <w:pStyle w:val="a4"/>
          <w:jc w:val="center"/>
        </w:pPr>
        <w:r>
          <w:t>—</w:t>
        </w:r>
        <w:fldSimple w:instr=" PAGE   \* MERGEFORMAT ">
          <w:r w:rsidR="00FD74A5" w:rsidRPr="00FD74A5">
            <w:rPr>
              <w:noProof/>
              <w:lang w:val="zh-CN"/>
            </w:rPr>
            <w:t>4</w:t>
          </w:r>
        </w:fldSimple>
        <w:r>
          <w:t>—</w:t>
        </w:r>
      </w:p>
    </w:sdtContent>
  </w:sdt>
  <w:p w:rsidR="00E5123F" w:rsidRDefault="00E512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57E" w:rsidRDefault="0038357E" w:rsidP="009F161C">
      <w:r>
        <w:separator/>
      </w:r>
    </w:p>
  </w:footnote>
  <w:footnote w:type="continuationSeparator" w:id="1">
    <w:p w:rsidR="0038357E" w:rsidRDefault="0038357E" w:rsidP="009F16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HorizontalSpacing w:val="191"/>
  <w:drawingGridVerticalSpacing w:val="14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61C"/>
    <w:rsid w:val="0003515A"/>
    <w:rsid w:val="00045BF2"/>
    <w:rsid w:val="000473A0"/>
    <w:rsid w:val="000B1C62"/>
    <w:rsid w:val="000D4F23"/>
    <w:rsid w:val="001564CB"/>
    <w:rsid w:val="00251C12"/>
    <w:rsid w:val="0027655D"/>
    <w:rsid w:val="002C5840"/>
    <w:rsid w:val="002E3D88"/>
    <w:rsid w:val="00335F46"/>
    <w:rsid w:val="003464EF"/>
    <w:rsid w:val="0038357E"/>
    <w:rsid w:val="00393C2C"/>
    <w:rsid w:val="003D4FAC"/>
    <w:rsid w:val="003D7D64"/>
    <w:rsid w:val="00474DA8"/>
    <w:rsid w:val="00481FD6"/>
    <w:rsid w:val="004F4FE5"/>
    <w:rsid w:val="005838D2"/>
    <w:rsid w:val="005A5637"/>
    <w:rsid w:val="005C78CA"/>
    <w:rsid w:val="006378B6"/>
    <w:rsid w:val="007127DE"/>
    <w:rsid w:val="007361C1"/>
    <w:rsid w:val="007B7E40"/>
    <w:rsid w:val="008E6A2E"/>
    <w:rsid w:val="009424C3"/>
    <w:rsid w:val="009459B1"/>
    <w:rsid w:val="009A167C"/>
    <w:rsid w:val="009D07D9"/>
    <w:rsid w:val="009F161C"/>
    <w:rsid w:val="00A05935"/>
    <w:rsid w:val="00AB22D0"/>
    <w:rsid w:val="00BB66D1"/>
    <w:rsid w:val="00BD15E1"/>
    <w:rsid w:val="00C52A95"/>
    <w:rsid w:val="00D75158"/>
    <w:rsid w:val="00E5123F"/>
    <w:rsid w:val="00EA0B12"/>
    <w:rsid w:val="00EE4172"/>
    <w:rsid w:val="00FB75E7"/>
    <w:rsid w:val="00FD74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6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1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161C"/>
    <w:rPr>
      <w:sz w:val="18"/>
      <w:szCs w:val="18"/>
    </w:rPr>
  </w:style>
  <w:style w:type="paragraph" w:styleId="a4">
    <w:name w:val="footer"/>
    <w:basedOn w:val="a"/>
    <w:link w:val="Char0"/>
    <w:uiPriority w:val="99"/>
    <w:unhideWhenUsed/>
    <w:rsid w:val="009F161C"/>
    <w:pPr>
      <w:tabs>
        <w:tab w:val="center" w:pos="4153"/>
        <w:tab w:val="right" w:pos="8306"/>
      </w:tabs>
      <w:snapToGrid w:val="0"/>
      <w:jc w:val="left"/>
    </w:pPr>
    <w:rPr>
      <w:sz w:val="18"/>
      <w:szCs w:val="18"/>
    </w:rPr>
  </w:style>
  <w:style w:type="character" w:customStyle="1" w:styleId="Char0">
    <w:name w:val="页脚 Char"/>
    <w:basedOn w:val="a0"/>
    <w:link w:val="a4"/>
    <w:uiPriority w:val="99"/>
    <w:rsid w:val="009F161C"/>
    <w:rPr>
      <w:sz w:val="18"/>
      <w:szCs w:val="18"/>
    </w:rPr>
  </w:style>
  <w:style w:type="paragraph" w:styleId="a5">
    <w:name w:val="Normal (Web)"/>
    <w:basedOn w:val="a"/>
    <w:rsid w:val="005C78CA"/>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CharCharCharCharChar1CharCharCharCharCharCharCharCharCharChar">
    <w:name w:val="默认段落字体 Para Char Char Char Char Char Char Char Char Char1 Char Char Char Char Char Char Char Char Char Char"/>
    <w:next w:val="a3"/>
    <w:rsid w:val="000473A0"/>
  </w:style>
  <w:style w:type="paragraph" w:styleId="a6">
    <w:name w:val="Document Map"/>
    <w:basedOn w:val="a"/>
    <w:link w:val="Char1"/>
    <w:uiPriority w:val="99"/>
    <w:semiHidden/>
    <w:unhideWhenUsed/>
    <w:rsid w:val="000473A0"/>
    <w:rPr>
      <w:rFonts w:ascii="宋体" w:eastAsia="宋体"/>
      <w:sz w:val="18"/>
      <w:szCs w:val="18"/>
    </w:rPr>
  </w:style>
  <w:style w:type="character" w:customStyle="1" w:styleId="Char1">
    <w:name w:val="文档结构图 Char"/>
    <w:basedOn w:val="a0"/>
    <w:link w:val="a6"/>
    <w:uiPriority w:val="99"/>
    <w:semiHidden/>
    <w:rsid w:val="000473A0"/>
    <w:rPr>
      <w:rFonts w:ascii="宋体" w:eastAsia="宋体"/>
      <w:sz w:val="18"/>
      <w:szCs w:val="18"/>
    </w:rPr>
  </w:style>
  <w:style w:type="paragraph" w:customStyle="1" w:styleId="p0">
    <w:name w:val="p0"/>
    <w:basedOn w:val="a"/>
    <w:rsid w:val="007B7E40"/>
    <w:pPr>
      <w:widowControl/>
      <w:spacing w:line="365" w:lineRule="atLeast"/>
      <w:ind w:left="1"/>
    </w:pPr>
    <w:rPr>
      <w:rFonts w:ascii="Times New Roman" w:eastAsia="宋体" w:hAnsi="Times New Roman" w:cs="Times New Roman"/>
      <w:kern w:val="0"/>
      <w:sz w:val="20"/>
      <w:szCs w:val="20"/>
    </w:rPr>
  </w:style>
  <w:style w:type="character" w:styleId="a7">
    <w:name w:val="Strong"/>
    <w:qFormat/>
    <w:rsid w:val="000B1C62"/>
    <w:rPr>
      <w:rFonts w:cs="Times New Roman"/>
      <w:b/>
      <w:bCs/>
      <w:lang w:bidi="ar-SA"/>
    </w:rPr>
  </w:style>
  <w:style w:type="character" w:styleId="a8">
    <w:name w:val="Hyperlink"/>
    <w:basedOn w:val="a0"/>
    <w:uiPriority w:val="99"/>
    <w:semiHidden/>
    <w:unhideWhenUsed/>
    <w:rsid w:val="000B1C62"/>
    <w:rPr>
      <w:color w:val="0000FF" w:themeColor="hyperlink"/>
      <w:u w:val="single"/>
    </w:rPr>
  </w:style>
  <w:style w:type="paragraph" w:customStyle="1" w:styleId="Style4">
    <w:name w:val="_Style 4"/>
    <w:basedOn w:val="a"/>
    <w:rsid w:val="000B1C62"/>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73879501">
      <w:bodyDiv w:val="1"/>
      <w:marLeft w:val="0"/>
      <w:marRight w:val="0"/>
      <w:marTop w:val="0"/>
      <w:marBottom w:val="0"/>
      <w:divBdr>
        <w:top w:val="none" w:sz="0" w:space="0" w:color="auto"/>
        <w:left w:val="none" w:sz="0" w:space="0" w:color="auto"/>
        <w:bottom w:val="none" w:sz="0" w:space="0" w:color="auto"/>
        <w:right w:val="none" w:sz="0" w:space="0" w:color="auto"/>
      </w:divBdr>
    </w:div>
    <w:div w:id="15532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2237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F7105-A588-4AB6-9E74-612561CE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2715</Words>
  <Characters>15478</Characters>
  <Application>Microsoft Office Word</Application>
  <DocSecurity>0</DocSecurity>
  <Lines>128</Lines>
  <Paragraphs>36</Paragraphs>
  <ScaleCrop>false</ScaleCrop>
  <Company/>
  <LinksUpToDate>false</LinksUpToDate>
  <CharactersWithSpaces>18157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30</cp:revision>
  <dcterms:created xsi:type="dcterms:W3CDTF">2017-06-22T10:19:00Z</dcterms:created>
  <dcterms:modified xsi:type="dcterms:W3CDTF">2017-08-12T00:51:00Z</dcterms:modified>
</cp:coreProperties>
</file>