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pacing w:val="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spacing w:val="0"/>
          <w:sz w:val="30"/>
          <w:szCs w:val="30"/>
        </w:rPr>
        <w:t>中共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0"/>
          <w:szCs w:val="30"/>
        </w:rPr>
        <w:t>柳州市</w:t>
      </w:r>
      <w:r>
        <w:rPr>
          <w:rFonts w:hint="default" w:ascii="Times New Roman" w:hAnsi="Times New Roman" w:eastAsia="方正小标宋简体" w:cs="Times New Roman"/>
          <w:spacing w:val="0"/>
          <w:sz w:val="30"/>
          <w:szCs w:val="30"/>
        </w:rPr>
        <w:t>柳江区纪律检查委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sz w:val="30"/>
          <w:szCs w:val="30"/>
        </w:rPr>
        <w:t>员会派驻机构公开遴选工作人员报名表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登记时间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熟悉专业有何专长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pacing w:val="0"/>
          <w:sz w:val="28"/>
          <w:szCs w:val="28"/>
        </w:rPr>
      </w:pPr>
    </w:p>
    <w:tbl>
      <w:tblPr>
        <w:tblStyle w:val="3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奖惩情况及主要科研、论文成果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</w:rPr>
              <w:t>奖励指近3年个人获得的县（区）级及以上工作部门的奖励。</w:t>
            </w:r>
            <w:r>
              <w:rPr>
                <w:rFonts w:hint="default" w:ascii="Times New Roman" w:hAnsi="Times New Roman" w:cs="Times New Roman"/>
                <w:spacing w:val="0"/>
                <w:sz w:val="24"/>
              </w:rPr>
              <w:t>（材料中应有相应的复印件）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近三年年度考核情况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4"/>
              <w:spacing w:line="440" w:lineRule="exact"/>
              <w:ind w:left="-82" w:leftChars="-39" w:right="-44" w:rightChars="-21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260" w:lineRule="exact"/>
              <w:textAlignment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                            </w:t>
            </w:r>
          </w:p>
          <w:p>
            <w:pPr>
              <w:pStyle w:val="4"/>
              <w:spacing w:line="440" w:lineRule="exact"/>
              <w:ind w:firstLine="4320" w:firstLineChars="1800"/>
              <w:textAlignment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 xml:space="preserve">报名人签名： </w:t>
            </w:r>
          </w:p>
          <w:p>
            <w:pPr>
              <w:pStyle w:val="4"/>
              <w:spacing w:line="280" w:lineRule="exact"/>
              <w:ind w:firstLine="5040" w:firstLineChars="1800"/>
              <w:textAlignment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4"/>
              <w:spacing w:line="440" w:lineRule="exact"/>
              <w:ind w:left="-82" w:leftChars="-39" w:right="-76" w:rightChars="-36"/>
              <w:jc w:val="center"/>
              <w:textAlignment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 xml:space="preserve">　　　　　　　　　　　　　　　　　　　　  </w:t>
            </w: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　     </w:t>
            </w:r>
            <w:r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</w:tc>
      </w:tr>
    </w:tbl>
    <w:p>
      <w:pPr>
        <w:spacing w:line="440" w:lineRule="exact"/>
      </w:pPr>
      <w:r>
        <w:rPr>
          <w:rFonts w:hint="default" w:ascii="Times New Roman" w:hAnsi="Times New Roman" w:cs="Times New Roman"/>
          <w:spacing w:val="0"/>
          <w:sz w:val="28"/>
          <w:szCs w:val="28"/>
        </w:rPr>
        <w:t>备注：1.报名登记表用A4纸双面打印；2.不得涂改；3.“报名人签名”需手写签名。</w:t>
      </w:r>
    </w:p>
    <w:sectPr>
      <w:pgSz w:w="11906" w:h="16838"/>
      <w:pgMar w:top="1191" w:right="1134" w:bottom="1134" w:left="136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23BE"/>
    <w:rsid w:val="56E92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2017-09-29T08:48:00Z</dcterms:created>
  <dc:creator>Administrator</dc:creator>
  <cp:lastModifiedBy>Administrator</cp:lastModifiedBy>
  <dcterms:modified xsi:type="dcterms:W3CDTF">2017-09-29T08:52:41Z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