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2E" w:rsidRPr="00C55DB2" w:rsidRDefault="006F212E" w:rsidP="006F212E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宋体" w:cs="宋体"/>
          <w:noProof/>
          <w:color w:val="232323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noProof/>
          <w:color w:val="232323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7pt;margin-top:-34.6pt;width:53.8pt;height:38.4pt;z-index:251658240;mso-height-percent:200;mso-height-percent:200;mso-width-relative:margin;mso-height-relative:margin" filled="f" stroked="f">
            <v:textbox style="mso-fit-shape-to-text:t">
              <w:txbxContent>
                <w:p w:rsidR="006F212E" w:rsidRPr="00B675BA" w:rsidRDefault="006F212E" w:rsidP="006F212E">
                  <w:pPr>
                    <w:rPr>
                      <w:rFonts w:ascii="黑体" w:eastAsia="黑体" w:hAnsi="黑体"/>
                      <w:sz w:val="28"/>
                    </w:rPr>
                  </w:pPr>
                  <w:r w:rsidRPr="00B675BA">
                    <w:rPr>
                      <w:rFonts w:ascii="黑体" w:eastAsia="黑体" w:hAnsi="黑体" w:hint="eastAsia"/>
                      <w:sz w:val="28"/>
                    </w:rPr>
                    <w:t>附件1</w:t>
                  </w:r>
                </w:p>
              </w:txbxContent>
            </v:textbox>
          </v:shape>
        </w:pict>
      </w:r>
      <w:r w:rsidRPr="00C55DB2">
        <w:rPr>
          <w:rFonts w:ascii="方正小标宋简体" w:eastAsia="方正小标宋简体" w:hAnsi="宋体" w:cs="宋体" w:hint="eastAsia"/>
          <w:noProof/>
          <w:color w:val="232323"/>
          <w:kern w:val="0"/>
          <w:sz w:val="32"/>
          <w:szCs w:val="32"/>
        </w:rPr>
        <w:t>贵港市人力资源和社会保障局</w:t>
      </w:r>
    </w:p>
    <w:p w:rsidR="006F212E" w:rsidRPr="00C55DB2" w:rsidRDefault="006F212E" w:rsidP="006F212E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宋体" w:cs="宋体"/>
          <w:noProof/>
          <w:color w:val="232323"/>
          <w:kern w:val="0"/>
          <w:sz w:val="32"/>
          <w:szCs w:val="32"/>
        </w:rPr>
      </w:pPr>
      <w:r w:rsidRPr="00C55DB2">
        <w:rPr>
          <w:rFonts w:ascii="方正小标宋简体" w:eastAsia="方正小标宋简体" w:hAnsi="宋体" w:cs="宋体"/>
          <w:noProof/>
          <w:color w:val="232323"/>
          <w:kern w:val="0"/>
          <w:sz w:val="32"/>
          <w:szCs w:val="32"/>
        </w:rPr>
        <w:t>2017</w:t>
      </w:r>
      <w:r w:rsidRPr="00C55DB2">
        <w:rPr>
          <w:rFonts w:ascii="方正小标宋简体" w:eastAsia="方正小标宋简体" w:hAnsi="宋体" w:cs="宋体" w:hint="eastAsia"/>
          <w:noProof/>
          <w:color w:val="232323"/>
          <w:kern w:val="0"/>
          <w:sz w:val="32"/>
          <w:szCs w:val="32"/>
        </w:rPr>
        <w:t>年公开遴选公务员</w:t>
      </w:r>
      <w:r w:rsidRPr="00C55DB2">
        <w:rPr>
          <w:rFonts w:ascii="方正小标宋简体" w:eastAsia="方正小标宋简体"/>
          <w:color w:val="232323"/>
          <w:sz w:val="32"/>
          <w:szCs w:val="32"/>
        </w:rPr>
        <w:t>(</w:t>
      </w:r>
      <w:r w:rsidRPr="00C55DB2">
        <w:rPr>
          <w:rFonts w:ascii="方正小标宋简体" w:eastAsia="方正小标宋简体" w:hint="eastAsia"/>
          <w:color w:val="232323"/>
          <w:sz w:val="32"/>
          <w:szCs w:val="32"/>
        </w:rPr>
        <w:t>参公人员</w:t>
      </w:r>
      <w:r w:rsidRPr="00C55DB2">
        <w:rPr>
          <w:rFonts w:ascii="方正小标宋简体" w:eastAsia="方正小标宋简体"/>
          <w:color w:val="232323"/>
          <w:sz w:val="32"/>
          <w:szCs w:val="32"/>
        </w:rPr>
        <w:t>)</w:t>
      </w:r>
      <w:r w:rsidRPr="00C55DB2">
        <w:rPr>
          <w:rFonts w:ascii="方正小标宋简体" w:eastAsia="方正小标宋简体" w:hAnsi="宋体" w:cs="宋体" w:hint="eastAsia"/>
          <w:noProof/>
          <w:color w:val="232323"/>
          <w:kern w:val="0"/>
          <w:sz w:val="32"/>
          <w:szCs w:val="32"/>
        </w:rPr>
        <w:t>考生成绩表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2"/>
        <w:gridCol w:w="722"/>
        <w:gridCol w:w="722"/>
        <w:gridCol w:w="1495"/>
        <w:gridCol w:w="593"/>
        <w:gridCol w:w="593"/>
        <w:gridCol w:w="787"/>
        <w:gridCol w:w="722"/>
        <w:gridCol w:w="722"/>
        <w:gridCol w:w="722"/>
        <w:gridCol w:w="722"/>
      </w:tblGrid>
      <w:tr w:rsidR="006F212E" w:rsidRPr="00CE7F91" w:rsidTr="00C60B11">
        <w:tc>
          <w:tcPr>
            <w:tcW w:w="722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序号</w:t>
            </w:r>
          </w:p>
        </w:tc>
        <w:tc>
          <w:tcPr>
            <w:tcW w:w="722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5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593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593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787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22" w:type="dxa"/>
          </w:tcPr>
          <w:p w:rsidR="006F212E" w:rsidRPr="00C55DB2" w:rsidRDefault="006F212E" w:rsidP="00C60B11">
            <w:pPr>
              <w:widowControl/>
              <w:spacing w:line="450" w:lineRule="atLeast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722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722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722" w:type="dxa"/>
          </w:tcPr>
          <w:p w:rsidR="006F212E" w:rsidRPr="00C55DB2" w:rsidRDefault="006F212E" w:rsidP="00C60B11">
            <w:pPr>
              <w:widowControl/>
              <w:spacing w:line="450" w:lineRule="atLeast"/>
              <w:jc w:val="center"/>
              <w:rPr>
                <w:rFonts w:ascii="仿宋_GB2312" w:eastAsia="仿宋_GB2312" w:hAnsi="宋体" w:cs="宋体"/>
                <w:noProof/>
                <w:color w:val="232323"/>
                <w:kern w:val="0"/>
                <w:sz w:val="24"/>
                <w:szCs w:val="24"/>
              </w:rPr>
            </w:pPr>
            <w:r w:rsidRPr="00C55DB2">
              <w:rPr>
                <w:rFonts w:ascii="仿宋_GB2312" w:eastAsia="仿宋_GB2312" w:hAnsi="宋体" w:cs="宋体" w:hint="eastAsia"/>
                <w:noProof/>
                <w:color w:val="232323"/>
                <w:kern w:val="0"/>
                <w:sz w:val="24"/>
                <w:szCs w:val="24"/>
              </w:rPr>
              <w:t>备注</w:t>
            </w:r>
          </w:p>
        </w:tc>
      </w:tr>
      <w:tr w:rsidR="006F212E" w:rsidRPr="00CE7F91" w:rsidTr="00C60B11"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1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rPr>
                <w:rFonts w:hint="eastAsia"/>
              </w:rPr>
              <w:t>李兰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rPr>
                <w:rFonts w:hint="eastAsia"/>
              </w:rPr>
              <w:t>女</w:t>
            </w:r>
          </w:p>
        </w:tc>
        <w:tc>
          <w:tcPr>
            <w:tcW w:w="1495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104515011715</w:t>
            </w:r>
          </w:p>
          <w:p w:rsidR="006F212E" w:rsidRPr="00CE7F91" w:rsidRDefault="006F212E" w:rsidP="00C60B11">
            <w:pPr>
              <w:jc w:val="center"/>
            </w:pPr>
          </w:p>
        </w:tc>
        <w:tc>
          <w:tcPr>
            <w:tcW w:w="593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72</w:t>
            </w:r>
          </w:p>
        </w:tc>
        <w:tc>
          <w:tcPr>
            <w:tcW w:w="593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88</w:t>
            </w:r>
          </w:p>
        </w:tc>
        <w:tc>
          <w:tcPr>
            <w:tcW w:w="787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83.2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1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rPr>
                <w:rFonts w:hint="eastAsia"/>
              </w:rPr>
              <w:t>贵港市社会保险事业局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rPr>
                <w:rFonts w:hint="eastAsia"/>
              </w:rPr>
              <w:t>贵港市社会保险事业局职位二</w:t>
            </w:r>
          </w:p>
        </w:tc>
        <w:tc>
          <w:tcPr>
            <w:tcW w:w="722" w:type="dxa"/>
          </w:tcPr>
          <w:p w:rsidR="006F212E" w:rsidRPr="00CE7F91" w:rsidRDefault="006F212E" w:rsidP="00C60B11">
            <w:pPr>
              <w:jc w:val="center"/>
            </w:pPr>
          </w:p>
        </w:tc>
      </w:tr>
      <w:tr w:rsidR="006F212E" w:rsidRPr="00CE7F91" w:rsidTr="00C60B11"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2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rPr>
                <w:rFonts w:hint="eastAsia"/>
              </w:rPr>
              <w:t>谭薇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ind w:firstLineChars="50" w:firstLine="105"/>
              <w:jc w:val="center"/>
            </w:pPr>
            <w:r w:rsidRPr="00CE7F91">
              <w:rPr>
                <w:rFonts w:hint="eastAsia"/>
              </w:rPr>
              <w:t>女</w:t>
            </w:r>
          </w:p>
        </w:tc>
        <w:tc>
          <w:tcPr>
            <w:tcW w:w="1495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104515013224</w:t>
            </w:r>
          </w:p>
        </w:tc>
        <w:tc>
          <w:tcPr>
            <w:tcW w:w="593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66.5</w:t>
            </w:r>
          </w:p>
        </w:tc>
        <w:tc>
          <w:tcPr>
            <w:tcW w:w="593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79.6</w:t>
            </w:r>
          </w:p>
        </w:tc>
        <w:tc>
          <w:tcPr>
            <w:tcW w:w="787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75.67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t>2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rPr>
                <w:rFonts w:hint="eastAsia"/>
              </w:rPr>
              <w:t>贵港市社会保险事业局</w:t>
            </w:r>
          </w:p>
        </w:tc>
        <w:tc>
          <w:tcPr>
            <w:tcW w:w="722" w:type="dxa"/>
            <w:vAlign w:val="center"/>
          </w:tcPr>
          <w:p w:rsidR="006F212E" w:rsidRPr="00CE7F91" w:rsidRDefault="006F212E" w:rsidP="00C60B11">
            <w:pPr>
              <w:jc w:val="center"/>
            </w:pPr>
            <w:r w:rsidRPr="00CE7F91">
              <w:rPr>
                <w:rFonts w:hint="eastAsia"/>
              </w:rPr>
              <w:t>贵港市社会保险事业局职位二</w:t>
            </w:r>
          </w:p>
        </w:tc>
        <w:tc>
          <w:tcPr>
            <w:tcW w:w="722" w:type="dxa"/>
          </w:tcPr>
          <w:p w:rsidR="006F212E" w:rsidRPr="00CE7F91" w:rsidRDefault="006F212E" w:rsidP="00C60B11">
            <w:pPr>
              <w:jc w:val="center"/>
            </w:pPr>
          </w:p>
        </w:tc>
      </w:tr>
    </w:tbl>
    <w:p w:rsidR="00176F72" w:rsidRPr="006F212E" w:rsidRDefault="006F212E"/>
    <w:sectPr w:rsidR="00176F72" w:rsidRPr="006F212E" w:rsidSect="005E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12E"/>
    <w:rsid w:val="00353406"/>
    <w:rsid w:val="005E7779"/>
    <w:rsid w:val="006F212E"/>
    <w:rsid w:val="00F2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GG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ZHK</dc:creator>
  <cp:lastModifiedBy>ZHK</cp:lastModifiedBy>
  <cp:revision>1</cp:revision>
  <dcterms:created xsi:type="dcterms:W3CDTF">2017-11-08T06:34:00Z</dcterms:created>
  <dcterms:modified xsi:type="dcterms:W3CDTF">2017-11-08T06:36:00Z</dcterms:modified>
</cp:coreProperties>
</file>