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F2" w:rsidRPr="001C4460" w:rsidRDefault="003611F2" w:rsidP="003611F2">
      <w:pPr>
        <w:rPr>
          <w:rFonts w:ascii="黑体" w:eastAsia="黑体" w:hAnsi="黑体" w:hint="eastAsia"/>
          <w:sz w:val="28"/>
          <w:szCs w:val="28"/>
        </w:rPr>
      </w:pPr>
      <w:r w:rsidRPr="001C4460">
        <w:rPr>
          <w:rFonts w:ascii="黑体" w:eastAsia="黑体" w:hAnsi="黑体" w:hint="eastAsia"/>
          <w:sz w:val="28"/>
          <w:szCs w:val="28"/>
        </w:rPr>
        <w:t>附 件</w:t>
      </w:r>
    </w:p>
    <w:p w:rsidR="003611F2" w:rsidRPr="001C4460" w:rsidRDefault="003611F2" w:rsidP="003611F2">
      <w:pPr>
        <w:pStyle w:val="a5"/>
        <w:shd w:val="clear" w:color="auto" w:fill="FFFFFF"/>
        <w:spacing w:line="495" w:lineRule="atLeast"/>
        <w:jc w:val="center"/>
        <w:rPr>
          <w:rFonts w:ascii="方正小标宋简体" w:eastAsia="方正小标宋简体" w:hAnsi="Simsun" w:hint="eastAsia"/>
          <w:color w:val="000000"/>
          <w:sz w:val="44"/>
          <w:szCs w:val="44"/>
        </w:rPr>
      </w:pPr>
      <w:hyperlink r:id="rId6" w:tgtFrame="_self" w:history="1">
        <w:r w:rsidRPr="001C4460">
          <w:rPr>
            <w:rStyle w:val="a6"/>
            <w:rFonts w:ascii="方正小标宋简体" w:eastAsia="方正小标宋简体" w:hAnsi="Simsun" w:hint="eastAsia"/>
            <w:color w:val="000000"/>
            <w:sz w:val="44"/>
            <w:szCs w:val="44"/>
          </w:rPr>
          <w:t>凉山州政协办公室公开考调文史研究中心事业人员面试成绩及总成绩表</w:t>
        </w:r>
      </w:hyperlink>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560"/>
        <w:gridCol w:w="1616"/>
        <w:gridCol w:w="1616"/>
        <w:gridCol w:w="1616"/>
        <w:gridCol w:w="1616"/>
        <w:gridCol w:w="1616"/>
        <w:gridCol w:w="1134"/>
        <w:gridCol w:w="2268"/>
      </w:tblGrid>
      <w:tr w:rsidR="003611F2" w:rsidRPr="00344919" w:rsidTr="00E043C4">
        <w:trPr>
          <w:trHeight w:val="1368"/>
        </w:trPr>
        <w:tc>
          <w:tcPr>
            <w:tcW w:w="1559" w:type="dxa"/>
            <w:vAlign w:val="center"/>
          </w:tcPr>
          <w:p w:rsidR="003611F2" w:rsidRPr="00C541F0" w:rsidRDefault="003611F2" w:rsidP="00E043C4">
            <w:pPr>
              <w:jc w:val="center"/>
              <w:rPr>
                <w:b/>
              </w:rPr>
            </w:pPr>
            <w:r w:rsidRPr="00C541F0">
              <w:rPr>
                <w:rFonts w:hint="eastAsia"/>
                <w:b/>
              </w:rPr>
              <w:t>准考证号</w:t>
            </w:r>
          </w:p>
        </w:tc>
        <w:tc>
          <w:tcPr>
            <w:tcW w:w="1560" w:type="dxa"/>
            <w:vAlign w:val="center"/>
          </w:tcPr>
          <w:p w:rsidR="003611F2" w:rsidRPr="00C541F0" w:rsidRDefault="003611F2" w:rsidP="00E043C4">
            <w:pPr>
              <w:jc w:val="center"/>
              <w:rPr>
                <w:b/>
              </w:rPr>
            </w:pPr>
            <w:r w:rsidRPr="00C541F0">
              <w:rPr>
                <w:rFonts w:hint="eastAsia"/>
                <w:b/>
              </w:rPr>
              <w:t>报考</w:t>
            </w:r>
            <w:r>
              <w:rPr>
                <w:rFonts w:hint="eastAsia"/>
                <w:b/>
              </w:rPr>
              <w:t>岗位</w:t>
            </w:r>
          </w:p>
        </w:tc>
        <w:tc>
          <w:tcPr>
            <w:tcW w:w="1616" w:type="dxa"/>
            <w:vAlign w:val="center"/>
          </w:tcPr>
          <w:p w:rsidR="003611F2" w:rsidRDefault="003611F2" w:rsidP="00E043C4">
            <w:pPr>
              <w:jc w:val="center"/>
              <w:rPr>
                <w:rFonts w:hint="eastAsia"/>
                <w:b/>
              </w:rPr>
            </w:pPr>
            <w:r>
              <w:rPr>
                <w:rFonts w:hint="eastAsia"/>
                <w:b/>
              </w:rPr>
              <w:t>笔试（测试）</w:t>
            </w:r>
          </w:p>
          <w:p w:rsidR="003611F2" w:rsidRPr="00C541F0" w:rsidRDefault="003611F2" w:rsidP="00E043C4">
            <w:pPr>
              <w:jc w:val="center"/>
              <w:rPr>
                <w:b/>
              </w:rPr>
            </w:pPr>
            <w:r>
              <w:rPr>
                <w:rFonts w:hint="eastAsia"/>
                <w:b/>
              </w:rPr>
              <w:t>成绩</w:t>
            </w:r>
          </w:p>
        </w:tc>
        <w:tc>
          <w:tcPr>
            <w:tcW w:w="1616" w:type="dxa"/>
            <w:vAlign w:val="center"/>
          </w:tcPr>
          <w:p w:rsidR="003611F2" w:rsidRDefault="003611F2" w:rsidP="00E043C4">
            <w:pPr>
              <w:jc w:val="center"/>
              <w:rPr>
                <w:rFonts w:hint="eastAsia"/>
                <w:b/>
              </w:rPr>
            </w:pPr>
            <w:r>
              <w:rPr>
                <w:rFonts w:hint="eastAsia"/>
                <w:b/>
              </w:rPr>
              <w:t>笔试（测试）折合成绩</w:t>
            </w:r>
          </w:p>
          <w:p w:rsidR="003611F2" w:rsidRPr="001A7D13" w:rsidRDefault="003611F2" w:rsidP="00E043C4">
            <w:pPr>
              <w:jc w:val="center"/>
              <w:rPr>
                <w:b/>
                <w:sz w:val="28"/>
                <w:szCs w:val="28"/>
              </w:rPr>
            </w:pPr>
            <w:r w:rsidRPr="001A7D13">
              <w:rPr>
                <w:rFonts w:hint="eastAsia"/>
                <w:b/>
                <w:sz w:val="28"/>
                <w:szCs w:val="28"/>
              </w:rPr>
              <w:t>（占</w:t>
            </w:r>
            <w:r>
              <w:rPr>
                <w:rFonts w:hint="eastAsia"/>
                <w:b/>
                <w:sz w:val="28"/>
                <w:szCs w:val="28"/>
              </w:rPr>
              <w:t>50</w:t>
            </w:r>
            <w:r w:rsidRPr="001A7D13">
              <w:rPr>
                <w:rFonts w:hint="eastAsia"/>
                <w:b/>
                <w:sz w:val="28"/>
                <w:szCs w:val="28"/>
              </w:rPr>
              <w:t>%</w:t>
            </w:r>
            <w:r w:rsidRPr="001A7D13">
              <w:rPr>
                <w:rFonts w:hint="eastAsia"/>
                <w:b/>
                <w:sz w:val="28"/>
                <w:szCs w:val="28"/>
              </w:rPr>
              <w:t>）</w:t>
            </w:r>
          </w:p>
        </w:tc>
        <w:tc>
          <w:tcPr>
            <w:tcW w:w="1616" w:type="dxa"/>
            <w:vAlign w:val="center"/>
          </w:tcPr>
          <w:p w:rsidR="003611F2" w:rsidRPr="00C541F0" w:rsidRDefault="003611F2" w:rsidP="00E043C4">
            <w:pPr>
              <w:jc w:val="center"/>
              <w:rPr>
                <w:b/>
              </w:rPr>
            </w:pPr>
            <w:r>
              <w:rPr>
                <w:rFonts w:hint="eastAsia"/>
                <w:b/>
              </w:rPr>
              <w:t>面试成绩</w:t>
            </w:r>
          </w:p>
        </w:tc>
        <w:tc>
          <w:tcPr>
            <w:tcW w:w="1616" w:type="dxa"/>
            <w:vAlign w:val="center"/>
          </w:tcPr>
          <w:p w:rsidR="003611F2" w:rsidRDefault="003611F2" w:rsidP="00E043C4">
            <w:pPr>
              <w:jc w:val="center"/>
              <w:rPr>
                <w:rFonts w:hint="eastAsia"/>
                <w:b/>
              </w:rPr>
            </w:pPr>
            <w:r>
              <w:rPr>
                <w:rFonts w:hint="eastAsia"/>
                <w:b/>
              </w:rPr>
              <w:t>面试折合成绩</w:t>
            </w:r>
          </w:p>
          <w:p w:rsidR="003611F2" w:rsidRPr="00C541F0" w:rsidRDefault="003611F2" w:rsidP="00E043C4">
            <w:pPr>
              <w:jc w:val="center"/>
              <w:rPr>
                <w:b/>
              </w:rPr>
            </w:pPr>
            <w:r w:rsidRPr="001A7D13">
              <w:rPr>
                <w:rFonts w:hint="eastAsia"/>
                <w:b/>
                <w:sz w:val="28"/>
                <w:szCs w:val="28"/>
              </w:rPr>
              <w:t>（占</w:t>
            </w:r>
            <w:r>
              <w:rPr>
                <w:rFonts w:hint="eastAsia"/>
                <w:b/>
                <w:sz w:val="28"/>
                <w:szCs w:val="28"/>
              </w:rPr>
              <w:t>50</w:t>
            </w:r>
            <w:r w:rsidRPr="001A7D13">
              <w:rPr>
                <w:rFonts w:hint="eastAsia"/>
                <w:b/>
                <w:sz w:val="28"/>
                <w:szCs w:val="28"/>
              </w:rPr>
              <w:t>%</w:t>
            </w:r>
            <w:r w:rsidRPr="001A7D13">
              <w:rPr>
                <w:rFonts w:hint="eastAsia"/>
                <w:b/>
                <w:sz w:val="28"/>
                <w:szCs w:val="28"/>
              </w:rPr>
              <w:t>）</w:t>
            </w:r>
          </w:p>
        </w:tc>
        <w:tc>
          <w:tcPr>
            <w:tcW w:w="1616" w:type="dxa"/>
            <w:vAlign w:val="center"/>
          </w:tcPr>
          <w:p w:rsidR="003611F2" w:rsidRPr="00C541F0" w:rsidRDefault="003611F2" w:rsidP="00E043C4">
            <w:pPr>
              <w:jc w:val="center"/>
              <w:rPr>
                <w:b/>
              </w:rPr>
            </w:pPr>
            <w:r>
              <w:rPr>
                <w:rFonts w:hint="eastAsia"/>
                <w:b/>
              </w:rPr>
              <w:t>总成绩</w:t>
            </w:r>
          </w:p>
        </w:tc>
        <w:tc>
          <w:tcPr>
            <w:tcW w:w="1134" w:type="dxa"/>
            <w:vAlign w:val="center"/>
          </w:tcPr>
          <w:p w:rsidR="003611F2" w:rsidRPr="00C541F0" w:rsidRDefault="003611F2" w:rsidP="00E043C4">
            <w:pPr>
              <w:jc w:val="center"/>
              <w:rPr>
                <w:b/>
              </w:rPr>
            </w:pPr>
            <w:r>
              <w:rPr>
                <w:rFonts w:hint="eastAsia"/>
                <w:b/>
              </w:rPr>
              <w:t>排名</w:t>
            </w:r>
          </w:p>
        </w:tc>
        <w:tc>
          <w:tcPr>
            <w:tcW w:w="2268" w:type="dxa"/>
            <w:vAlign w:val="center"/>
          </w:tcPr>
          <w:p w:rsidR="003611F2" w:rsidRPr="00C541F0" w:rsidRDefault="003611F2" w:rsidP="00E043C4">
            <w:pPr>
              <w:jc w:val="center"/>
              <w:rPr>
                <w:b/>
              </w:rPr>
            </w:pPr>
            <w:r>
              <w:rPr>
                <w:rFonts w:hint="eastAsia"/>
                <w:b/>
              </w:rPr>
              <w:t>备注</w:t>
            </w:r>
          </w:p>
        </w:tc>
      </w:tr>
      <w:tr w:rsidR="003611F2" w:rsidRPr="00344919" w:rsidTr="00E043C4">
        <w:trPr>
          <w:trHeight w:val="711"/>
        </w:trPr>
        <w:tc>
          <w:tcPr>
            <w:tcW w:w="1559"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201711110101</w:t>
            </w:r>
          </w:p>
        </w:tc>
        <w:tc>
          <w:tcPr>
            <w:tcW w:w="1560" w:type="dxa"/>
            <w:vAlign w:val="center"/>
          </w:tcPr>
          <w:p w:rsidR="003611F2" w:rsidRPr="00344919" w:rsidRDefault="003611F2" w:rsidP="00E043C4">
            <w:pPr>
              <w:jc w:val="center"/>
            </w:pPr>
            <w:r>
              <w:rPr>
                <w:rFonts w:hint="eastAsia"/>
              </w:rPr>
              <w:t>文</w:t>
            </w:r>
            <w:r>
              <w:rPr>
                <w:rFonts w:hint="eastAsia"/>
              </w:rPr>
              <w:t xml:space="preserve"> </w:t>
            </w:r>
            <w:r>
              <w:rPr>
                <w:rFonts w:hint="eastAsia"/>
              </w:rPr>
              <w:t>秘</w:t>
            </w:r>
          </w:p>
        </w:tc>
        <w:tc>
          <w:tcPr>
            <w:tcW w:w="1616"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92</w:t>
            </w:r>
          </w:p>
        </w:tc>
        <w:tc>
          <w:tcPr>
            <w:tcW w:w="1616" w:type="dxa"/>
            <w:vAlign w:val="center"/>
          </w:tcPr>
          <w:p w:rsidR="003611F2" w:rsidRPr="00344919" w:rsidRDefault="003611F2" w:rsidP="00E043C4">
            <w:pPr>
              <w:jc w:val="center"/>
              <w:rPr>
                <w:rFonts w:hint="eastAsia"/>
              </w:rPr>
            </w:pPr>
            <w:r>
              <w:rPr>
                <w:rFonts w:hint="eastAsia"/>
              </w:rPr>
              <w:t>46</w:t>
            </w:r>
          </w:p>
        </w:tc>
        <w:tc>
          <w:tcPr>
            <w:tcW w:w="1616" w:type="dxa"/>
            <w:vAlign w:val="center"/>
          </w:tcPr>
          <w:p w:rsidR="003611F2" w:rsidRPr="00344919" w:rsidRDefault="003611F2" w:rsidP="00E043C4">
            <w:pPr>
              <w:jc w:val="center"/>
              <w:rPr>
                <w:rFonts w:hint="eastAsia"/>
              </w:rPr>
            </w:pPr>
            <w:r>
              <w:rPr>
                <w:rFonts w:hint="eastAsia"/>
              </w:rPr>
              <w:t>90.83</w:t>
            </w:r>
          </w:p>
        </w:tc>
        <w:tc>
          <w:tcPr>
            <w:tcW w:w="1616" w:type="dxa"/>
            <w:vAlign w:val="center"/>
          </w:tcPr>
          <w:p w:rsidR="003611F2" w:rsidRPr="00344919" w:rsidRDefault="003611F2" w:rsidP="00E043C4">
            <w:pPr>
              <w:jc w:val="center"/>
              <w:rPr>
                <w:rFonts w:hint="eastAsia"/>
              </w:rPr>
            </w:pPr>
            <w:r>
              <w:rPr>
                <w:rFonts w:hint="eastAsia"/>
              </w:rPr>
              <w:t>45.42</w:t>
            </w:r>
          </w:p>
        </w:tc>
        <w:tc>
          <w:tcPr>
            <w:tcW w:w="1616" w:type="dxa"/>
            <w:vAlign w:val="center"/>
          </w:tcPr>
          <w:p w:rsidR="003611F2" w:rsidRPr="00344919" w:rsidRDefault="003611F2" w:rsidP="00E043C4">
            <w:pPr>
              <w:jc w:val="center"/>
              <w:rPr>
                <w:rFonts w:hint="eastAsia"/>
              </w:rPr>
            </w:pPr>
            <w:r>
              <w:rPr>
                <w:rFonts w:hint="eastAsia"/>
              </w:rPr>
              <w:t>91.42</w:t>
            </w:r>
          </w:p>
        </w:tc>
        <w:tc>
          <w:tcPr>
            <w:tcW w:w="1134" w:type="dxa"/>
            <w:vAlign w:val="center"/>
          </w:tcPr>
          <w:p w:rsidR="003611F2" w:rsidRPr="00344919" w:rsidRDefault="003611F2" w:rsidP="00E043C4">
            <w:pPr>
              <w:jc w:val="center"/>
              <w:rPr>
                <w:rFonts w:hint="eastAsia"/>
              </w:rPr>
            </w:pPr>
            <w:r>
              <w:rPr>
                <w:rFonts w:hint="eastAsia"/>
              </w:rPr>
              <w:t>1</w:t>
            </w:r>
          </w:p>
        </w:tc>
        <w:tc>
          <w:tcPr>
            <w:tcW w:w="2268" w:type="dxa"/>
            <w:vAlign w:val="center"/>
          </w:tcPr>
          <w:p w:rsidR="003611F2" w:rsidRPr="00344919" w:rsidRDefault="003611F2" w:rsidP="00E043C4">
            <w:pPr>
              <w:jc w:val="center"/>
              <w:rPr>
                <w:rFonts w:hint="eastAsia"/>
              </w:rPr>
            </w:pPr>
            <w:r>
              <w:rPr>
                <w:rFonts w:hint="eastAsia"/>
              </w:rPr>
              <w:t>进入考察</w:t>
            </w:r>
          </w:p>
        </w:tc>
      </w:tr>
      <w:tr w:rsidR="003611F2" w:rsidRPr="00344919" w:rsidTr="00E043C4">
        <w:trPr>
          <w:trHeight w:val="711"/>
        </w:trPr>
        <w:tc>
          <w:tcPr>
            <w:tcW w:w="1559"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201711110103</w:t>
            </w:r>
          </w:p>
        </w:tc>
        <w:tc>
          <w:tcPr>
            <w:tcW w:w="1560" w:type="dxa"/>
            <w:vAlign w:val="center"/>
          </w:tcPr>
          <w:p w:rsidR="003611F2" w:rsidRPr="00344919" w:rsidRDefault="003611F2" w:rsidP="00E043C4">
            <w:pPr>
              <w:jc w:val="center"/>
            </w:pPr>
            <w:r>
              <w:rPr>
                <w:rFonts w:hint="eastAsia"/>
              </w:rPr>
              <w:t>文</w:t>
            </w:r>
            <w:r>
              <w:rPr>
                <w:rFonts w:hint="eastAsia"/>
              </w:rPr>
              <w:t xml:space="preserve"> </w:t>
            </w:r>
            <w:r>
              <w:rPr>
                <w:rFonts w:hint="eastAsia"/>
              </w:rPr>
              <w:t>秘</w:t>
            </w:r>
          </w:p>
        </w:tc>
        <w:tc>
          <w:tcPr>
            <w:tcW w:w="1616"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36</w:t>
            </w:r>
          </w:p>
        </w:tc>
        <w:tc>
          <w:tcPr>
            <w:tcW w:w="1616" w:type="dxa"/>
            <w:vAlign w:val="center"/>
          </w:tcPr>
          <w:p w:rsidR="003611F2" w:rsidRPr="00344919" w:rsidRDefault="003611F2" w:rsidP="00E043C4">
            <w:pPr>
              <w:jc w:val="center"/>
              <w:rPr>
                <w:rFonts w:hint="eastAsia"/>
              </w:rPr>
            </w:pPr>
            <w:r>
              <w:rPr>
                <w:rFonts w:hint="eastAsia"/>
              </w:rPr>
              <w:t>18</w:t>
            </w:r>
          </w:p>
        </w:tc>
        <w:tc>
          <w:tcPr>
            <w:tcW w:w="1616" w:type="dxa"/>
            <w:vAlign w:val="center"/>
          </w:tcPr>
          <w:p w:rsidR="003611F2" w:rsidRPr="00344919" w:rsidRDefault="003611F2" w:rsidP="00E043C4">
            <w:pPr>
              <w:jc w:val="center"/>
              <w:rPr>
                <w:rFonts w:hint="eastAsia"/>
              </w:rPr>
            </w:pPr>
            <w:r>
              <w:rPr>
                <w:rFonts w:hint="eastAsia"/>
              </w:rPr>
              <w:t>64.67</w:t>
            </w:r>
          </w:p>
        </w:tc>
        <w:tc>
          <w:tcPr>
            <w:tcW w:w="1616" w:type="dxa"/>
            <w:vAlign w:val="center"/>
          </w:tcPr>
          <w:p w:rsidR="003611F2" w:rsidRPr="00344919" w:rsidRDefault="003611F2" w:rsidP="00E043C4">
            <w:pPr>
              <w:jc w:val="center"/>
              <w:rPr>
                <w:rFonts w:hint="eastAsia"/>
              </w:rPr>
            </w:pPr>
            <w:r>
              <w:rPr>
                <w:rFonts w:hint="eastAsia"/>
              </w:rPr>
              <w:t>32.34</w:t>
            </w:r>
          </w:p>
        </w:tc>
        <w:tc>
          <w:tcPr>
            <w:tcW w:w="1616" w:type="dxa"/>
            <w:vAlign w:val="center"/>
          </w:tcPr>
          <w:p w:rsidR="003611F2" w:rsidRPr="00344919" w:rsidRDefault="003611F2" w:rsidP="00E043C4">
            <w:pPr>
              <w:jc w:val="center"/>
              <w:rPr>
                <w:rFonts w:hint="eastAsia"/>
              </w:rPr>
            </w:pPr>
            <w:r>
              <w:rPr>
                <w:rFonts w:hint="eastAsia"/>
              </w:rPr>
              <w:t>50.34</w:t>
            </w:r>
          </w:p>
        </w:tc>
        <w:tc>
          <w:tcPr>
            <w:tcW w:w="1134" w:type="dxa"/>
            <w:vAlign w:val="center"/>
          </w:tcPr>
          <w:p w:rsidR="003611F2" w:rsidRPr="00344919" w:rsidRDefault="003611F2" w:rsidP="00E043C4">
            <w:pPr>
              <w:jc w:val="center"/>
              <w:rPr>
                <w:rFonts w:hint="eastAsia"/>
              </w:rPr>
            </w:pPr>
            <w:r>
              <w:rPr>
                <w:rFonts w:hint="eastAsia"/>
              </w:rPr>
              <w:t>2</w:t>
            </w:r>
          </w:p>
        </w:tc>
        <w:tc>
          <w:tcPr>
            <w:tcW w:w="2268" w:type="dxa"/>
            <w:vAlign w:val="center"/>
          </w:tcPr>
          <w:p w:rsidR="003611F2" w:rsidRPr="00344919" w:rsidRDefault="003611F2" w:rsidP="00E043C4">
            <w:pPr>
              <w:jc w:val="center"/>
              <w:rPr>
                <w:rFonts w:hint="eastAsia"/>
              </w:rPr>
            </w:pPr>
            <w:r>
              <w:rPr>
                <w:rFonts w:hint="eastAsia"/>
              </w:rPr>
              <w:t>进入考察</w:t>
            </w:r>
          </w:p>
        </w:tc>
      </w:tr>
      <w:tr w:rsidR="003611F2" w:rsidRPr="00344919" w:rsidTr="00E043C4">
        <w:trPr>
          <w:trHeight w:val="711"/>
        </w:trPr>
        <w:tc>
          <w:tcPr>
            <w:tcW w:w="1559"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201711110102</w:t>
            </w:r>
          </w:p>
        </w:tc>
        <w:tc>
          <w:tcPr>
            <w:tcW w:w="1560" w:type="dxa"/>
            <w:vAlign w:val="center"/>
          </w:tcPr>
          <w:p w:rsidR="003611F2" w:rsidRPr="00344919" w:rsidRDefault="003611F2" w:rsidP="00E043C4">
            <w:pPr>
              <w:jc w:val="center"/>
            </w:pPr>
            <w:r>
              <w:rPr>
                <w:rFonts w:hint="eastAsia"/>
              </w:rPr>
              <w:t>文</w:t>
            </w:r>
            <w:r>
              <w:rPr>
                <w:rFonts w:hint="eastAsia"/>
              </w:rPr>
              <w:t xml:space="preserve"> </w:t>
            </w:r>
            <w:r>
              <w:rPr>
                <w:rFonts w:hint="eastAsia"/>
              </w:rPr>
              <w:t>秘</w:t>
            </w:r>
          </w:p>
        </w:tc>
        <w:tc>
          <w:tcPr>
            <w:tcW w:w="1616"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49</w:t>
            </w:r>
          </w:p>
        </w:tc>
        <w:tc>
          <w:tcPr>
            <w:tcW w:w="1616" w:type="dxa"/>
            <w:vAlign w:val="center"/>
          </w:tcPr>
          <w:p w:rsidR="003611F2" w:rsidRPr="00344919" w:rsidRDefault="003611F2" w:rsidP="00E043C4">
            <w:pPr>
              <w:jc w:val="center"/>
              <w:rPr>
                <w:rFonts w:hint="eastAsia"/>
              </w:rPr>
            </w:pPr>
            <w:r>
              <w:rPr>
                <w:rFonts w:hint="eastAsia"/>
              </w:rPr>
              <w:t>24.5</w:t>
            </w:r>
          </w:p>
        </w:tc>
        <w:tc>
          <w:tcPr>
            <w:tcW w:w="1616" w:type="dxa"/>
            <w:vAlign w:val="center"/>
          </w:tcPr>
          <w:p w:rsidR="003611F2" w:rsidRPr="00344919" w:rsidRDefault="003611F2" w:rsidP="00E043C4">
            <w:pPr>
              <w:jc w:val="center"/>
              <w:rPr>
                <w:rFonts w:hint="eastAsia"/>
              </w:rPr>
            </w:pPr>
            <w:r>
              <w:rPr>
                <w:rFonts w:hint="eastAsia"/>
              </w:rPr>
              <w:t>0</w:t>
            </w:r>
          </w:p>
        </w:tc>
        <w:tc>
          <w:tcPr>
            <w:tcW w:w="1616" w:type="dxa"/>
            <w:vAlign w:val="center"/>
          </w:tcPr>
          <w:p w:rsidR="003611F2" w:rsidRPr="00344919" w:rsidRDefault="003611F2" w:rsidP="00E043C4">
            <w:pPr>
              <w:jc w:val="center"/>
              <w:rPr>
                <w:rFonts w:hint="eastAsia"/>
              </w:rPr>
            </w:pPr>
            <w:r>
              <w:rPr>
                <w:rFonts w:hint="eastAsia"/>
              </w:rPr>
              <w:t>0</w:t>
            </w:r>
          </w:p>
        </w:tc>
        <w:tc>
          <w:tcPr>
            <w:tcW w:w="1616" w:type="dxa"/>
            <w:vAlign w:val="center"/>
          </w:tcPr>
          <w:p w:rsidR="003611F2" w:rsidRPr="00344919" w:rsidRDefault="003611F2" w:rsidP="00E043C4">
            <w:pPr>
              <w:jc w:val="center"/>
              <w:rPr>
                <w:rFonts w:hint="eastAsia"/>
              </w:rPr>
            </w:pPr>
            <w:r>
              <w:rPr>
                <w:rFonts w:hint="eastAsia"/>
              </w:rPr>
              <w:t>24.5</w:t>
            </w:r>
          </w:p>
        </w:tc>
        <w:tc>
          <w:tcPr>
            <w:tcW w:w="1134" w:type="dxa"/>
            <w:vAlign w:val="center"/>
          </w:tcPr>
          <w:p w:rsidR="003611F2" w:rsidRPr="00344919" w:rsidRDefault="003611F2" w:rsidP="00E043C4">
            <w:pPr>
              <w:jc w:val="center"/>
              <w:rPr>
                <w:rFonts w:hint="eastAsia"/>
              </w:rPr>
            </w:pPr>
            <w:r>
              <w:rPr>
                <w:rFonts w:hint="eastAsia"/>
              </w:rPr>
              <w:t>3</w:t>
            </w:r>
          </w:p>
        </w:tc>
        <w:tc>
          <w:tcPr>
            <w:tcW w:w="2268" w:type="dxa"/>
            <w:vAlign w:val="center"/>
          </w:tcPr>
          <w:p w:rsidR="003611F2" w:rsidRPr="00344919" w:rsidRDefault="003611F2" w:rsidP="00E043C4">
            <w:pPr>
              <w:jc w:val="center"/>
              <w:rPr>
                <w:rFonts w:hint="eastAsia"/>
              </w:rPr>
            </w:pPr>
          </w:p>
        </w:tc>
      </w:tr>
      <w:tr w:rsidR="003611F2" w:rsidRPr="00344919" w:rsidTr="00E043C4">
        <w:trPr>
          <w:trHeight w:val="711"/>
        </w:trPr>
        <w:tc>
          <w:tcPr>
            <w:tcW w:w="1559"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201711110203</w:t>
            </w:r>
          </w:p>
        </w:tc>
        <w:tc>
          <w:tcPr>
            <w:tcW w:w="1560" w:type="dxa"/>
            <w:vAlign w:val="center"/>
          </w:tcPr>
          <w:p w:rsidR="003611F2" w:rsidRPr="00344919" w:rsidRDefault="003611F2" w:rsidP="00E043C4">
            <w:pPr>
              <w:jc w:val="center"/>
            </w:pPr>
            <w:r>
              <w:rPr>
                <w:rFonts w:hint="eastAsia"/>
              </w:rPr>
              <w:t>书</w:t>
            </w:r>
            <w:r>
              <w:rPr>
                <w:rFonts w:hint="eastAsia"/>
              </w:rPr>
              <w:t xml:space="preserve"> </w:t>
            </w:r>
            <w:r>
              <w:rPr>
                <w:rFonts w:hint="eastAsia"/>
              </w:rPr>
              <w:t>画</w:t>
            </w:r>
          </w:p>
        </w:tc>
        <w:tc>
          <w:tcPr>
            <w:tcW w:w="1616"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95.5</w:t>
            </w:r>
          </w:p>
        </w:tc>
        <w:tc>
          <w:tcPr>
            <w:tcW w:w="1616" w:type="dxa"/>
            <w:vAlign w:val="center"/>
          </w:tcPr>
          <w:p w:rsidR="003611F2" w:rsidRPr="00344919" w:rsidRDefault="003611F2" w:rsidP="00E043C4">
            <w:pPr>
              <w:jc w:val="center"/>
              <w:rPr>
                <w:rFonts w:hint="eastAsia"/>
              </w:rPr>
            </w:pPr>
            <w:r>
              <w:rPr>
                <w:rFonts w:hint="eastAsia"/>
              </w:rPr>
              <w:t>47.75</w:t>
            </w:r>
          </w:p>
        </w:tc>
        <w:tc>
          <w:tcPr>
            <w:tcW w:w="1616" w:type="dxa"/>
            <w:vAlign w:val="center"/>
          </w:tcPr>
          <w:p w:rsidR="003611F2" w:rsidRPr="00344919" w:rsidRDefault="003611F2" w:rsidP="00E043C4">
            <w:pPr>
              <w:jc w:val="center"/>
              <w:rPr>
                <w:rFonts w:hint="eastAsia"/>
              </w:rPr>
            </w:pPr>
            <w:r>
              <w:rPr>
                <w:rFonts w:hint="eastAsia"/>
              </w:rPr>
              <w:t>88.67</w:t>
            </w:r>
          </w:p>
        </w:tc>
        <w:tc>
          <w:tcPr>
            <w:tcW w:w="1616" w:type="dxa"/>
            <w:vAlign w:val="center"/>
          </w:tcPr>
          <w:p w:rsidR="003611F2" w:rsidRPr="00344919" w:rsidRDefault="003611F2" w:rsidP="00E043C4">
            <w:pPr>
              <w:jc w:val="center"/>
              <w:rPr>
                <w:rFonts w:hint="eastAsia"/>
              </w:rPr>
            </w:pPr>
            <w:r>
              <w:rPr>
                <w:rFonts w:hint="eastAsia"/>
              </w:rPr>
              <w:t>44.34</w:t>
            </w:r>
          </w:p>
        </w:tc>
        <w:tc>
          <w:tcPr>
            <w:tcW w:w="1616" w:type="dxa"/>
            <w:vAlign w:val="center"/>
          </w:tcPr>
          <w:p w:rsidR="003611F2" w:rsidRPr="00344919" w:rsidRDefault="003611F2" w:rsidP="00E043C4">
            <w:pPr>
              <w:jc w:val="center"/>
              <w:rPr>
                <w:rFonts w:hint="eastAsia"/>
              </w:rPr>
            </w:pPr>
            <w:r>
              <w:rPr>
                <w:rFonts w:hint="eastAsia"/>
              </w:rPr>
              <w:t>92.09</w:t>
            </w:r>
          </w:p>
        </w:tc>
        <w:tc>
          <w:tcPr>
            <w:tcW w:w="1134" w:type="dxa"/>
            <w:vAlign w:val="center"/>
          </w:tcPr>
          <w:p w:rsidR="003611F2" w:rsidRPr="00344919" w:rsidRDefault="003611F2" w:rsidP="00E043C4">
            <w:pPr>
              <w:jc w:val="center"/>
              <w:rPr>
                <w:rFonts w:hint="eastAsia"/>
              </w:rPr>
            </w:pPr>
            <w:r>
              <w:rPr>
                <w:rFonts w:hint="eastAsia"/>
              </w:rPr>
              <w:t>1</w:t>
            </w:r>
          </w:p>
        </w:tc>
        <w:tc>
          <w:tcPr>
            <w:tcW w:w="2268" w:type="dxa"/>
            <w:vAlign w:val="center"/>
          </w:tcPr>
          <w:p w:rsidR="003611F2" w:rsidRPr="00344919" w:rsidRDefault="003611F2" w:rsidP="00E043C4">
            <w:pPr>
              <w:jc w:val="center"/>
              <w:rPr>
                <w:rFonts w:hint="eastAsia"/>
              </w:rPr>
            </w:pPr>
            <w:r>
              <w:rPr>
                <w:rFonts w:hint="eastAsia"/>
              </w:rPr>
              <w:t>进入考察</w:t>
            </w:r>
          </w:p>
        </w:tc>
      </w:tr>
      <w:tr w:rsidR="003611F2" w:rsidRPr="00344919" w:rsidTr="00E043C4">
        <w:trPr>
          <w:trHeight w:val="711"/>
        </w:trPr>
        <w:tc>
          <w:tcPr>
            <w:tcW w:w="1559"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201711110202</w:t>
            </w:r>
          </w:p>
        </w:tc>
        <w:tc>
          <w:tcPr>
            <w:tcW w:w="1560" w:type="dxa"/>
            <w:vAlign w:val="center"/>
          </w:tcPr>
          <w:p w:rsidR="003611F2" w:rsidRPr="00344919" w:rsidRDefault="003611F2" w:rsidP="00E043C4">
            <w:pPr>
              <w:jc w:val="center"/>
            </w:pPr>
            <w:r>
              <w:rPr>
                <w:rFonts w:hint="eastAsia"/>
              </w:rPr>
              <w:t>书</w:t>
            </w:r>
            <w:r>
              <w:rPr>
                <w:rFonts w:hint="eastAsia"/>
              </w:rPr>
              <w:t xml:space="preserve"> </w:t>
            </w:r>
            <w:r>
              <w:rPr>
                <w:rFonts w:hint="eastAsia"/>
              </w:rPr>
              <w:t>画</w:t>
            </w:r>
          </w:p>
        </w:tc>
        <w:tc>
          <w:tcPr>
            <w:tcW w:w="1616"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88.5</w:t>
            </w:r>
          </w:p>
        </w:tc>
        <w:tc>
          <w:tcPr>
            <w:tcW w:w="1616" w:type="dxa"/>
            <w:vAlign w:val="center"/>
          </w:tcPr>
          <w:p w:rsidR="003611F2" w:rsidRPr="00344919" w:rsidRDefault="003611F2" w:rsidP="00E043C4">
            <w:pPr>
              <w:jc w:val="center"/>
              <w:rPr>
                <w:rFonts w:hint="eastAsia"/>
              </w:rPr>
            </w:pPr>
            <w:r>
              <w:rPr>
                <w:rFonts w:hint="eastAsia"/>
              </w:rPr>
              <w:t>44.25</w:t>
            </w:r>
          </w:p>
        </w:tc>
        <w:tc>
          <w:tcPr>
            <w:tcW w:w="1616" w:type="dxa"/>
            <w:vAlign w:val="center"/>
          </w:tcPr>
          <w:p w:rsidR="003611F2" w:rsidRPr="00344919" w:rsidRDefault="003611F2" w:rsidP="00E043C4">
            <w:pPr>
              <w:jc w:val="center"/>
              <w:rPr>
                <w:rFonts w:hint="eastAsia"/>
              </w:rPr>
            </w:pPr>
            <w:r>
              <w:rPr>
                <w:rFonts w:hint="eastAsia"/>
              </w:rPr>
              <w:t>74.33</w:t>
            </w:r>
          </w:p>
        </w:tc>
        <w:tc>
          <w:tcPr>
            <w:tcW w:w="1616" w:type="dxa"/>
            <w:vAlign w:val="center"/>
          </w:tcPr>
          <w:p w:rsidR="003611F2" w:rsidRPr="00344919" w:rsidRDefault="003611F2" w:rsidP="00E043C4">
            <w:pPr>
              <w:jc w:val="center"/>
              <w:rPr>
                <w:rFonts w:hint="eastAsia"/>
              </w:rPr>
            </w:pPr>
            <w:r>
              <w:rPr>
                <w:rFonts w:hint="eastAsia"/>
              </w:rPr>
              <w:t>37.17</w:t>
            </w:r>
          </w:p>
        </w:tc>
        <w:tc>
          <w:tcPr>
            <w:tcW w:w="1616" w:type="dxa"/>
            <w:vAlign w:val="center"/>
          </w:tcPr>
          <w:p w:rsidR="003611F2" w:rsidRPr="00344919" w:rsidRDefault="003611F2" w:rsidP="00E043C4">
            <w:pPr>
              <w:jc w:val="center"/>
              <w:rPr>
                <w:rFonts w:hint="eastAsia"/>
              </w:rPr>
            </w:pPr>
            <w:r>
              <w:rPr>
                <w:rFonts w:hint="eastAsia"/>
              </w:rPr>
              <w:t>81.42</w:t>
            </w:r>
          </w:p>
        </w:tc>
        <w:tc>
          <w:tcPr>
            <w:tcW w:w="1134" w:type="dxa"/>
            <w:vAlign w:val="center"/>
          </w:tcPr>
          <w:p w:rsidR="003611F2" w:rsidRPr="00344919" w:rsidRDefault="003611F2" w:rsidP="00E043C4">
            <w:pPr>
              <w:jc w:val="center"/>
              <w:rPr>
                <w:rFonts w:hint="eastAsia"/>
              </w:rPr>
            </w:pPr>
            <w:r>
              <w:rPr>
                <w:rFonts w:hint="eastAsia"/>
              </w:rPr>
              <w:t>2</w:t>
            </w:r>
          </w:p>
        </w:tc>
        <w:tc>
          <w:tcPr>
            <w:tcW w:w="2268" w:type="dxa"/>
            <w:vAlign w:val="center"/>
          </w:tcPr>
          <w:p w:rsidR="003611F2" w:rsidRPr="00344919" w:rsidRDefault="003611F2" w:rsidP="00E043C4">
            <w:pPr>
              <w:jc w:val="center"/>
              <w:rPr>
                <w:rFonts w:hint="eastAsia"/>
              </w:rPr>
            </w:pPr>
            <w:r>
              <w:rPr>
                <w:rFonts w:hint="eastAsia"/>
              </w:rPr>
              <w:t>进入考察</w:t>
            </w:r>
          </w:p>
        </w:tc>
      </w:tr>
      <w:tr w:rsidR="003611F2" w:rsidRPr="00344919" w:rsidTr="00E043C4">
        <w:trPr>
          <w:trHeight w:val="711"/>
        </w:trPr>
        <w:tc>
          <w:tcPr>
            <w:tcW w:w="1559"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201711110201</w:t>
            </w:r>
          </w:p>
        </w:tc>
        <w:tc>
          <w:tcPr>
            <w:tcW w:w="1560" w:type="dxa"/>
            <w:vAlign w:val="center"/>
          </w:tcPr>
          <w:p w:rsidR="003611F2" w:rsidRPr="00344919" w:rsidRDefault="003611F2" w:rsidP="00E043C4">
            <w:pPr>
              <w:jc w:val="center"/>
            </w:pPr>
            <w:r>
              <w:rPr>
                <w:rFonts w:hint="eastAsia"/>
              </w:rPr>
              <w:t>书</w:t>
            </w:r>
            <w:r>
              <w:rPr>
                <w:rFonts w:hint="eastAsia"/>
              </w:rPr>
              <w:t xml:space="preserve"> </w:t>
            </w:r>
            <w:r>
              <w:rPr>
                <w:rFonts w:hint="eastAsia"/>
              </w:rPr>
              <w:t>画</w:t>
            </w:r>
          </w:p>
        </w:tc>
        <w:tc>
          <w:tcPr>
            <w:tcW w:w="1616" w:type="dxa"/>
            <w:vAlign w:val="center"/>
          </w:tcPr>
          <w:p w:rsidR="003611F2" w:rsidRDefault="003611F2" w:rsidP="00E043C4">
            <w:pPr>
              <w:widowControl/>
              <w:jc w:val="center"/>
              <w:rPr>
                <w:rFonts w:ascii="宋体" w:hAnsi="宋体" w:cs="宋体"/>
                <w:kern w:val="0"/>
                <w:sz w:val="20"/>
                <w:szCs w:val="20"/>
              </w:rPr>
            </w:pPr>
            <w:r>
              <w:rPr>
                <w:rFonts w:ascii="宋体" w:hAnsi="宋体" w:cs="宋体" w:hint="eastAsia"/>
                <w:kern w:val="0"/>
                <w:sz w:val="20"/>
                <w:szCs w:val="20"/>
              </w:rPr>
              <w:t>85.5</w:t>
            </w:r>
          </w:p>
        </w:tc>
        <w:tc>
          <w:tcPr>
            <w:tcW w:w="1616" w:type="dxa"/>
            <w:vAlign w:val="center"/>
          </w:tcPr>
          <w:p w:rsidR="003611F2" w:rsidRPr="00344919" w:rsidRDefault="003611F2" w:rsidP="00E043C4">
            <w:pPr>
              <w:jc w:val="center"/>
              <w:rPr>
                <w:rFonts w:hint="eastAsia"/>
              </w:rPr>
            </w:pPr>
            <w:r>
              <w:rPr>
                <w:rFonts w:hint="eastAsia"/>
              </w:rPr>
              <w:t>42.75</w:t>
            </w:r>
          </w:p>
        </w:tc>
        <w:tc>
          <w:tcPr>
            <w:tcW w:w="1616" w:type="dxa"/>
            <w:vAlign w:val="center"/>
          </w:tcPr>
          <w:p w:rsidR="003611F2" w:rsidRPr="00344919" w:rsidRDefault="003611F2" w:rsidP="00E043C4">
            <w:pPr>
              <w:jc w:val="center"/>
              <w:rPr>
                <w:rFonts w:hint="eastAsia"/>
              </w:rPr>
            </w:pPr>
            <w:r>
              <w:rPr>
                <w:rFonts w:hint="eastAsia"/>
              </w:rPr>
              <w:t>55.67</w:t>
            </w:r>
          </w:p>
        </w:tc>
        <w:tc>
          <w:tcPr>
            <w:tcW w:w="1616" w:type="dxa"/>
            <w:vAlign w:val="center"/>
          </w:tcPr>
          <w:p w:rsidR="003611F2" w:rsidRPr="00344919" w:rsidRDefault="003611F2" w:rsidP="00E043C4">
            <w:pPr>
              <w:jc w:val="center"/>
              <w:rPr>
                <w:rFonts w:hint="eastAsia"/>
              </w:rPr>
            </w:pPr>
            <w:r>
              <w:rPr>
                <w:rFonts w:hint="eastAsia"/>
              </w:rPr>
              <w:t>27.84</w:t>
            </w:r>
          </w:p>
        </w:tc>
        <w:tc>
          <w:tcPr>
            <w:tcW w:w="1616" w:type="dxa"/>
            <w:vAlign w:val="center"/>
          </w:tcPr>
          <w:p w:rsidR="003611F2" w:rsidRPr="00344919" w:rsidRDefault="003611F2" w:rsidP="00E043C4">
            <w:pPr>
              <w:jc w:val="center"/>
              <w:rPr>
                <w:rFonts w:hint="eastAsia"/>
              </w:rPr>
            </w:pPr>
            <w:r>
              <w:rPr>
                <w:rFonts w:hint="eastAsia"/>
              </w:rPr>
              <w:t>70.59</w:t>
            </w:r>
          </w:p>
        </w:tc>
        <w:tc>
          <w:tcPr>
            <w:tcW w:w="1134" w:type="dxa"/>
            <w:vAlign w:val="center"/>
          </w:tcPr>
          <w:p w:rsidR="003611F2" w:rsidRPr="00344919" w:rsidRDefault="003611F2" w:rsidP="00E043C4">
            <w:pPr>
              <w:jc w:val="center"/>
              <w:rPr>
                <w:rFonts w:hint="eastAsia"/>
              </w:rPr>
            </w:pPr>
            <w:r>
              <w:rPr>
                <w:rFonts w:hint="eastAsia"/>
              </w:rPr>
              <w:t>3</w:t>
            </w:r>
          </w:p>
        </w:tc>
        <w:tc>
          <w:tcPr>
            <w:tcW w:w="2268" w:type="dxa"/>
            <w:vAlign w:val="center"/>
          </w:tcPr>
          <w:p w:rsidR="003611F2" w:rsidRPr="00344919" w:rsidRDefault="003611F2" w:rsidP="00E043C4">
            <w:pPr>
              <w:jc w:val="center"/>
            </w:pPr>
          </w:p>
        </w:tc>
      </w:tr>
    </w:tbl>
    <w:p w:rsidR="003611F2" w:rsidRPr="00F260D5" w:rsidRDefault="003611F2" w:rsidP="003611F2">
      <w:pPr>
        <w:rPr>
          <w:rFonts w:hint="eastAsia"/>
          <w:szCs w:val="36"/>
        </w:rPr>
      </w:pPr>
    </w:p>
    <w:p w:rsidR="007D0CC4" w:rsidRDefault="007D0CC4"/>
    <w:sectPr w:rsidR="007D0CC4" w:rsidSect="001C4460">
      <w:pgSz w:w="16838" w:h="11906" w:orient="landscape"/>
      <w:pgMar w:top="1701" w:right="1134"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C4" w:rsidRDefault="007D0CC4" w:rsidP="003611F2">
      <w:r>
        <w:separator/>
      </w:r>
    </w:p>
  </w:endnote>
  <w:endnote w:type="continuationSeparator" w:id="1">
    <w:p w:rsidR="007D0CC4" w:rsidRDefault="007D0CC4" w:rsidP="00361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C4" w:rsidRDefault="007D0CC4" w:rsidP="003611F2">
      <w:r>
        <w:separator/>
      </w:r>
    </w:p>
  </w:footnote>
  <w:footnote w:type="continuationSeparator" w:id="1">
    <w:p w:rsidR="007D0CC4" w:rsidRDefault="007D0CC4" w:rsidP="00361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11F2"/>
    <w:rsid w:val="003611F2"/>
    <w:rsid w:val="007D0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11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11F2"/>
    <w:rPr>
      <w:sz w:val="18"/>
      <w:szCs w:val="18"/>
    </w:rPr>
  </w:style>
  <w:style w:type="paragraph" w:styleId="a4">
    <w:name w:val="footer"/>
    <w:basedOn w:val="a"/>
    <w:link w:val="Char0"/>
    <w:uiPriority w:val="99"/>
    <w:semiHidden/>
    <w:unhideWhenUsed/>
    <w:rsid w:val="003611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11F2"/>
    <w:rPr>
      <w:sz w:val="18"/>
      <w:szCs w:val="18"/>
    </w:rPr>
  </w:style>
  <w:style w:type="paragraph" w:styleId="a5">
    <w:name w:val="Normal (Web)"/>
    <w:basedOn w:val="a"/>
    <w:rsid w:val="003611F2"/>
    <w:pPr>
      <w:widowControl/>
      <w:spacing w:before="100" w:beforeAutospacing="1" w:after="100" w:afterAutospacing="1"/>
      <w:jc w:val="left"/>
    </w:pPr>
    <w:rPr>
      <w:rFonts w:ascii="宋体" w:hAnsi="宋体" w:cs="宋体"/>
      <w:kern w:val="0"/>
      <w:sz w:val="24"/>
    </w:rPr>
  </w:style>
  <w:style w:type="character" w:styleId="a6">
    <w:name w:val="Hyperlink"/>
    <w:basedOn w:val="a0"/>
    <w:rsid w:val="003611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szpta.gov.cn/upload/2017-10-23/6364437111678683123814290.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kszx20170101</dc:creator>
  <cp:keywords/>
  <dc:description/>
  <cp:lastModifiedBy>kszx20170101</cp:lastModifiedBy>
  <cp:revision>2</cp:revision>
  <dcterms:created xsi:type="dcterms:W3CDTF">2017-11-29T02:42:00Z</dcterms:created>
  <dcterms:modified xsi:type="dcterms:W3CDTF">2017-11-29T02:43:00Z</dcterms:modified>
</cp:coreProperties>
</file>