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978" w:rsidRDefault="00E57978">
      <w:pPr>
        <w:rPr>
          <w:rFonts w:ascii="黑体" w:eastAsia="黑体" w:hAnsi="黑体" w:cs="黑体"/>
        </w:rPr>
      </w:pPr>
      <w:r>
        <w:rPr>
          <w:rFonts w:ascii="黑体" w:eastAsia="黑体" w:hAnsi="黑体" w:cs="黑体" w:hint="eastAsia"/>
        </w:rPr>
        <w:t>附件</w:t>
      </w:r>
      <w:r>
        <w:rPr>
          <w:rFonts w:ascii="黑体" w:eastAsia="黑体" w:hAnsi="黑体" w:cs="黑体"/>
        </w:rPr>
        <w:t>1</w:t>
      </w:r>
    </w:p>
    <w:p w:rsidR="00E57978" w:rsidRDefault="00E57978" w:rsidP="00195C76">
      <w:pPr>
        <w:ind w:firstLineChars="100" w:firstLine="320"/>
        <w:rPr>
          <w:rFonts w:ascii="黑体" w:eastAsia="黑体" w:hAnsi="黑体" w:cs="黑体"/>
        </w:rPr>
      </w:pPr>
    </w:p>
    <w:p w:rsidR="00E57978" w:rsidRDefault="00E57978">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2017</w:t>
      </w:r>
      <w:r>
        <w:rPr>
          <w:rFonts w:ascii="方正小标宋简体" w:eastAsia="方正小标宋简体" w:hAnsi="方正小标宋简体" w:cs="方正小标宋简体" w:hint="eastAsia"/>
          <w:sz w:val="44"/>
          <w:szCs w:val="44"/>
        </w:rPr>
        <w:t>年下半年中共广安市委机构编制委员会办公室公开遴选工作人员资格复审名单</w:t>
      </w:r>
    </w:p>
    <w:p w:rsidR="00E57978" w:rsidRDefault="00E57978">
      <w:pPr>
        <w:spacing w:line="580" w:lineRule="exact"/>
        <w:jc w:val="center"/>
        <w:rPr>
          <w:rFonts w:ascii="方正小标宋简体" w:eastAsia="方正小标宋简体" w:hAnsi="方正小标宋简体" w:cs="方正小标宋简体"/>
          <w:sz w:val="44"/>
          <w:szCs w:val="44"/>
        </w:rPr>
      </w:pPr>
    </w:p>
    <w:tbl>
      <w:tblPr>
        <w:tblW w:w="13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6"/>
        <w:gridCol w:w="1972"/>
        <w:gridCol w:w="1972"/>
        <w:gridCol w:w="3597"/>
        <w:gridCol w:w="1508"/>
        <w:gridCol w:w="1436"/>
      </w:tblGrid>
      <w:tr w:rsidR="00E57978" w:rsidRPr="004E46A2" w:rsidTr="00F028AD">
        <w:trPr>
          <w:trHeight w:val="501"/>
        </w:trPr>
        <w:tc>
          <w:tcPr>
            <w:tcW w:w="2556" w:type="dxa"/>
            <w:vAlign w:val="center"/>
          </w:tcPr>
          <w:p w:rsidR="00E57978" w:rsidRPr="004E46A2" w:rsidRDefault="00E57978" w:rsidP="004E46A2">
            <w:pPr>
              <w:widowControl/>
              <w:jc w:val="center"/>
              <w:rPr>
                <w:rFonts w:ascii="仿宋_GB2312" w:hAnsi="宋体" w:cs="宋体"/>
                <w:b/>
                <w:bCs/>
                <w:kern w:val="0"/>
                <w:sz w:val="24"/>
              </w:rPr>
            </w:pPr>
            <w:r w:rsidRPr="004E46A2">
              <w:rPr>
                <w:rFonts w:ascii="仿宋_GB2312" w:hAnsi="宋体" w:cs="宋体" w:hint="eastAsia"/>
                <w:b/>
                <w:bCs/>
                <w:kern w:val="0"/>
                <w:sz w:val="24"/>
              </w:rPr>
              <w:t>准考证号</w:t>
            </w:r>
          </w:p>
        </w:tc>
        <w:tc>
          <w:tcPr>
            <w:tcW w:w="1972" w:type="dxa"/>
            <w:vAlign w:val="center"/>
          </w:tcPr>
          <w:p w:rsidR="00E57978" w:rsidRPr="004E46A2" w:rsidRDefault="00E57978" w:rsidP="004E46A2">
            <w:pPr>
              <w:jc w:val="center"/>
              <w:rPr>
                <w:rFonts w:ascii="仿宋_GB2312" w:hAnsi="宋体" w:cs="宋体"/>
                <w:b/>
                <w:bCs/>
                <w:kern w:val="0"/>
                <w:sz w:val="24"/>
              </w:rPr>
            </w:pPr>
            <w:r w:rsidRPr="004E46A2">
              <w:rPr>
                <w:rFonts w:ascii="仿宋_GB2312" w:hAnsi="宋体" w:cs="宋体" w:hint="eastAsia"/>
                <w:b/>
                <w:bCs/>
                <w:kern w:val="0"/>
                <w:sz w:val="24"/>
              </w:rPr>
              <w:t>职位编码</w:t>
            </w:r>
          </w:p>
        </w:tc>
        <w:tc>
          <w:tcPr>
            <w:tcW w:w="1972" w:type="dxa"/>
            <w:vAlign w:val="center"/>
          </w:tcPr>
          <w:p w:rsidR="00E57978" w:rsidRPr="004E46A2" w:rsidRDefault="00E57978" w:rsidP="004E46A2">
            <w:pPr>
              <w:widowControl/>
              <w:jc w:val="center"/>
              <w:rPr>
                <w:rFonts w:ascii="仿宋_GB2312" w:hAnsi="宋体" w:cs="宋体"/>
                <w:b/>
                <w:bCs/>
                <w:kern w:val="0"/>
                <w:sz w:val="24"/>
              </w:rPr>
            </w:pPr>
            <w:r w:rsidRPr="004E46A2">
              <w:rPr>
                <w:rFonts w:ascii="仿宋_GB2312" w:hAnsi="宋体" w:cs="宋体" w:hint="eastAsia"/>
                <w:b/>
                <w:bCs/>
                <w:kern w:val="0"/>
                <w:sz w:val="24"/>
              </w:rPr>
              <w:t>报考职位</w:t>
            </w:r>
          </w:p>
        </w:tc>
        <w:tc>
          <w:tcPr>
            <w:tcW w:w="3597" w:type="dxa"/>
            <w:vAlign w:val="center"/>
          </w:tcPr>
          <w:p w:rsidR="00E57978" w:rsidRPr="004E46A2" w:rsidRDefault="00E57978" w:rsidP="004E46A2">
            <w:pPr>
              <w:widowControl/>
              <w:jc w:val="center"/>
              <w:rPr>
                <w:rFonts w:ascii="仿宋_GB2312" w:hAnsi="宋体" w:cs="宋体"/>
                <w:b/>
                <w:bCs/>
                <w:kern w:val="0"/>
                <w:sz w:val="24"/>
              </w:rPr>
            </w:pPr>
            <w:r w:rsidRPr="004E46A2">
              <w:rPr>
                <w:rFonts w:ascii="仿宋_GB2312" w:hAnsi="宋体" w:cs="宋体" w:hint="eastAsia"/>
                <w:b/>
                <w:bCs/>
                <w:kern w:val="0"/>
                <w:sz w:val="24"/>
              </w:rPr>
              <w:t>报考单位</w:t>
            </w:r>
          </w:p>
        </w:tc>
        <w:tc>
          <w:tcPr>
            <w:tcW w:w="1508" w:type="dxa"/>
            <w:vAlign w:val="center"/>
          </w:tcPr>
          <w:p w:rsidR="00E57978" w:rsidRPr="004E46A2" w:rsidRDefault="00E57978" w:rsidP="004E46A2">
            <w:pPr>
              <w:widowControl/>
              <w:jc w:val="center"/>
              <w:rPr>
                <w:rFonts w:ascii="仿宋_GB2312" w:hAnsi="宋体" w:cs="宋体"/>
                <w:b/>
                <w:bCs/>
                <w:kern w:val="0"/>
                <w:sz w:val="24"/>
              </w:rPr>
            </w:pPr>
            <w:r w:rsidRPr="004E46A2">
              <w:rPr>
                <w:rFonts w:ascii="仿宋_GB2312" w:hAnsi="宋体" w:cs="宋体" w:hint="eastAsia"/>
                <w:b/>
                <w:bCs/>
                <w:kern w:val="0"/>
                <w:sz w:val="24"/>
              </w:rPr>
              <w:t>笔试成绩</w:t>
            </w:r>
          </w:p>
        </w:tc>
        <w:tc>
          <w:tcPr>
            <w:tcW w:w="1436" w:type="dxa"/>
            <w:vAlign w:val="center"/>
          </w:tcPr>
          <w:p w:rsidR="00E57978" w:rsidRPr="004E46A2" w:rsidRDefault="00E57978" w:rsidP="004E46A2">
            <w:pPr>
              <w:widowControl/>
              <w:jc w:val="center"/>
              <w:rPr>
                <w:rFonts w:ascii="仿宋_GB2312" w:hAnsi="宋体" w:cs="宋体"/>
                <w:b/>
                <w:bCs/>
                <w:kern w:val="0"/>
                <w:sz w:val="24"/>
              </w:rPr>
            </w:pPr>
            <w:r w:rsidRPr="004E46A2">
              <w:rPr>
                <w:rFonts w:ascii="仿宋_GB2312" w:hAnsi="宋体" w:cs="宋体" w:hint="eastAsia"/>
                <w:b/>
                <w:bCs/>
                <w:kern w:val="0"/>
                <w:sz w:val="24"/>
              </w:rPr>
              <w:t>职位排名</w:t>
            </w:r>
          </w:p>
        </w:tc>
      </w:tr>
      <w:tr w:rsidR="00E57978" w:rsidRPr="00090F1F" w:rsidTr="00F028AD">
        <w:trPr>
          <w:trHeight w:val="501"/>
        </w:trPr>
        <w:tc>
          <w:tcPr>
            <w:tcW w:w="2556" w:type="dxa"/>
            <w:vAlign w:val="center"/>
          </w:tcPr>
          <w:p w:rsidR="00E57978" w:rsidRPr="004E46A2" w:rsidRDefault="00E57978" w:rsidP="00D052E4">
            <w:pPr>
              <w:jc w:val="center"/>
              <w:rPr>
                <w:rFonts w:ascii="仿宋_GB2312" w:hAnsi="宋体" w:cs="宋体"/>
                <w:sz w:val="24"/>
              </w:rPr>
            </w:pPr>
            <w:r w:rsidRPr="004E46A2">
              <w:rPr>
                <w:rFonts w:ascii="仿宋_GB2312"/>
                <w:sz w:val="24"/>
              </w:rPr>
              <w:t>7124400010716</w:t>
            </w:r>
          </w:p>
        </w:tc>
        <w:tc>
          <w:tcPr>
            <w:tcW w:w="1972" w:type="dxa"/>
            <w:vAlign w:val="center"/>
          </w:tcPr>
          <w:p w:rsidR="00E57978" w:rsidRPr="004E46A2" w:rsidRDefault="00E57978" w:rsidP="00D052E4">
            <w:pPr>
              <w:jc w:val="center"/>
              <w:rPr>
                <w:rFonts w:ascii="仿宋_GB2312" w:hAnsi="宋体" w:cs="宋体"/>
                <w:sz w:val="24"/>
              </w:rPr>
            </w:pPr>
            <w:r w:rsidRPr="004E46A2">
              <w:rPr>
                <w:rFonts w:ascii="仿宋_GB2312"/>
                <w:sz w:val="24"/>
              </w:rPr>
              <w:t>1140006</w:t>
            </w:r>
          </w:p>
        </w:tc>
        <w:tc>
          <w:tcPr>
            <w:tcW w:w="1972" w:type="dxa"/>
            <w:vAlign w:val="center"/>
          </w:tcPr>
          <w:p w:rsidR="00E57978" w:rsidRPr="004E46A2" w:rsidRDefault="00E57978" w:rsidP="00D052E4">
            <w:pPr>
              <w:jc w:val="center"/>
              <w:rPr>
                <w:rFonts w:ascii="仿宋_GB2312" w:hAnsi="宋体" w:cs="宋体"/>
                <w:sz w:val="24"/>
              </w:rPr>
            </w:pPr>
            <w:r w:rsidRPr="004E46A2">
              <w:rPr>
                <w:rFonts w:ascii="仿宋_GB2312" w:hint="eastAsia"/>
                <w:sz w:val="24"/>
              </w:rPr>
              <w:t>综合管理</w:t>
            </w:r>
          </w:p>
        </w:tc>
        <w:tc>
          <w:tcPr>
            <w:tcW w:w="3597" w:type="dxa"/>
            <w:vAlign w:val="center"/>
          </w:tcPr>
          <w:p w:rsidR="00E57978" w:rsidRPr="004E46A2" w:rsidRDefault="00E57978" w:rsidP="00D052E4">
            <w:pPr>
              <w:jc w:val="center"/>
              <w:rPr>
                <w:rFonts w:ascii="仿宋_GB2312" w:hAnsi="宋体" w:cs="宋体"/>
                <w:sz w:val="24"/>
              </w:rPr>
            </w:pPr>
            <w:r w:rsidRPr="004E46A2">
              <w:rPr>
                <w:rFonts w:ascii="仿宋_GB2312" w:hint="eastAsia"/>
                <w:sz w:val="24"/>
              </w:rPr>
              <w:t>广安市委编办</w:t>
            </w:r>
          </w:p>
        </w:tc>
        <w:tc>
          <w:tcPr>
            <w:tcW w:w="1508" w:type="dxa"/>
            <w:vAlign w:val="center"/>
          </w:tcPr>
          <w:p w:rsidR="00E57978" w:rsidRPr="004E46A2" w:rsidRDefault="00E57978" w:rsidP="00D052E4">
            <w:pPr>
              <w:jc w:val="center"/>
              <w:rPr>
                <w:rFonts w:ascii="仿宋_GB2312" w:hAnsi="宋体" w:cs="宋体"/>
                <w:sz w:val="24"/>
              </w:rPr>
            </w:pPr>
            <w:r w:rsidRPr="004E46A2">
              <w:rPr>
                <w:rFonts w:ascii="仿宋_GB2312"/>
                <w:sz w:val="24"/>
              </w:rPr>
              <w:t>89.5</w:t>
            </w:r>
          </w:p>
        </w:tc>
        <w:tc>
          <w:tcPr>
            <w:tcW w:w="1436" w:type="dxa"/>
            <w:vAlign w:val="center"/>
          </w:tcPr>
          <w:p w:rsidR="00E57978" w:rsidRPr="004E46A2" w:rsidRDefault="00E57978" w:rsidP="00D052E4">
            <w:pPr>
              <w:jc w:val="center"/>
              <w:rPr>
                <w:rFonts w:ascii="仿宋_GB2312" w:hAnsi="宋体" w:cs="宋体"/>
                <w:sz w:val="24"/>
              </w:rPr>
            </w:pPr>
            <w:r w:rsidRPr="004E46A2">
              <w:rPr>
                <w:rFonts w:ascii="仿宋_GB2312"/>
                <w:sz w:val="24"/>
              </w:rPr>
              <w:t>1</w:t>
            </w:r>
          </w:p>
        </w:tc>
      </w:tr>
      <w:tr w:rsidR="00E57978" w:rsidRPr="00090F1F" w:rsidTr="00F028AD">
        <w:trPr>
          <w:trHeight w:val="478"/>
        </w:trPr>
        <w:tc>
          <w:tcPr>
            <w:tcW w:w="2556" w:type="dxa"/>
            <w:vAlign w:val="center"/>
          </w:tcPr>
          <w:p w:rsidR="00E57978" w:rsidRPr="004E46A2" w:rsidRDefault="00E57978" w:rsidP="00D052E4">
            <w:pPr>
              <w:jc w:val="center"/>
              <w:rPr>
                <w:rFonts w:ascii="仿宋_GB2312" w:hAnsi="宋体" w:cs="宋体"/>
                <w:sz w:val="24"/>
              </w:rPr>
            </w:pPr>
            <w:r w:rsidRPr="004E46A2">
              <w:rPr>
                <w:rFonts w:ascii="仿宋_GB2312"/>
                <w:sz w:val="24"/>
              </w:rPr>
              <w:t>7124400010723</w:t>
            </w:r>
          </w:p>
        </w:tc>
        <w:tc>
          <w:tcPr>
            <w:tcW w:w="1972" w:type="dxa"/>
            <w:vAlign w:val="center"/>
          </w:tcPr>
          <w:p w:rsidR="00E57978" w:rsidRPr="004E46A2" w:rsidRDefault="00E57978" w:rsidP="00D052E4">
            <w:pPr>
              <w:jc w:val="center"/>
              <w:rPr>
                <w:rFonts w:ascii="仿宋_GB2312" w:hAnsi="宋体" w:cs="宋体"/>
                <w:sz w:val="24"/>
              </w:rPr>
            </w:pPr>
            <w:r w:rsidRPr="004E46A2">
              <w:rPr>
                <w:rFonts w:ascii="仿宋_GB2312"/>
                <w:sz w:val="24"/>
              </w:rPr>
              <w:t>1140006</w:t>
            </w:r>
          </w:p>
        </w:tc>
        <w:tc>
          <w:tcPr>
            <w:tcW w:w="1972" w:type="dxa"/>
            <w:vAlign w:val="center"/>
          </w:tcPr>
          <w:p w:rsidR="00E57978" w:rsidRPr="004E46A2" w:rsidRDefault="00E57978" w:rsidP="00D052E4">
            <w:pPr>
              <w:jc w:val="center"/>
              <w:rPr>
                <w:rFonts w:ascii="仿宋_GB2312" w:hAnsi="宋体" w:cs="宋体"/>
                <w:sz w:val="24"/>
              </w:rPr>
            </w:pPr>
            <w:r w:rsidRPr="004E46A2">
              <w:rPr>
                <w:rFonts w:ascii="仿宋_GB2312" w:hint="eastAsia"/>
                <w:sz w:val="24"/>
              </w:rPr>
              <w:t>综合管理</w:t>
            </w:r>
          </w:p>
        </w:tc>
        <w:tc>
          <w:tcPr>
            <w:tcW w:w="3597" w:type="dxa"/>
            <w:vAlign w:val="center"/>
          </w:tcPr>
          <w:p w:rsidR="00E57978" w:rsidRPr="004E46A2" w:rsidRDefault="00E57978" w:rsidP="00D052E4">
            <w:pPr>
              <w:jc w:val="center"/>
              <w:rPr>
                <w:rFonts w:ascii="仿宋_GB2312" w:hAnsi="宋体" w:cs="宋体"/>
                <w:sz w:val="24"/>
              </w:rPr>
            </w:pPr>
            <w:r w:rsidRPr="004E46A2">
              <w:rPr>
                <w:rFonts w:ascii="仿宋_GB2312" w:hint="eastAsia"/>
                <w:sz w:val="24"/>
              </w:rPr>
              <w:t>广安市委编办</w:t>
            </w:r>
          </w:p>
        </w:tc>
        <w:tc>
          <w:tcPr>
            <w:tcW w:w="1508" w:type="dxa"/>
            <w:vAlign w:val="center"/>
          </w:tcPr>
          <w:p w:rsidR="00E57978" w:rsidRPr="004E46A2" w:rsidRDefault="00E57978" w:rsidP="00D052E4">
            <w:pPr>
              <w:jc w:val="center"/>
              <w:rPr>
                <w:rFonts w:ascii="仿宋_GB2312" w:hAnsi="宋体" w:cs="宋体"/>
                <w:sz w:val="24"/>
              </w:rPr>
            </w:pPr>
            <w:r w:rsidRPr="004E46A2">
              <w:rPr>
                <w:rFonts w:ascii="仿宋_GB2312"/>
                <w:sz w:val="24"/>
              </w:rPr>
              <w:t>80.5</w:t>
            </w:r>
          </w:p>
        </w:tc>
        <w:tc>
          <w:tcPr>
            <w:tcW w:w="1436" w:type="dxa"/>
            <w:vAlign w:val="center"/>
          </w:tcPr>
          <w:p w:rsidR="00E57978" w:rsidRPr="004E46A2" w:rsidRDefault="00E57978" w:rsidP="00D052E4">
            <w:pPr>
              <w:jc w:val="center"/>
              <w:rPr>
                <w:rFonts w:ascii="仿宋_GB2312" w:hAnsi="宋体" w:cs="宋体"/>
                <w:sz w:val="24"/>
              </w:rPr>
            </w:pPr>
            <w:r w:rsidRPr="004E46A2">
              <w:rPr>
                <w:rFonts w:ascii="仿宋_GB2312"/>
                <w:sz w:val="24"/>
              </w:rPr>
              <w:t>2</w:t>
            </w:r>
          </w:p>
        </w:tc>
      </w:tr>
      <w:tr w:rsidR="00E57978" w:rsidRPr="00090F1F" w:rsidTr="00F028AD">
        <w:trPr>
          <w:trHeight w:val="501"/>
        </w:trPr>
        <w:tc>
          <w:tcPr>
            <w:tcW w:w="2556" w:type="dxa"/>
            <w:vAlign w:val="center"/>
          </w:tcPr>
          <w:p w:rsidR="00E57978" w:rsidRPr="004E46A2" w:rsidRDefault="00E57978" w:rsidP="00D052E4">
            <w:pPr>
              <w:jc w:val="center"/>
              <w:rPr>
                <w:rFonts w:ascii="仿宋_GB2312" w:hAnsi="宋体" w:cs="宋体"/>
                <w:sz w:val="24"/>
              </w:rPr>
            </w:pPr>
            <w:r w:rsidRPr="004E46A2">
              <w:rPr>
                <w:rFonts w:ascii="仿宋_GB2312"/>
                <w:sz w:val="24"/>
              </w:rPr>
              <w:t>7124400010718</w:t>
            </w:r>
          </w:p>
        </w:tc>
        <w:tc>
          <w:tcPr>
            <w:tcW w:w="1972" w:type="dxa"/>
            <w:vAlign w:val="center"/>
          </w:tcPr>
          <w:p w:rsidR="00E57978" w:rsidRPr="004E46A2" w:rsidRDefault="00E57978" w:rsidP="00D052E4">
            <w:pPr>
              <w:jc w:val="center"/>
              <w:rPr>
                <w:rFonts w:ascii="仿宋_GB2312" w:hAnsi="宋体" w:cs="宋体"/>
                <w:sz w:val="24"/>
              </w:rPr>
            </w:pPr>
            <w:r w:rsidRPr="004E46A2">
              <w:rPr>
                <w:rFonts w:ascii="仿宋_GB2312"/>
                <w:sz w:val="24"/>
              </w:rPr>
              <w:t>1140006</w:t>
            </w:r>
          </w:p>
        </w:tc>
        <w:tc>
          <w:tcPr>
            <w:tcW w:w="1972" w:type="dxa"/>
            <w:vAlign w:val="center"/>
          </w:tcPr>
          <w:p w:rsidR="00E57978" w:rsidRPr="004E46A2" w:rsidRDefault="00E57978" w:rsidP="00D052E4">
            <w:pPr>
              <w:jc w:val="center"/>
              <w:rPr>
                <w:rFonts w:ascii="仿宋_GB2312" w:hAnsi="宋体" w:cs="宋体"/>
                <w:sz w:val="24"/>
              </w:rPr>
            </w:pPr>
            <w:r w:rsidRPr="004E46A2">
              <w:rPr>
                <w:rFonts w:ascii="仿宋_GB2312" w:hint="eastAsia"/>
                <w:sz w:val="24"/>
              </w:rPr>
              <w:t>综合管理</w:t>
            </w:r>
          </w:p>
        </w:tc>
        <w:tc>
          <w:tcPr>
            <w:tcW w:w="3597" w:type="dxa"/>
            <w:vAlign w:val="center"/>
          </w:tcPr>
          <w:p w:rsidR="00E57978" w:rsidRPr="004E46A2" w:rsidRDefault="00E57978" w:rsidP="00D052E4">
            <w:pPr>
              <w:jc w:val="center"/>
              <w:rPr>
                <w:rFonts w:ascii="仿宋_GB2312" w:hAnsi="宋体" w:cs="宋体"/>
                <w:sz w:val="24"/>
              </w:rPr>
            </w:pPr>
            <w:r w:rsidRPr="004E46A2">
              <w:rPr>
                <w:rFonts w:ascii="仿宋_GB2312" w:hint="eastAsia"/>
                <w:sz w:val="24"/>
              </w:rPr>
              <w:t>广安市委编办</w:t>
            </w:r>
          </w:p>
        </w:tc>
        <w:tc>
          <w:tcPr>
            <w:tcW w:w="1508" w:type="dxa"/>
            <w:vAlign w:val="center"/>
          </w:tcPr>
          <w:p w:rsidR="00E57978" w:rsidRPr="004E46A2" w:rsidRDefault="00E57978" w:rsidP="00D052E4">
            <w:pPr>
              <w:jc w:val="center"/>
              <w:rPr>
                <w:rFonts w:ascii="仿宋_GB2312" w:hAnsi="宋体" w:cs="宋体"/>
                <w:sz w:val="24"/>
              </w:rPr>
            </w:pPr>
            <w:r w:rsidRPr="004E46A2">
              <w:rPr>
                <w:rFonts w:ascii="仿宋_GB2312"/>
                <w:sz w:val="24"/>
              </w:rPr>
              <w:t>73.5</w:t>
            </w:r>
          </w:p>
        </w:tc>
        <w:tc>
          <w:tcPr>
            <w:tcW w:w="1436" w:type="dxa"/>
            <w:vAlign w:val="center"/>
          </w:tcPr>
          <w:p w:rsidR="00E57978" w:rsidRPr="004E46A2" w:rsidRDefault="00E57978" w:rsidP="00D052E4">
            <w:pPr>
              <w:jc w:val="center"/>
              <w:rPr>
                <w:rFonts w:ascii="仿宋_GB2312" w:hAnsi="宋体" w:cs="宋体"/>
                <w:sz w:val="24"/>
              </w:rPr>
            </w:pPr>
            <w:r w:rsidRPr="004E46A2">
              <w:rPr>
                <w:rFonts w:ascii="仿宋_GB2312"/>
                <w:sz w:val="24"/>
              </w:rPr>
              <w:t>3</w:t>
            </w:r>
          </w:p>
        </w:tc>
      </w:tr>
      <w:tr w:rsidR="00E57978" w:rsidRPr="00090F1F" w:rsidTr="00F028AD">
        <w:trPr>
          <w:trHeight w:val="501"/>
        </w:trPr>
        <w:tc>
          <w:tcPr>
            <w:tcW w:w="2556" w:type="dxa"/>
            <w:vAlign w:val="center"/>
          </w:tcPr>
          <w:p w:rsidR="00E57978" w:rsidRPr="004E46A2" w:rsidRDefault="00E57978" w:rsidP="00D052E4">
            <w:pPr>
              <w:jc w:val="center"/>
              <w:rPr>
                <w:rFonts w:ascii="仿宋_GB2312"/>
                <w:sz w:val="24"/>
              </w:rPr>
            </w:pPr>
            <w:r w:rsidRPr="004E46A2">
              <w:rPr>
                <w:rFonts w:ascii="仿宋_GB2312"/>
                <w:sz w:val="24"/>
              </w:rPr>
              <w:t>7124400010726</w:t>
            </w:r>
          </w:p>
        </w:tc>
        <w:tc>
          <w:tcPr>
            <w:tcW w:w="1972" w:type="dxa"/>
            <w:vAlign w:val="center"/>
          </w:tcPr>
          <w:p w:rsidR="00E57978" w:rsidRPr="004E46A2" w:rsidRDefault="00E57978" w:rsidP="00D052E4">
            <w:pPr>
              <w:jc w:val="center"/>
              <w:rPr>
                <w:rFonts w:ascii="仿宋_GB2312"/>
                <w:sz w:val="24"/>
              </w:rPr>
            </w:pPr>
            <w:r w:rsidRPr="004E46A2">
              <w:rPr>
                <w:rFonts w:ascii="仿宋_GB2312"/>
                <w:sz w:val="24"/>
              </w:rPr>
              <w:t>1140007</w:t>
            </w:r>
          </w:p>
        </w:tc>
        <w:tc>
          <w:tcPr>
            <w:tcW w:w="1972" w:type="dxa"/>
            <w:vAlign w:val="center"/>
          </w:tcPr>
          <w:p w:rsidR="00E57978" w:rsidRPr="004E46A2" w:rsidRDefault="00E57978" w:rsidP="00D052E4">
            <w:pPr>
              <w:jc w:val="center"/>
              <w:rPr>
                <w:rFonts w:ascii="仿宋_GB2312"/>
                <w:sz w:val="24"/>
              </w:rPr>
            </w:pPr>
            <w:r w:rsidRPr="004E46A2">
              <w:rPr>
                <w:rFonts w:ascii="仿宋_GB2312" w:hint="eastAsia"/>
                <w:sz w:val="24"/>
              </w:rPr>
              <w:t>财务管理</w:t>
            </w:r>
          </w:p>
        </w:tc>
        <w:tc>
          <w:tcPr>
            <w:tcW w:w="3597" w:type="dxa"/>
            <w:vAlign w:val="center"/>
          </w:tcPr>
          <w:p w:rsidR="00E57978" w:rsidRDefault="00E57978" w:rsidP="00D052E4">
            <w:pPr>
              <w:jc w:val="center"/>
            </w:pPr>
            <w:r w:rsidRPr="00DD266E">
              <w:rPr>
                <w:rFonts w:ascii="仿宋_GB2312" w:hint="eastAsia"/>
                <w:sz w:val="24"/>
              </w:rPr>
              <w:t>广安市委编办</w:t>
            </w:r>
          </w:p>
        </w:tc>
        <w:tc>
          <w:tcPr>
            <w:tcW w:w="1508" w:type="dxa"/>
            <w:vAlign w:val="center"/>
          </w:tcPr>
          <w:p w:rsidR="00E57978" w:rsidRPr="004E46A2" w:rsidRDefault="00E57978" w:rsidP="00D052E4">
            <w:pPr>
              <w:jc w:val="center"/>
              <w:rPr>
                <w:rFonts w:ascii="仿宋_GB2312"/>
                <w:sz w:val="24"/>
              </w:rPr>
            </w:pPr>
            <w:r w:rsidRPr="004E46A2">
              <w:rPr>
                <w:rFonts w:ascii="仿宋_GB2312"/>
                <w:sz w:val="24"/>
              </w:rPr>
              <w:t>81.5</w:t>
            </w:r>
          </w:p>
        </w:tc>
        <w:tc>
          <w:tcPr>
            <w:tcW w:w="1436" w:type="dxa"/>
            <w:vAlign w:val="center"/>
          </w:tcPr>
          <w:p w:rsidR="00E57978" w:rsidRPr="004E46A2" w:rsidRDefault="00E57978" w:rsidP="00D052E4">
            <w:pPr>
              <w:jc w:val="center"/>
              <w:rPr>
                <w:rFonts w:ascii="仿宋_GB2312"/>
                <w:sz w:val="24"/>
              </w:rPr>
            </w:pPr>
            <w:r>
              <w:rPr>
                <w:rFonts w:ascii="仿宋_GB2312"/>
                <w:sz w:val="24"/>
              </w:rPr>
              <w:t>1</w:t>
            </w:r>
          </w:p>
        </w:tc>
      </w:tr>
      <w:tr w:rsidR="00E57978" w:rsidRPr="00090F1F" w:rsidTr="00F028AD">
        <w:trPr>
          <w:trHeight w:val="501"/>
        </w:trPr>
        <w:tc>
          <w:tcPr>
            <w:tcW w:w="2556" w:type="dxa"/>
            <w:vAlign w:val="center"/>
          </w:tcPr>
          <w:p w:rsidR="00E57978" w:rsidRPr="004E46A2" w:rsidRDefault="00E57978" w:rsidP="00D052E4">
            <w:pPr>
              <w:jc w:val="center"/>
              <w:rPr>
                <w:rFonts w:ascii="仿宋_GB2312"/>
                <w:sz w:val="24"/>
              </w:rPr>
            </w:pPr>
            <w:r w:rsidRPr="004E46A2">
              <w:rPr>
                <w:rFonts w:ascii="仿宋_GB2312"/>
                <w:sz w:val="24"/>
              </w:rPr>
              <w:t>7124400010729</w:t>
            </w:r>
          </w:p>
        </w:tc>
        <w:tc>
          <w:tcPr>
            <w:tcW w:w="1972" w:type="dxa"/>
            <w:vAlign w:val="center"/>
          </w:tcPr>
          <w:p w:rsidR="00E57978" w:rsidRPr="004E46A2" w:rsidRDefault="00E57978" w:rsidP="00D052E4">
            <w:pPr>
              <w:jc w:val="center"/>
              <w:rPr>
                <w:rFonts w:ascii="仿宋_GB2312"/>
                <w:sz w:val="24"/>
              </w:rPr>
            </w:pPr>
            <w:r w:rsidRPr="004E46A2">
              <w:rPr>
                <w:rFonts w:ascii="仿宋_GB2312"/>
                <w:sz w:val="24"/>
              </w:rPr>
              <w:t>1140007</w:t>
            </w:r>
          </w:p>
        </w:tc>
        <w:tc>
          <w:tcPr>
            <w:tcW w:w="1972" w:type="dxa"/>
            <w:vAlign w:val="center"/>
          </w:tcPr>
          <w:p w:rsidR="00E57978" w:rsidRPr="004E46A2" w:rsidRDefault="00E57978" w:rsidP="00D052E4">
            <w:pPr>
              <w:jc w:val="center"/>
              <w:rPr>
                <w:rFonts w:ascii="仿宋_GB2312"/>
                <w:sz w:val="24"/>
              </w:rPr>
            </w:pPr>
            <w:r w:rsidRPr="004E46A2">
              <w:rPr>
                <w:rFonts w:ascii="仿宋_GB2312" w:hint="eastAsia"/>
                <w:sz w:val="24"/>
              </w:rPr>
              <w:t>财务管理</w:t>
            </w:r>
          </w:p>
        </w:tc>
        <w:tc>
          <w:tcPr>
            <w:tcW w:w="3597" w:type="dxa"/>
            <w:vAlign w:val="center"/>
          </w:tcPr>
          <w:p w:rsidR="00E57978" w:rsidRDefault="00E57978" w:rsidP="00D052E4">
            <w:pPr>
              <w:jc w:val="center"/>
            </w:pPr>
            <w:r w:rsidRPr="00DD266E">
              <w:rPr>
                <w:rFonts w:ascii="仿宋_GB2312" w:hint="eastAsia"/>
                <w:sz w:val="24"/>
              </w:rPr>
              <w:t>广安市委编办</w:t>
            </w:r>
          </w:p>
        </w:tc>
        <w:tc>
          <w:tcPr>
            <w:tcW w:w="1508" w:type="dxa"/>
            <w:vAlign w:val="center"/>
          </w:tcPr>
          <w:p w:rsidR="00E57978" w:rsidRPr="004E46A2" w:rsidRDefault="00E57978" w:rsidP="00D052E4">
            <w:pPr>
              <w:jc w:val="center"/>
              <w:rPr>
                <w:rFonts w:ascii="仿宋_GB2312"/>
                <w:sz w:val="24"/>
              </w:rPr>
            </w:pPr>
            <w:r>
              <w:rPr>
                <w:rFonts w:ascii="仿宋_GB2312"/>
                <w:sz w:val="24"/>
              </w:rPr>
              <w:t>74</w:t>
            </w:r>
          </w:p>
        </w:tc>
        <w:tc>
          <w:tcPr>
            <w:tcW w:w="1436" w:type="dxa"/>
            <w:vAlign w:val="center"/>
          </w:tcPr>
          <w:p w:rsidR="00E57978" w:rsidRPr="004E46A2" w:rsidRDefault="00E57978" w:rsidP="00D052E4">
            <w:pPr>
              <w:jc w:val="center"/>
              <w:rPr>
                <w:rFonts w:ascii="仿宋_GB2312"/>
                <w:sz w:val="24"/>
              </w:rPr>
            </w:pPr>
            <w:r>
              <w:rPr>
                <w:rFonts w:ascii="仿宋_GB2312"/>
                <w:sz w:val="24"/>
              </w:rPr>
              <w:t>2</w:t>
            </w:r>
          </w:p>
        </w:tc>
      </w:tr>
      <w:tr w:rsidR="00E57978" w:rsidRPr="00090F1F" w:rsidTr="00F028AD">
        <w:trPr>
          <w:trHeight w:val="501"/>
        </w:trPr>
        <w:tc>
          <w:tcPr>
            <w:tcW w:w="2556" w:type="dxa"/>
            <w:vAlign w:val="center"/>
          </w:tcPr>
          <w:p w:rsidR="00E57978" w:rsidRPr="004E46A2" w:rsidRDefault="00E57978" w:rsidP="00D052E4">
            <w:pPr>
              <w:jc w:val="center"/>
              <w:rPr>
                <w:rFonts w:ascii="仿宋_GB2312"/>
                <w:sz w:val="24"/>
              </w:rPr>
            </w:pPr>
            <w:r w:rsidRPr="004E46A2">
              <w:rPr>
                <w:rFonts w:ascii="仿宋_GB2312"/>
                <w:sz w:val="24"/>
              </w:rPr>
              <w:t>7124400010728</w:t>
            </w:r>
          </w:p>
        </w:tc>
        <w:tc>
          <w:tcPr>
            <w:tcW w:w="1972" w:type="dxa"/>
            <w:vAlign w:val="center"/>
          </w:tcPr>
          <w:p w:rsidR="00E57978" w:rsidRDefault="00E57978" w:rsidP="00D052E4">
            <w:pPr>
              <w:jc w:val="center"/>
            </w:pPr>
            <w:r w:rsidRPr="001B3625">
              <w:rPr>
                <w:rFonts w:ascii="仿宋_GB2312"/>
                <w:sz w:val="24"/>
              </w:rPr>
              <w:t>1140007</w:t>
            </w:r>
          </w:p>
        </w:tc>
        <w:tc>
          <w:tcPr>
            <w:tcW w:w="1972" w:type="dxa"/>
            <w:vAlign w:val="center"/>
          </w:tcPr>
          <w:p w:rsidR="00E57978" w:rsidRPr="004E46A2" w:rsidRDefault="00E57978" w:rsidP="00D052E4">
            <w:pPr>
              <w:jc w:val="center"/>
              <w:rPr>
                <w:rFonts w:ascii="仿宋_GB2312"/>
                <w:sz w:val="24"/>
              </w:rPr>
            </w:pPr>
            <w:r w:rsidRPr="004E46A2">
              <w:rPr>
                <w:rFonts w:ascii="仿宋_GB2312" w:hint="eastAsia"/>
                <w:sz w:val="24"/>
              </w:rPr>
              <w:t>财务管理</w:t>
            </w:r>
          </w:p>
        </w:tc>
        <w:tc>
          <w:tcPr>
            <w:tcW w:w="3597" w:type="dxa"/>
            <w:vAlign w:val="center"/>
          </w:tcPr>
          <w:p w:rsidR="00E57978" w:rsidRDefault="00E57978" w:rsidP="00D052E4">
            <w:pPr>
              <w:jc w:val="center"/>
            </w:pPr>
            <w:r w:rsidRPr="00DD266E">
              <w:rPr>
                <w:rFonts w:ascii="仿宋_GB2312" w:hint="eastAsia"/>
                <w:sz w:val="24"/>
              </w:rPr>
              <w:t>广安市委编办</w:t>
            </w:r>
          </w:p>
        </w:tc>
        <w:tc>
          <w:tcPr>
            <w:tcW w:w="1508" w:type="dxa"/>
            <w:vAlign w:val="center"/>
          </w:tcPr>
          <w:p w:rsidR="00E57978" w:rsidRPr="004E46A2" w:rsidRDefault="00E57978" w:rsidP="00D052E4">
            <w:pPr>
              <w:jc w:val="center"/>
              <w:rPr>
                <w:rFonts w:ascii="仿宋_GB2312"/>
                <w:sz w:val="24"/>
              </w:rPr>
            </w:pPr>
            <w:r>
              <w:rPr>
                <w:rFonts w:ascii="仿宋_GB2312"/>
                <w:sz w:val="24"/>
              </w:rPr>
              <w:t>72</w:t>
            </w:r>
          </w:p>
        </w:tc>
        <w:tc>
          <w:tcPr>
            <w:tcW w:w="1436" w:type="dxa"/>
            <w:vAlign w:val="center"/>
          </w:tcPr>
          <w:p w:rsidR="00E57978" w:rsidRPr="004E46A2" w:rsidRDefault="00E57978" w:rsidP="00D052E4">
            <w:pPr>
              <w:jc w:val="center"/>
              <w:rPr>
                <w:rFonts w:ascii="仿宋_GB2312"/>
                <w:sz w:val="24"/>
              </w:rPr>
            </w:pPr>
            <w:r>
              <w:rPr>
                <w:rFonts w:ascii="仿宋_GB2312"/>
                <w:sz w:val="24"/>
              </w:rPr>
              <w:t>3</w:t>
            </w:r>
          </w:p>
        </w:tc>
      </w:tr>
      <w:tr w:rsidR="00E57978" w:rsidRPr="00090F1F" w:rsidTr="00F028AD">
        <w:trPr>
          <w:trHeight w:val="501"/>
        </w:trPr>
        <w:tc>
          <w:tcPr>
            <w:tcW w:w="2556" w:type="dxa"/>
            <w:vAlign w:val="center"/>
          </w:tcPr>
          <w:p w:rsidR="00E57978" w:rsidRPr="004E46A2" w:rsidRDefault="00E57978" w:rsidP="00D052E4">
            <w:pPr>
              <w:jc w:val="center"/>
              <w:rPr>
                <w:rFonts w:ascii="仿宋_GB2312"/>
                <w:sz w:val="24"/>
              </w:rPr>
            </w:pPr>
            <w:r w:rsidRPr="004E46A2">
              <w:rPr>
                <w:rFonts w:ascii="仿宋_GB2312"/>
                <w:sz w:val="24"/>
              </w:rPr>
              <w:t>7124400010808</w:t>
            </w:r>
          </w:p>
        </w:tc>
        <w:tc>
          <w:tcPr>
            <w:tcW w:w="1972" w:type="dxa"/>
            <w:vAlign w:val="center"/>
          </w:tcPr>
          <w:p w:rsidR="00E57978" w:rsidRDefault="00E57978" w:rsidP="00D052E4">
            <w:pPr>
              <w:jc w:val="center"/>
            </w:pPr>
            <w:r w:rsidRPr="001B3625">
              <w:rPr>
                <w:rFonts w:ascii="仿宋_GB2312"/>
                <w:sz w:val="24"/>
              </w:rPr>
              <w:t>1140007</w:t>
            </w:r>
          </w:p>
        </w:tc>
        <w:tc>
          <w:tcPr>
            <w:tcW w:w="1972" w:type="dxa"/>
            <w:vAlign w:val="center"/>
          </w:tcPr>
          <w:p w:rsidR="00E57978" w:rsidRPr="004E46A2" w:rsidRDefault="00E57978" w:rsidP="00D052E4">
            <w:pPr>
              <w:jc w:val="center"/>
              <w:rPr>
                <w:rFonts w:ascii="仿宋_GB2312"/>
                <w:sz w:val="24"/>
              </w:rPr>
            </w:pPr>
            <w:r w:rsidRPr="004E46A2">
              <w:rPr>
                <w:rFonts w:ascii="仿宋_GB2312" w:hint="eastAsia"/>
                <w:sz w:val="24"/>
              </w:rPr>
              <w:t>财务管理</w:t>
            </w:r>
          </w:p>
        </w:tc>
        <w:tc>
          <w:tcPr>
            <w:tcW w:w="3597" w:type="dxa"/>
            <w:vAlign w:val="center"/>
          </w:tcPr>
          <w:p w:rsidR="00E57978" w:rsidRDefault="00E57978" w:rsidP="00D052E4">
            <w:pPr>
              <w:jc w:val="center"/>
            </w:pPr>
            <w:r w:rsidRPr="00DD266E">
              <w:rPr>
                <w:rFonts w:ascii="仿宋_GB2312" w:hint="eastAsia"/>
                <w:sz w:val="24"/>
              </w:rPr>
              <w:t>广安市委编办</w:t>
            </w:r>
          </w:p>
        </w:tc>
        <w:tc>
          <w:tcPr>
            <w:tcW w:w="1508" w:type="dxa"/>
            <w:vAlign w:val="center"/>
          </w:tcPr>
          <w:p w:rsidR="00E57978" w:rsidRPr="004E46A2" w:rsidRDefault="00E57978" w:rsidP="00D052E4">
            <w:pPr>
              <w:jc w:val="center"/>
              <w:rPr>
                <w:rFonts w:ascii="仿宋_GB2312"/>
                <w:sz w:val="24"/>
              </w:rPr>
            </w:pPr>
            <w:r>
              <w:rPr>
                <w:rFonts w:ascii="仿宋_GB2312"/>
                <w:sz w:val="24"/>
              </w:rPr>
              <w:t>72</w:t>
            </w:r>
          </w:p>
        </w:tc>
        <w:tc>
          <w:tcPr>
            <w:tcW w:w="1436" w:type="dxa"/>
            <w:vAlign w:val="center"/>
          </w:tcPr>
          <w:p w:rsidR="00E57978" w:rsidRPr="004E46A2" w:rsidRDefault="00E57978" w:rsidP="00D052E4">
            <w:pPr>
              <w:jc w:val="center"/>
              <w:rPr>
                <w:rFonts w:ascii="仿宋_GB2312"/>
                <w:sz w:val="24"/>
              </w:rPr>
            </w:pPr>
            <w:r>
              <w:rPr>
                <w:rFonts w:ascii="仿宋_GB2312"/>
                <w:sz w:val="24"/>
              </w:rPr>
              <w:t>3</w:t>
            </w:r>
          </w:p>
        </w:tc>
      </w:tr>
      <w:tr w:rsidR="00E57978" w:rsidRPr="00090F1F" w:rsidTr="00F028AD">
        <w:trPr>
          <w:trHeight w:val="501"/>
        </w:trPr>
        <w:tc>
          <w:tcPr>
            <w:tcW w:w="2556" w:type="dxa"/>
            <w:vAlign w:val="center"/>
          </w:tcPr>
          <w:p w:rsidR="00E57978" w:rsidRPr="004E46A2" w:rsidRDefault="00E57978" w:rsidP="00D052E4">
            <w:pPr>
              <w:jc w:val="center"/>
              <w:rPr>
                <w:rFonts w:ascii="仿宋_GB2312"/>
                <w:sz w:val="24"/>
              </w:rPr>
            </w:pPr>
            <w:r w:rsidRPr="004E46A2">
              <w:rPr>
                <w:rFonts w:ascii="仿宋_GB2312"/>
                <w:sz w:val="24"/>
              </w:rPr>
              <w:t>7124400010914</w:t>
            </w:r>
          </w:p>
        </w:tc>
        <w:tc>
          <w:tcPr>
            <w:tcW w:w="1972" w:type="dxa"/>
            <w:vAlign w:val="center"/>
          </w:tcPr>
          <w:p w:rsidR="00E57978" w:rsidRPr="00D052E4" w:rsidRDefault="00E57978" w:rsidP="00D052E4">
            <w:pPr>
              <w:jc w:val="center"/>
              <w:rPr>
                <w:rFonts w:ascii="仿宋_GB2312"/>
                <w:sz w:val="24"/>
              </w:rPr>
            </w:pPr>
            <w:r w:rsidRPr="00D052E4">
              <w:rPr>
                <w:rFonts w:ascii="仿宋_GB2312"/>
                <w:sz w:val="24"/>
              </w:rPr>
              <w:t>1140011</w:t>
            </w:r>
          </w:p>
        </w:tc>
        <w:tc>
          <w:tcPr>
            <w:tcW w:w="1972" w:type="dxa"/>
            <w:vAlign w:val="center"/>
          </w:tcPr>
          <w:p w:rsidR="00E57978" w:rsidRPr="00D052E4" w:rsidRDefault="00E57978" w:rsidP="00D052E4">
            <w:pPr>
              <w:jc w:val="center"/>
              <w:rPr>
                <w:rFonts w:ascii="仿宋_GB2312"/>
                <w:sz w:val="24"/>
              </w:rPr>
            </w:pPr>
            <w:r w:rsidRPr="00D052E4">
              <w:rPr>
                <w:rFonts w:ascii="仿宋_GB2312" w:hint="eastAsia"/>
                <w:sz w:val="24"/>
              </w:rPr>
              <w:t>综合管理</w:t>
            </w:r>
          </w:p>
        </w:tc>
        <w:tc>
          <w:tcPr>
            <w:tcW w:w="3597" w:type="dxa"/>
            <w:vAlign w:val="center"/>
          </w:tcPr>
          <w:p w:rsidR="00E57978" w:rsidRPr="00D052E4" w:rsidRDefault="00E57978" w:rsidP="00D052E4">
            <w:pPr>
              <w:jc w:val="center"/>
              <w:rPr>
                <w:rFonts w:ascii="仿宋_GB2312"/>
                <w:sz w:val="24"/>
              </w:rPr>
            </w:pPr>
            <w:r w:rsidRPr="00D052E4">
              <w:rPr>
                <w:rFonts w:ascii="仿宋_GB2312" w:hint="eastAsia"/>
                <w:sz w:val="24"/>
              </w:rPr>
              <w:t>广安市事业单位登记管理局</w:t>
            </w:r>
          </w:p>
        </w:tc>
        <w:tc>
          <w:tcPr>
            <w:tcW w:w="1508" w:type="dxa"/>
            <w:vAlign w:val="center"/>
          </w:tcPr>
          <w:p w:rsidR="00E57978" w:rsidRDefault="00E57978" w:rsidP="00D052E4">
            <w:pPr>
              <w:jc w:val="center"/>
              <w:rPr>
                <w:rFonts w:ascii="仿宋_GB2312"/>
                <w:sz w:val="24"/>
              </w:rPr>
            </w:pPr>
            <w:r>
              <w:rPr>
                <w:rFonts w:ascii="仿宋_GB2312"/>
                <w:sz w:val="24"/>
              </w:rPr>
              <w:t>86</w:t>
            </w:r>
          </w:p>
        </w:tc>
        <w:tc>
          <w:tcPr>
            <w:tcW w:w="1436" w:type="dxa"/>
            <w:vAlign w:val="center"/>
          </w:tcPr>
          <w:p w:rsidR="00E57978" w:rsidRDefault="00E57978" w:rsidP="00D052E4">
            <w:pPr>
              <w:jc w:val="center"/>
              <w:rPr>
                <w:rFonts w:ascii="仿宋_GB2312"/>
                <w:sz w:val="24"/>
              </w:rPr>
            </w:pPr>
            <w:r>
              <w:rPr>
                <w:rFonts w:ascii="仿宋_GB2312"/>
                <w:sz w:val="24"/>
              </w:rPr>
              <w:t>1</w:t>
            </w:r>
          </w:p>
        </w:tc>
      </w:tr>
      <w:tr w:rsidR="00E57978" w:rsidRPr="00090F1F" w:rsidTr="00F028AD">
        <w:trPr>
          <w:trHeight w:val="501"/>
        </w:trPr>
        <w:tc>
          <w:tcPr>
            <w:tcW w:w="2556" w:type="dxa"/>
            <w:vAlign w:val="center"/>
          </w:tcPr>
          <w:p w:rsidR="00E57978" w:rsidRPr="00D052E4" w:rsidRDefault="00E57978" w:rsidP="00D052E4">
            <w:pPr>
              <w:jc w:val="center"/>
              <w:rPr>
                <w:rFonts w:ascii="仿宋_GB2312"/>
                <w:sz w:val="24"/>
              </w:rPr>
            </w:pPr>
            <w:r w:rsidRPr="004E46A2">
              <w:rPr>
                <w:rFonts w:ascii="仿宋_GB2312"/>
                <w:sz w:val="24"/>
              </w:rPr>
              <w:t>7124400011003</w:t>
            </w:r>
          </w:p>
        </w:tc>
        <w:tc>
          <w:tcPr>
            <w:tcW w:w="1972" w:type="dxa"/>
            <w:vAlign w:val="center"/>
          </w:tcPr>
          <w:p w:rsidR="00E57978" w:rsidRPr="00D052E4" w:rsidRDefault="00E57978" w:rsidP="00D052E4">
            <w:pPr>
              <w:jc w:val="center"/>
              <w:rPr>
                <w:rFonts w:ascii="仿宋_GB2312"/>
                <w:sz w:val="24"/>
              </w:rPr>
            </w:pPr>
            <w:r w:rsidRPr="00D052E4">
              <w:rPr>
                <w:rFonts w:ascii="仿宋_GB2312"/>
                <w:sz w:val="24"/>
              </w:rPr>
              <w:t>1140011</w:t>
            </w:r>
          </w:p>
        </w:tc>
        <w:tc>
          <w:tcPr>
            <w:tcW w:w="1972" w:type="dxa"/>
            <w:vAlign w:val="center"/>
          </w:tcPr>
          <w:p w:rsidR="00E57978" w:rsidRPr="00D052E4" w:rsidRDefault="00E57978" w:rsidP="00D052E4">
            <w:pPr>
              <w:jc w:val="center"/>
              <w:rPr>
                <w:rFonts w:ascii="仿宋_GB2312"/>
                <w:sz w:val="24"/>
              </w:rPr>
            </w:pPr>
            <w:r w:rsidRPr="00D052E4">
              <w:rPr>
                <w:rFonts w:ascii="仿宋_GB2312" w:hint="eastAsia"/>
                <w:sz w:val="24"/>
              </w:rPr>
              <w:t>综合管理</w:t>
            </w:r>
          </w:p>
        </w:tc>
        <w:tc>
          <w:tcPr>
            <w:tcW w:w="3597" w:type="dxa"/>
            <w:vAlign w:val="center"/>
          </w:tcPr>
          <w:p w:rsidR="00E57978" w:rsidRPr="00D052E4" w:rsidRDefault="00E57978" w:rsidP="00D052E4">
            <w:pPr>
              <w:jc w:val="center"/>
              <w:rPr>
                <w:rFonts w:ascii="仿宋_GB2312"/>
                <w:sz w:val="24"/>
              </w:rPr>
            </w:pPr>
            <w:r w:rsidRPr="00D052E4">
              <w:rPr>
                <w:rFonts w:ascii="仿宋_GB2312" w:hint="eastAsia"/>
                <w:sz w:val="24"/>
              </w:rPr>
              <w:t>广安市事业单位登记管理局</w:t>
            </w:r>
          </w:p>
        </w:tc>
        <w:tc>
          <w:tcPr>
            <w:tcW w:w="1508" w:type="dxa"/>
            <w:vAlign w:val="center"/>
          </w:tcPr>
          <w:p w:rsidR="00E57978" w:rsidRDefault="00E57978" w:rsidP="00D052E4">
            <w:pPr>
              <w:jc w:val="center"/>
              <w:rPr>
                <w:rFonts w:ascii="仿宋_GB2312"/>
                <w:sz w:val="24"/>
              </w:rPr>
            </w:pPr>
            <w:r>
              <w:rPr>
                <w:rFonts w:ascii="仿宋_GB2312"/>
                <w:sz w:val="24"/>
              </w:rPr>
              <w:t>86</w:t>
            </w:r>
          </w:p>
        </w:tc>
        <w:tc>
          <w:tcPr>
            <w:tcW w:w="1436" w:type="dxa"/>
            <w:vAlign w:val="center"/>
          </w:tcPr>
          <w:p w:rsidR="00E57978" w:rsidRDefault="00E57978" w:rsidP="00D052E4">
            <w:pPr>
              <w:jc w:val="center"/>
              <w:rPr>
                <w:rFonts w:ascii="仿宋_GB2312"/>
                <w:sz w:val="24"/>
              </w:rPr>
            </w:pPr>
            <w:r>
              <w:rPr>
                <w:rFonts w:ascii="仿宋_GB2312"/>
                <w:sz w:val="24"/>
              </w:rPr>
              <w:t>1</w:t>
            </w:r>
          </w:p>
        </w:tc>
      </w:tr>
      <w:tr w:rsidR="00E57978" w:rsidRPr="00090F1F" w:rsidTr="00195C76">
        <w:trPr>
          <w:trHeight w:val="361"/>
        </w:trPr>
        <w:tc>
          <w:tcPr>
            <w:tcW w:w="2556" w:type="dxa"/>
            <w:vAlign w:val="center"/>
          </w:tcPr>
          <w:p w:rsidR="00E57978" w:rsidRPr="004E46A2" w:rsidRDefault="00E57978" w:rsidP="00D052E4">
            <w:pPr>
              <w:jc w:val="center"/>
              <w:rPr>
                <w:rFonts w:ascii="仿宋_GB2312"/>
                <w:sz w:val="24"/>
              </w:rPr>
            </w:pPr>
            <w:r w:rsidRPr="004E46A2">
              <w:rPr>
                <w:rFonts w:ascii="仿宋_GB2312"/>
                <w:sz w:val="24"/>
              </w:rPr>
              <w:t>7124400011001</w:t>
            </w:r>
          </w:p>
        </w:tc>
        <w:tc>
          <w:tcPr>
            <w:tcW w:w="1972" w:type="dxa"/>
            <w:vAlign w:val="center"/>
          </w:tcPr>
          <w:p w:rsidR="00E57978" w:rsidRPr="00D052E4" w:rsidRDefault="00E57978" w:rsidP="00D052E4">
            <w:pPr>
              <w:jc w:val="center"/>
              <w:rPr>
                <w:rFonts w:ascii="仿宋_GB2312"/>
                <w:sz w:val="24"/>
              </w:rPr>
            </w:pPr>
            <w:r w:rsidRPr="00D052E4">
              <w:rPr>
                <w:rFonts w:ascii="仿宋_GB2312"/>
                <w:sz w:val="24"/>
              </w:rPr>
              <w:t>1140011</w:t>
            </w:r>
          </w:p>
        </w:tc>
        <w:tc>
          <w:tcPr>
            <w:tcW w:w="1972" w:type="dxa"/>
            <w:vAlign w:val="center"/>
          </w:tcPr>
          <w:p w:rsidR="00E57978" w:rsidRPr="00D052E4" w:rsidRDefault="00E57978" w:rsidP="00D052E4">
            <w:pPr>
              <w:jc w:val="center"/>
              <w:rPr>
                <w:rFonts w:ascii="仿宋_GB2312"/>
                <w:sz w:val="24"/>
              </w:rPr>
            </w:pPr>
            <w:r w:rsidRPr="00D052E4">
              <w:rPr>
                <w:rFonts w:ascii="仿宋_GB2312" w:hint="eastAsia"/>
                <w:sz w:val="24"/>
              </w:rPr>
              <w:t>综合管理</w:t>
            </w:r>
          </w:p>
        </w:tc>
        <w:tc>
          <w:tcPr>
            <w:tcW w:w="3597" w:type="dxa"/>
            <w:vAlign w:val="center"/>
          </w:tcPr>
          <w:p w:rsidR="00E57978" w:rsidRPr="00D052E4" w:rsidRDefault="00E57978" w:rsidP="00D052E4">
            <w:pPr>
              <w:jc w:val="center"/>
              <w:rPr>
                <w:rFonts w:ascii="仿宋_GB2312"/>
                <w:sz w:val="24"/>
              </w:rPr>
            </w:pPr>
            <w:r w:rsidRPr="00D052E4">
              <w:rPr>
                <w:rFonts w:ascii="仿宋_GB2312" w:hint="eastAsia"/>
                <w:sz w:val="24"/>
              </w:rPr>
              <w:t>广安市事业单位登记管理局</w:t>
            </w:r>
          </w:p>
        </w:tc>
        <w:tc>
          <w:tcPr>
            <w:tcW w:w="1508" w:type="dxa"/>
            <w:vAlign w:val="center"/>
          </w:tcPr>
          <w:p w:rsidR="00E57978" w:rsidRDefault="00E57978" w:rsidP="00D052E4">
            <w:pPr>
              <w:jc w:val="center"/>
              <w:rPr>
                <w:rFonts w:ascii="仿宋_GB2312"/>
                <w:sz w:val="24"/>
              </w:rPr>
            </w:pPr>
            <w:r>
              <w:rPr>
                <w:rFonts w:ascii="仿宋_GB2312"/>
                <w:sz w:val="24"/>
              </w:rPr>
              <w:t>85</w:t>
            </w:r>
          </w:p>
        </w:tc>
        <w:tc>
          <w:tcPr>
            <w:tcW w:w="1436" w:type="dxa"/>
            <w:vAlign w:val="center"/>
          </w:tcPr>
          <w:p w:rsidR="00E57978" w:rsidRDefault="00E57978" w:rsidP="00D052E4">
            <w:pPr>
              <w:jc w:val="center"/>
              <w:rPr>
                <w:rFonts w:ascii="仿宋_GB2312"/>
                <w:sz w:val="24"/>
              </w:rPr>
            </w:pPr>
            <w:r>
              <w:rPr>
                <w:rFonts w:ascii="仿宋_GB2312"/>
                <w:sz w:val="24"/>
              </w:rPr>
              <w:t>3</w:t>
            </w:r>
          </w:p>
        </w:tc>
      </w:tr>
    </w:tbl>
    <w:p w:rsidR="00E57978" w:rsidRDefault="00E57978">
      <w:pPr>
        <w:rPr>
          <w:rFonts w:ascii="仿宋_GB2312" w:cs="仿宋_GB2312"/>
          <w:sz w:val="18"/>
          <w:szCs w:val="18"/>
        </w:rPr>
        <w:sectPr w:rsidR="00E57978">
          <w:footerReference w:type="default" r:id="rId6"/>
          <w:pgSz w:w="16838" w:h="11906" w:orient="landscape"/>
          <w:pgMar w:top="1531" w:right="1985" w:bottom="1531" w:left="1814" w:header="851" w:footer="992" w:gutter="0"/>
          <w:cols w:space="0"/>
          <w:docGrid w:type="lines" w:linePitch="442"/>
        </w:sectPr>
      </w:pPr>
    </w:p>
    <w:p w:rsidR="00E57978" w:rsidRDefault="00E57978" w:rsidP="005C2A8A">
      <w:pPr>
        <w:widowControl/>
        <w:spacing w:afterLines="50" w:line="440" w:lineRule="exact"/>
        <w:jc w:val="left"/>
        <w:rPr>
          <w:rFonts w:ascii="仿宋_GB2312" w:cs="仿宋_GB2312"/>
          <w:sz w:val="18"/>
          <w:szCs w:val="18"/>
        </w:rPr>
      </w:pPr>
    </w:p>
    <w:sectPr w:rsidR="00E57978" w:rsidSect="002773C1">
      <w:pgSz w:w="11906" w:h="16838"/>
      <w:pgMar w:top="1984" w:right="1531" w:bottom="1814" w:left="1531" w:header="851" w:footer="992" w:gutter="0"/>
      <w:cols w:space="0"/>
      <w:docGrid w:type="lines" w:linePitch="4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E3D" w:rsidRDefault="00535E3D" w:rsidP="002773C1">
      <w:r>
        <w:separator/>
      </w:r>
    </w:p>
  </w:endnote>
  <w:endnote w:type="continuationSeparator" w:id="0">
    <w:p w:rsidR="00535E3D" w:rsidRDefault="00535E3D" w:rsidP="002773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978" w:rsidRDefault="00956BEC">
    <w:pPr>
      <w:pStyle w:val="a3"/>
      <w:jc w:val="center"/>
    </w:pPr>
    <w:fldSimple w:instr=" PAGE  \* MERGEFORMAT ">
      <w:r w:rsidR="005C2A8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E3D" w:rsidRDefault="00535E3D" w:rsidP="002773C1">
      <w:r>
        <w:separator/>
      </w:r>
    </w:p>
  </w:footnote>
  <w:footnote w:type="continuationSeparator" w:id="0">
    <w:p w:rsidR="00535E3D" w:rsidRDefault="00535E3D" w:rsidP="002773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oNotTrackMoves/>
  <w:defaultTabStop w:val="420"/>
  <w:drawingGridHorizontalSpacing w:val="105"/>
  <w:drawingGridVerticalSpacing w:val="221"/>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5944"/>
    <w:rsid w:val="00090F1F"/>
    <w:rsid w:val="000E3077"/>
    <w:rsid w:val="00195C76"/>
    <w:rsid w:val="001B3625"/>
    <w:rsid w:val="001B38A3"/>
    <w:rsid w:val="001C0C44"/>
    <w:rsid w:val="002572F0"/>
    <w:rsid w:val="00273C37"/>
    <w:rsid w:val="002773C1"/>
    <w:rsid w:val="002B720A"/>
    <w:rsid w:val="002C415E"/>
    <w:rsid w:val="002F29EB"/>
    <w:rsid w:val="002F7C42"/>
    <w:rsid w:val="0031190F"/>
    <w:rsid w:val="00322E51"/>
    <w:rsid w:val="0032467A"/>
    <w:rsid w:val="003516BB"/>
    <w:rsid w:val="003B5BE2"/>
    <w:rsid w:val="0044067C"/>
    <w:rsid w:val="004526CF"/>
    <w:rsid w:val="004817D5"/>
    <w:rsid w:val="00484F1C"/>
    <w:rsid w:val="004E46A2"/>
    <w:rsid w:val="004E4D65"/>
    <w:rsid w:val="004E50EC"/>
    <w:rsid w:val="00535E3D"/>
    <w:rsid w:val="005524AF"/>
    <w:rsid w:val="00570037"/>
    <w:rsid w:val="005C2A8A"/>
    <w:rsid w:val="00700AF3"/>
    <w:rsid w:val="007139CB"/>
    <w:rsid w:val="007217DD"/>
    <w:rsid w:val="00745102"/>
    <w:rsid w:val="007E4E57"/>
    <w:rsid w:val="00812BFF"/>
    <w:rsid w:val="008157DF"/>
    <w:rsid w:val="00860386"/>
    <w:rsid w:val="0086515F"/>
    <w:rsid w:val="008C3ABE"/>
    <w:rsid w:val="008C7B71"/>
    <w:rsid w:val="008F2A2F"/>
    <w:rsid w:val="008F40A2"/>
    <w:rsid w:val="00901B7A"/>
    <w:rsid w:val="00956BEC"/>
    <w:rsid w:val="009677DB"/>
    <w:rsid w:val="009D1B13"/>
    <w:rsid w:val="00B25944"/>
    <w:rsid w:val="00B354BB"/>
    <w:rsid w:val="00B8381C"/>
    <w:rsid w:val="00BA2B46"/>
    <w:rsid w:val="00BB5D4E"/>
    <w:rsid w:val="00C06760"/>
    <w:rsid w:val="00C200D1"/>
    <w:rsid w:val="00C45A64"/>
    <w:rsid w:val="00D052E4"/>
    <w:rsid w:val="00D70197"/>
    <w:rsid w:val="00D918BC"/>
    <w:rsid w:val="00DD266E"/>
    <w:rsid w:val="00DE6C3F"/>
    <w:rsid w:val="00DF3AEB"/>
    <w:rsid w:val="00E57978"/>
    <w:rsid w:val="00E7711A"/>
    <w:rsid w:val="00E90953"/>
    <w:rsid w:val="00F028AD"/>
    <w:rsid w:val="00F25C80"/>
    <w:rsid w:val="00F47ABF"/>
    <w:rsid w:val="00F47D2F"/>
    <w:rsid w:val="00FC4852"/>
    <w:rsid w:val="00FD0F2D"/>
    <w:rsid w:val="0139555B"/>
    <w:rsid w:val="09646DBF"/>
    <w:rsid w:val="09D273F3"/>
    <w:rsid w:val="12F63794"/>
    <w:rsid w:val="1D6F08EA"/>
    <w:rsid w:val="27962F3C"/>
    <w:rsid w:val="288A3B6C"/>
    <w:rsid w:val="338358DC"/>
    <w:rsid w:val="3B4B0AA3"/>
    <w:rsid w:val="412D3E0D"/>
    <w:rsid w:val="4B947E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3C1"/>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773C1"/>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C200D1"/>
    <w:rPr>
      <w:rFonts w:eastAsia="仿宋_GB2312" w:cs="Times New Roman"/>
      <w:sz w:val="18"/>
      <w:szCs w:val="18"/>
    </w:rPr>
  </w:style>
  <w:style w:type="paragraph" w:styleId="a4">
    <w:name w:val="header"/>
    <w:basedOn w:val="a"/>
    <w:link w:val="Char0"/>
    <w:uiPriority w:val="99"/>
    <w:rsid w:val="002773C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semiHidden/>
    <w:locked/>
    <w:rsid w:val="00C200D1"/>
    <w:rPr>
      <w:rFonts w:eastAsia="仿宋_GB2312" w:cs="Times New Roman"/>
      <w:sz w:val="18"/>
      <w:szCs w:val="18"/>
    </w:rPr>
  </w:style>
  <w:style w:type="paragraph" w:styleId="a5">
    <w:name w:val="Normal (Web)"/>
    <w:basedOn w:val="a"/>
    <w:uiPriority w:val="99"/>
    <w:rsid w:val="002773C1"/>
    <w:pPr>
      <w:widowControl/>
      <w:spacing w:before="100" w:beforeAutospacing="1" w:after="100" w:afterAutospacing="1"/>
      <w:jc w:val="left"/>
    </w:pPr>
    <w:rPr>
      <w:rFonts w:ascii="宋体" w:eastAsia="宋体" w:hAnsi="宋体" w:cs="宋体"/>
      <w:kern w:val="0"/>
      <w:sz w:val="24"/>
    </w:rPr>
  </w:style>
  <w:style w:type="character" w:styleId="a6">
    <w:name w:val="Strong"/>
    <w:basedOn w:val="a0"/>
    <w:uiPriority w:val="99"/>
    <w:qFormat/>
    <w:rsid w:val="002773C1"/>
    <w:rPr>
      <w:rFonts w:cs="Times New Roman"/>
      <w:b/>
      <w:bCs/>
    </w:rPr>
  </w:style>
  <w:style w:type="character" w:styleId="a7">
    <w:name w:val="page number"/>
    <w:basedOn w:val="a0"/>
    <w:uiPriority w:val="99"/>
    <w:rsid w:val="002773C1"/>
    <w:rPr>
      <w:rFonts w:cs="Times New Roman"/>
    </w:rPr>
  </w:style>
  <w:style w:type="character" w:styleId="a8">
    <w:name w:val="Hyperlink"/>
    <w:basedOn w:val="a0"/>
    <w:uiPriority w:val="99"/>
    <w:rsid w:val="002773C1"/>
    <w:rPr>
      <w:rFonts w:cs="Times New Roman"/>
      <w:color w:val="0000FF"/>
      <w:u w:val="single"/>
    </w:rPr>
  </w:style>
  <w:style w:type="table" w:styleId="a9">
    <w:name w:val="Table Grid"/>
    <w:basedOn w:val="a1"/>
    <w:uiPriority w:val="99"/>
    <w:rsid w:val="002773C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748553">
      <w:marLeft w:val="0"/>
      <w:marRight w:val="0"/>
      <w:marTop w:val="0"/>
      <w:marBottom w:val="0"/>
      <w:divBdr>
        <w:top w:val="none" w:sz="0" w:space="0" w:color="auto"/>
        <w:left w:val="none" w:sz="0" w:space="0" w:color="auto"/>
        <w:bottom w:val="none" w:sz="0" w:space="0" w:color="auto"/>
        <w:right w:val="none" w:sz="0" w:space="0" w:color="auto"/>
      </w:divBdr>
    </w:div>
    <w:div w:id="147748554">
      <w:marLeft w:val="0"/>
      <w:marRight w:val="0"/>
      <w:marTop w:val="0"/>
      <w:marBottom w:val="0"/>
      <w:divBdr>
        <w:top w:val="none" w:sz="0" w:space="0" w:color="auto"/>
        <w:left w:val="none" w:sz="0" w:space="0" w:color="auto"/>
        <w:bottom w:val="none" w:sz="0" w:space="0" w:color="auto"/>
        <w:right w:val="none" w:sz="0" w:space="0" w:color="auto"/>
      </w:divBdr>
    </w:div>
    <w:div w:id="147748555">
      <w:marLeft w:val="0"/>
      <w:marRight w:val="0"/>
      <w:marTop w:val="0"/>
      <w:marBottom w:val="0"/>
      <w:divBdr>
        <w:top w:val="none" w:sz="0" w:space="0" w:color="auto"/>
        <w:left w:val="none" w:sz="0" w:space="0" w:color="auto"/>
        <w:bottom w:val="none" w:sz="0" w:space="0" w:color="auto"/>
        <w:right w:val="none" w:sz="0" w:space="0" w:color="auto"/>
      </w:divBdr>
    </w:div>
    <w:div w:id="1477485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244</Words>
  <Characters>260</Characters>
  <Application>Microsoft Office Word</Application>
  <DocSecurity>0</DocSecurity>
  <Lines>14</Lines>
  <Paragraphs>3</Paragraphs>
  <ScaleCrop>false</ScaleCrop>
  <Company/>
  <LinksUpToDate>false</LinksUpToDate>
  <CharactersWithSpaces>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刘海勇</cp:lastModifiedBy>
  <cp:revision>29</cp:revision>
  <cp:lastPrinted>2017-12-29T01:37:00Z</cp:lastPrinted>
  <dcterms:created xsi:type="dcterms:W3CDTF">2017-06-20T01:25:00Z</dcterms:created>
  <dcterms:modified xsi:type="dcterms:W3CDTF">2017-12-29T03:59:00Z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