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6"/>
          <w:szCs w:val="36"/>
          <w:u w:val="single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u w:val="doubl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u w:val="double"/>
          <w:lang w:eastAsia="zh-CN"/>
        </w:rPr>
        <w:t>恩施市六角亭街道办事处</w:t>
      </w:r>
      <w:r>
        <w:rPr>
          <w:rFonts w:hint="eastAsia" w:ascii="黑体" w:hAnsi="黑体" w:eastAsia="黑体" w:cs="黑体"/>
          <w:b w:val="0"/>
          <w:bCs/>
          <w:sz w:val="36"/>
          <w:szCs w:val="36"/>
          <w:u w:val="double"/>
          <w:lang w:eastAsia="zh-CN"/>
        </w:rPr>
        <w:t>拟</w:t>
      </w:r>
      <w:r>
        <w:rPr>
          <w:rFonts w:hint="eastAsia" w:ascii="黑体" w:hAnsi="黑体" w:eastAsia="黑体" w:cs="黑体"/>
          <w:b w:val="0"/>
          <w:bCs/>
          <w:sz w:val="36"/>
          <w:szCs w:val="36"/>
          <w:u w:val="double"/>
        </w:rPr>
        <w:t>选调人员</w:t>
      </w:r>
      <w:r>
        <w:rPr>
          <w:rFonts w:hint="eastAsia" w:ascii="黑体" w:hAnsi="黑体" w:eastAsia="黑体" w:cs="黑体"/>
          <w:b w:val="0"/>
          <w:bCs/>
          <w:sz w:val="36"/>
          <w:szCs w:val="36"/>
          <w:u w:val="double"/>
          <w:lang w:eastAsia="zh-CN"/>
        </w:rPr>
        <w:t>名单</w:t>
      </w:r>
    </w:p>
    <w:tbl>
      <w:tblPr>
        <w:tblStyle w:val="3"/>
        <w:tblpPr w:leftFromText="180" w:rightFromText="180" w:vertAnchor="text" w:horzAnchor="page" w:tblpX="1840" w:tblpY="273"/>
        <w:tblOverlap w:val="never"/>
        <w:tblW w:w="12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675"/>
        <w:gridCol w:w="1140"/>
        <w:gridCol w:w="1380"/>
        <w:gridCol w:w="3060"/>
        <w:gridCol w:w="1830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李艳芳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2012年7月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利川市委组织部考核办副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孟丽莎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湖北民族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巴东县政府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政工科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刘洪义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大学本科（湖北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2003年9月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委政研室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/>
    <w:p/>
    <w:p/>
    <w:p/>
    <w:sectPr>
      <w:pgSz w:w="16838" w:h="11906" w:orient="landscape"/>
      <w:pgMar w:top="1797" w:right="1814" w:bottom="1797" w:left="175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515E2"/>
    <w:rsid w:val="02EA2C31"/>
    <w:rsid w:val="0A6D5C4E"/>
    <w:rsid w:val="1BD60ACD"/>
    <w:rsid w:val="1CE54E98"/>
    <w:rsid w:val="28E50C99"/>
    <w:rsid w:val="2DD21B11"/>
    <w:rsid w:val="3DE24A95"/>
    <w:rsid w:val="54331B1A"/>
    <w:rsid w:val="5B8756BE"/>
    <w:rsid w:val="5EC747CF"/>
    <w:rsid w:val="6304042C"/>
    <w:rsid w:val="6D535020"/>
    <w:rsid w:val="6E8515E2"/>
    <w:rsid w:val="7DA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2018-04-03T00:27:00Z</dcterms:created>
  <dc:creator>Administrator</dc:creator>
  <cp:lastModifiedBy>lenovo</cp:lastModifiedBy>
  <dcterms:modified xsi:type="dcterms:W3CDTF">2018-04-03T08:10:08Z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