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rFonts w:ascii="黑体" w:hAnsi="黑体" w:eastAsia="黑体" w:cs="黑体"/>
          <w:b/>
          <w:w w:val="90"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-216535</wp:posOffset>
                </wp:positionV>
                <wp:extent cx="798195" cy="3962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5pt;margin-top:-17.05pt;height:31.2pt;width:62.85pt;z-index:251659264;mso-width-relative:page;mso-height-relative:page;" filled="f" stroked="f" coordsize="21600,21600" o:gfxdata="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2tqeYNgAAAAJAQAADwAAAAAAAAABACAAAAAiAAAA&#10;ZHJzL2Rvd25yZXYueG1sUEsBAhQAFAAAAAgAh07iQFF961aVAQAACA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</w:rPr>
        <w:t>恩施市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  <w:lang w:eastAsia="zh-CN"/>
        </w:rPr>
        <w:t>机构编制委员会办公室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</w:rPr>
        <w:t>公开选调工作人员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kern w:val="0"/>
          <w:sz w:val="44"/>
          <w:szCs w:val="44"/>
        </w:rPr>
        <w:t>表</w:t>
      </w:r>
    </w:p>
    <w:p>
      <w:pPr>
        <w:spacing w:line="500" w:lineRule="exact"/>
        <w:jc w:val="center"/>
        <w:rPr>
          <w:rFonts w:ascii="黑体" w:hAnsi="黑体" w:eastAsia="黑体" w:cs="黑体"/>
          <w:b/>
          <w:w w:val="90"/>
          <w:kern w:val="0"/>
          <w:sz w:val="44"/>
          <w:szCs w:val="44"/>
        </w:rPr>
      </w:pPr>
    </w:p>
    <w:tbl>
      <w:tblPr>
        <w:tblStyle w:val="3"/>
        <w:tblW w:w="984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392"/>
        <w:gridCol w:w="1221"/>
        <w:gridCol w:w="12"/>
        <w:gridCol w:w="877"/>
        <w:gridCol w:w="639"/>
        <w:gridCol w:w="140"/>
        <w:gridCol w:w="1161"/>
        <w:gridCol w:w="405"/>
        <w:gridCol w:w="6"/>
        <w:gridCol w:w="637"/>
        <w:gridCol w:w="256"/>
        <w:gridCol w:w="78"/>
        <w:gridCol w:w="415"/>
        <w:gridCol w:w="563"/>
        <w:gridCol w:w="161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955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照片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tcBorders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全日制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教育</w:t>
            </w:r>
            <w:r>
              <w:rPr>
                <w:rFonts w:ascii="宋体" w:hAnsi="宋体" w:eastAsia="宋体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毕业院校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1955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毕业院校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4077" w:type="dxa"/>
            <w:gridSpan w:val="8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8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编制性质</w:t>
            </w:r>
          </w:p>
        </w:tc>
        <w:tc>
          <w:tcPr>
            <w:tcW w:w="4071" w:type="dxa"/>
            <w:gridSpan w:val="7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8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及职务</w:t>
            </w:r>
          </w:p>
        </w:tc>
        <w:tc>
          <w:tcPr>
            <w:tcW w:w="4071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853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543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ind w:firstLine="12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关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系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ind w:firstLine="24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24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名</w:t>
            </w:r>
          </w:p>
          <w:p>
            <w:pPr>
              <w:spacing w:line="300" w:lineRule="exact"/>
              <w:ind w:firstLine="24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38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2" w:hRule="atLeast"/>
          <w:jc w:val="center"/>
        </w:trPr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历</w:t>
            </w:r>
          </w:p>
        </w:tc>
        <w:tc>
          <w:tcPr>
            <w:tcW w:w="8924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0" w:hRule="atLeast"/>
          <w:jc w:val="center"/>
        </w:trPr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近五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8924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  <w:jc w:val="center"/>
        </w:trPr>
        <w:tc>
          <w:tcPr>
            <w:tcW w:w="916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所在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单位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报考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   </w:t>
            </w:r>
          </w:p>
          <w:p>
            <w:pPr>
              <w:spacing w:line="240" w:lineRule="exact"/>
              <w:ind w:left="720" w:hanging="720" w:hangingChars="30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 xml:space="preserve">        （盖章）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日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所在地公务员管理部门意见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ind w:firstLine="720" w:firstLineChars="30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 xml:space="preserve"> （盖章）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日</w:t>
            </w:r>
          </w:p>
        </w:tc>
        <w:tc>
          <w:tcPr>
            <w:tcW w:w="7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招考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spacing w:line="240" w:lineRule="exact"/>
              <w:ind w:firstLine="600" w:firstLineChars="250"/>
              <w:jc w:val="center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日</w:t>
            </w:r>
          </w:p>
        </w:tc>
      </w:tr>
    </w:tbl>
    <w:p>
      <w:pPr/>
    </w:p>
    <w:sectPr>
      <w:pgSz w:w="11906" w:h="16838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decorative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DFMincho-U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54"/>
    <w:rsid w:val="004C5617"/>
    <w:rsid w:val="00DC1E54"/>
    <w:rsid w:val="5AA47843"/>
    <w:rsid w:val="5FB22B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99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2017-09-22T01:41:00Z</dcterms:created>
  <dc:creator>宋翀</dc:creator>
  <cp:lastModifiedBy>Administrator</cp:lastModifiedBy>
  <dcterms:modified xsi:type="dcterms:W3CDTF">2018-04-28T06:31:25Z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