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公开选调榆社县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  <w:t>纪委监委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审计中心和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  <w:lang w:eastAsia="zh-CN"/>
        </w:rPr>
        <w:t>派驻纪检监察组</w:t>
      </w:r>
      <w:r>
        <w:rPr>
          <w:rFonts w:hint="eastAsia" w:ascii="方正小标宋简体" w:hAnsi="方正小标宋简体" w:eastAsia="方正小标宋简体" w:cs="方正小标宋简体"/>
          <w:b/>
          <w:spacing w:val="-16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   名    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862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77"/>
        <w:gridCol w:w="1087"/>
        <w:gridCol w:w="91"/>
        <w:gridCol w:w="1089"/>
        <w:gridCol w:w="100"/>
        <w:gridCol w:w="1170"/>
        <w:gridCol w:w="108"/>
        <w:gridCol w:w="1079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       免冠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    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      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编制情况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选报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1182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近三年考核情况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以上信息真实有效。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lang w:eastAsia="zh-CN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         党组</w:t>
            </w:r>
            <w:r>
              <w:rPr>
                <w:rFonts w:hint="eastAsia"/>
                <w:sz w:val="24"/>
                <w:lang w:eastAsia="zh-CN"/>
              </w:rPr>
              <w:t>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          单位主要负责人签名：          年  月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初审</w:t>
            </w:r>
            <w:r>
              <w:rPr>
                <w:rFonts w:hint="eastAsia"/>
                <w:sz w:val="24"/>
              </w:rPr>
              <w:t xml:space="preserve">         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组织人事部门盖章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卫计部门盖章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0034"/>
    <w:rsid w:val="00BC3E58"/>
    <w:rsid w:val="083F5DE5"/>
    <w:rsid w:val="09330DC8"/>
    <w:rsid w:val="0F325F5D"/>
    <w:rsid w:val="11B90034"/>
    <w:rsid w:val="281635D5"/>
    <w:rsid w:val="319369EC"/>
    <w:rsid w:val="344F1AC6"/>
    <w:rsid w:val="37714985"/>
    <w:rsid w:val="48E311B0"/>
    <w:rsid w:val="6D535020"/>
    <w:rsid w:val="6F2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2018-04-20T08:48:00Z</dcterms:created>
  <dc:creator>lenovo</dc:creator>
  <cp:lastModifiedBy>威龙</cp:lastModifiedBy>
  <cp:lastPrinted>2018-05-30T02:51:00Z</cp:lastPrinted>
  <dcterms:modified xsi:type="dcterms:W3CDTF">2018-06-15T03:35:55Z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