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pacing w:val="12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12"/>
          <w:kern w:val="0"/>
          <w:sz w:val="44"/>
          <w:szCs w:val="44"/>
        </w:rPr>
        <w:t>2018年孟津县纪委监察委公开选调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pacing w:val="12"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12"/>
          <w:kern w:val="0"/>
          <w:sz w:val="44"/>
          <w:szCs w:val="44"/>
        </w:rPr>
        <w:t>工作人员</w:t>
      </w:r>
      <w:bookmarkStart w:id="0" w:name="_GoBack"/>
      <w:r>
        <w:rPr>
          <w:rFonts w:hint="eastAsia" w:ascii="方正大标宋简体" w:hAnsi="方正大标宋简体" w:eastAsia="方正大标宋简体" w:cs="方正大标宋简体"/>
          <w:spacing w:val="12"/>
          <w:kern w:val="0"/>
          <w:sz w:val="44"/>
          <w:szCs w:val="44"/>
          <w:lang w:val="en-US" w:eastAsia="zh-CN"/>
        </w:rPr>
        <w:t>领取笔试准考证名单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both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县直公务员：杨思晗、菅春敏、孙  倩、周乐鹏、王恬静、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915" w:leftChars="912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裴江毅、杨  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2016" w:hanging="2256" w:hangingChars="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8"/>
          <w:kern w:val="0"/>
          <w:sz w:val="32"/>
          <w:szCs w:val="32"/>
          <w:lang w:val="en-US" w:eastAsia="zh-CN" w:bidi="ar"/>
        </w:rPr>
        <w:t>县直事业：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郭艳红、刘杉杉、谢晓涛、王志谦、王晓辉、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915" w:leftChars="912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文  翔、王绍鑫、张浩宇、张静文、卢巧云、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915" w:leftChars="912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李国军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400" w:hanging="183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镇公务员：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段晓云、蔡玉婷、乔环环、许亚晓、许连朋、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596" w:leftChars="76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郜莎莎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400" w:hanging="217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57"/>
          <w:kern w:val="0"/>
          <w:sz w:val="32"/>
          <w:szCs w:val="32"/>
          <w:lang w:val="en-US" w:eastAsia="zh-CN" w:bidi="ar"/>
        </w:rPr>
        <w:t>镇事业：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宋艳红、王耀强、秦  斌、李建会、刘  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杨灵侠、赖本厚、郑方方、梁利娜、关艳艳、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596" w:leftChars="76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韩园园、吕晓光、张润霞、王东梅、程敏娟、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596" w:leftChars="76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袁海颖、裴茜茜、杨海冰、尚磊磊、杨  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596" w:leftChars="76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张明超、郭东伟、许鹏丽、李晓辉、井晓静、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1596" w:leftChars="76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陈永治</w:t>
      </w:r>
    </w:p>
    <w:p/>
    <w:sectPr>
      <w:pgSz w:w="11906" w:h="16838"/>
      <w:pgMar w:top="1701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C7F3C"/>
    <w:rsid w:val="3911637A"/>
    <w:rsid w:val="3CA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人社局</cp:lastModifiedBy>
  <dcterms:modified xsi:type="dcterms:W3CDTF">2018-07-31T08:27:52Z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